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0C6B6" w14:textId="77777777" w:rsidR="004C19FC" w:rsidRDefault="00CE5317" w:rsidP="00722D44">
      <w:pPr>
        <w:jc w:val="center"/>
      </w:pPr>
      <w:r>
        <w:rPr>
          <w:noProof/>
        </w:rPr>
        <w:drawing>
          <wp:inline distT="0" distB="0" distL="0" distR="0" wp14:anchorId="746D16A3" wp14:editId="180A6221">
            <wp:extent cx="1497965" cy="897255"/>
            <wp:effectExtent l="0" t="0" r="6985" b="0"/>
            <wp:docPr id="1" name="Immagine 1" descr="emblema180x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emblema180x1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7965" cy="897255"/>
                    </a:xfrm>
                    <a:prstGeom prst="rect">
                      <a:avLst/>
                    </a:prstGeom>
                    <a:noFill/>
                    <a:ln>
                      <a:noFill/>
                    </a:ln>
                  </pic:spPr>
                </pic:pic>
              </a:graphicData>
            </a:graphic>
          </wp:inline>
        </w:drawing>
      </w:r>
    </w:p>
    <w:p w14:paraId="39542077" w14:textId="77777777" w:rsidR="004C19FC" w:rsidRDefault="004C19FC" w:rsidP="00722D44">
      <w:pPr>
        <w:jc w:val="center"/>
      </w:pPr>
    </w:p>
    <w:p w14:paraId="6B6E41E1" w14:textId="77777777" w:rsidR="004C19FC" w:rsidRDefault="00CE5317" w:rsidP="00722D44">
      <w:pPr>
        <w:jc w:val="center"/>
      </w:pPr>
      <w:r>
        <w:rPr>
          <w:noProof/>
        </w:rPr>
        <w:drawing>
          <wp:inline distT="0" distB="0" distL="0" distR="0" wp14:anchorId="616349A7" wp14:editId="390D7851">
            <wp:extent cx="4532630" cy="560705"/>
            <wp:effectExtent l="0" t="0" r="1270" b="0"/>
            <wp:docPr id="2" name="Immagine 2" descr="minis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ministr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2630" cy="560705"/>
                    </a:xfrm>
                    <a:prstGeom prst="rect">
                      <a:avLst/>
                    </a:prstGeom>
                    <a:noFill/>
                    <a:ln>
                      <a:noFill/>
                    </a:ln>
                  </pic:spPr>
                </pic:pic>
              </a:graphicData>
            </a:graphic>
          </wp:inline>
        </w:drawing>
      </w:r>
    </w:p>
    <w:p w14:paraId="7FE24DF8" w14:textId="77777777" w:rsidR="004A74CF" w:rsidRPr="00111C5C" w:rsidRDefault="00C66921" w:rsidP="004A74CF">
      <w:pPr>
        <w:pStyle w:val="Titolo"/>
        <w:suppressAutoHyphens/>
        <w:outlineLvl w:val="0"/>
        <w:rPr>
          <w:rFonts w:eastAsia="Batang"/>
          <w:i/>
          <w:iCs/>
          <w:sz w:val="28"/>
          <w:szCs w:val="28"/>
        </w:rPr>
      </w:pPr>
      <w:r w:rsidRPr="00111C5C">
        <w:rPr>
          <w:rFonts w:eastAsia="Batang"/>
          <w:b w:val="0"/>
          <w:bCs w:val="0"/>
          <w:i/>
          <w:iCs/>
          <w:sz w:val="28"/>
          <w:szCs w:val="28"/>
        </w:rPr>
        <w:t xml:space="preserve"> </w:t>
      </w:r>
      <w:r w:rsidR="004A74CF" w:rsidRPr="00111C5C">
        <w:rPr>
          <w:rFonts w:eastAsia="Batang"/>
          <w:i/>
          <w:iCs/>
          <w:sz w:val="28"/>
          <w:szCs w:val="28"/>
        </w:rPr>
        <w:t>SEGRETARIATO GENERALE</w:t>
      </w:r>
    </w:p>
    <w:p w14:paraId="27D61F67" w14:textId="77777777" w:rsidR="004A74CF" w:rsidRPr="00111C5C" w:rsidRDefault="004A74CF" w:rsidP="004A74CF">
      <w:pPr>
        <w:suppressAutoHyphens/>
        <w:jc w:val="center"/>
        <w:outlineLvl w:val="0"/>
        <w:rPr>
          <w:rFonts w:eastAsia="Batang"/>
        </w:rPr>
      </w:pPr>
      <w:r w:rsidRPr="00111C5C">
        <w:rPr>
          <w:rFonts w:eastAsia="Batang"/>
        </w:rPr>
        <w:t>DIPARTIMENTO PER I SERVIZI STRUMENTALI</w:t>
      </w:r>
    </w:p>
    <w:p w14:paraId="5C7F7314" w14:textId="77777777" w:rsidR="004A74CF" w:rsidRPr="00111C5C" w:rsidRDefault="00534087" w:rsidP="004A74CF">
      <w:pPr>
        <w:suppressAutoHyphens/>
        <w:jc w:val="center"/>
        <w:outlineLvl w:val="0"/>
        <w:rPr>
          <w:rFonts w:eastAsia="Batang"/>
        </w:rPr>
      </w:pPr>
      <w:r>
        <w:rPr>
          <w:rFonts w:eastAsia="Batang"/>
        </w:rPr>
        <w:t xml:space="preserve"> </w:t>
      </w:r>
    </w:p>
    <w:p w14:paraId="287B44C3" w14:textId="1C8A0739" w:rsidR="004C19FC" w:rsidRDefault="00AF550E" w:rsidP="00D573FD">
      <w:pPr>
        <w:pStyle w:val="Titolo"/>
        <w:suppressAutoHyphens/>
        <w:outlineLvl w:val="0"/>
      </w:pPr>
      <w:r>
        <w:rPr>
          <w:rFonts w:eastAsia="Batang"/>
          <w:b w:val="0"/>
          <w:bCs w:val="0"/>
        </w:rPr>
        <w:t xml:space="preserve"> </w:t>
      </w:r>
      <w:r w:rsidR="00CE5317">
        <w:rPr>
          <w:noProof/>
        </w:rPr>
        <w:drawing>
          <wp:inline distT="0" distB="0" distL="0" distR="0" wp14:anchorId="54CD7D70" wp14:editId="6A520C80">
            <wp:extent cx="2345055" cy="1172210"/>
            <wp:effectExtent l="0" t="0" r="0" b="8890"/>
            <wp:docPr id="3" name="Immagine 3" descr="7052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70520-i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5055" cy="1172210"/>
                    </a:xfrm>
                    <a:prstGeom prst="rect">
                      <a:avLst/>
                    </a:prstGeom>
                    <a:noFill/>
                    <a:ln>
                      <a:noFill/>
                    </a:ln>
                  </pic:spPr>
                </pic:pic>
              </a:graphicData>
            </a:graphic>
          </wp:inline>
        </w:drawing>
      </w:r>
    </w:p>
    <w:p w14:paraId="1C09B29A" w14:textId="77777777" w:rsidR="004C19FC" w:rsidRDefault="004C19FC" w:rsidP="00722D44">
      <w:pPr>
        <w:jc w:val="center"/>
      </w:pPr>
    </w:p>
    <w:p w14:paraId="3B15758B" w14:textId="77777777" w:rsidR="005F618A" w:rsidRPr="005F618A" w:rsidRDefault="005F618A" w:rsidP="005F618A">
      <w:pPr>
        <w:jc w:val="center"/>
        <w:rPr>
          <w:sz w:val="22"/>
          <w:szCs w:val="22"/>
        </w:rPr>
      </w:pPr>
      <w:r w:rsidRPr="005F618A">
        <w:rPr>
          <w:sz w:val="22"/>
          <w:szCs w:val="22"/>
        </w:rPr>
        <w:t xml:space="preserve">DOCUMENTO UNICO </w:t>
      </w:r>
    </w:p>
    <w:p w14:paraId="414B26CB" w14:textId="77777777" w:rsidR="005F618A" w:rsidRPr="005F618A" w:rsidRDefault="005F618A" w:rsidP="005F618A">
      <w:pPr>
        <w:jc w:val="center"/>
        <w:rPr>
          <w:sz w:val="22"/>
          <w:szCs w:val="22"/>
        </w:rPr>
      </w:pPr>
      <w:r w:rsidRPr="005F618A">
        <w:rPr>
          <w:sz w:val="22"/>
          <w:szCs w:val="22"/>
        </w:rPr>
        <w:t>DI VALUTAZIONE DEI RISCHI DA INTERFERENZE</w:t>
      </w:r>
    </w:p>
    <w:p w14:paraId="7B1C16A7" w14:textId="77777777" w:rsidR="005F618A" w:rsidRPr="005F618A" w:rsidRDefault="005F618A" w:rsidP="005F618A">
      <w:pPr>
        <w:jc w:val="center"/>
        <w:rPr>
          <w:sz w:val="22"/>
          <w:szCs w:val="22"/>
        </w:rPr>
      </w:pPr>
      <w:r w:rsidRPr="005F618A">
        <w:rPr>
          <w:sz w:val="22"/>
          <w:szCs w:val="22"/>
        </w:rPr>
        <w:t xml:space="preserve"> (D.U.V.R.I.)</w:t>
      </w:r>
    </w:p>
    <w:p w14:paraId="7F9E0DDC" w14:textId="77777777" w:rsidR="005F618A" w:rsidRPr="005F618A" w:rsidRDefault="005F618A" w:rsidP="005F618A">
      <w:pPr>
        <w:jc w:val="center"/>
        <w:rPr>
          <w:sz w:val="22"/>
          <w:szCs w:val="22"/>
        </w:rPr>
      </w:pPr>
    </w:p>
    <w:p w14:paraId="6D86A13D" w14:textId="77777777" w:rsidR="005F618A" w:rsidRPr="005F618A" w:rsidRDefault="005F618A" w:rsidP="005F618A">
      <w:pPr>
        <w:jc w:val="center"/>
        <w:rPr>
          <w:sz w:val="22"/>
          <w:szCs w:val="22"/>
        </w:rPr>
      </w:pPr>
      <w:r w:rsidRPr="005F618A">
        <w:rPr>
          <w:sz w:val="22"/>
          <w:szCs w:val="22"/>
        </w:rPr>
        <w:t>ATTIVITA’ DI COOPERAZIONE E COORDINAMENTO</w:t>
      </w:r>
    </w:p>
    <w:p w14:paraId="60E485CA" w14:textId="77777777" w:rsidR="005F618A" w:rsidRPr="005F618A" w:rsidRDefault="005F618A" w:rsidP="005F618A">
      <w:pPr>
        <w:jc w:val="center"/>
        <w:rPr>
          <w:sz w:val="22"/>
          <w:szCs w:val="22"/>
        </w:rPr>
      </w:pPr>
      <w:r w:rsidRPr="005F618A">
        <w:rPr>
          <w:sz w:val="22"/>
          <w:szCs w:val="22"/>
        </w:rPr>
        <w:t xml:space="preserve">(Art.26 del Decreto Legislativo 81/2008 e </w:t>
      </w:r>
      <w:proofErr w:type="spellStart"/>
      <w:r w:rsidRPr="005F618A">
        <w:rPr>
          <w:sz w:val="22"/>
          <w:szCs w:val="22"/>
        </w:rPr>
        <w:t>s.m.i.</w:t>
      </w:r>
      <w:proofErr w:type="spellEnd"/>
      <w:r w:rsidRPr="005F618A">
        <w:rPr>
          <w:sz w:val="22"/>
          <w:szCs w:val="22"/>
        </w:rPr>
        <w:t>)</w:t>
      </w:r>
    </w:p>
    <w:p w14:paraId="39ED6E20" w14:textId="77777777" w:rsidR="004C19FC" w:rsidRDefault="004C19FC" w:rsidP="00266599">
      <w:pPr>
        <w:jc w:val="center"/>
      </w:pPr>
    </w:p>
    <w:p w14:paraId="64A69000" w14:textId="3FB939AD" w:rsidR="004C19FC" w:rsidRDefault="004C19FC" w:rsidP="00E73137">
      <w:pPr>
        <w:jc w:val="center"/>
        <w:outlineLvl w:val="0"/>
        <w:rPr>
          <w:color w:val="000080"/>
        </w:rPr>
      </w:pPr>
      <w:r w:rsidRPr="00111C5C">
        <w:rPr>
          <w:color w:val="000080"/>
        </w:rPr>
        <w:t>OGGETTO DELL’APPALTO</w:t>
      </w:r>
    </w:p>
    <w:p w14:paraId="3FE688B9" w14:textId="77777777" w:rsidR="002D4359" w:rsidRPr="00111C5C" w:rsidRDefault="002D4359" w:rsidP="00E73137">
      <w:pPr>
        <w:jc w:val="center"/>
        <w:outlineLvl w:val="0"/>
        <w:rPr>
          <w:color w:val="000080"/>
        </w:rPr>
      </w:pPr>
    </w:p>
    <w:p w14:paraId="7A04906C" w14:textId="3F817F8C" w:rsidR="002D4359" w:rsidRPr="009C0FD3" w:rsidRDefault="00394EAE" w:rsidP="002D4359">
      <w:pPr>
        <w:jc w:val="center"/>
        <w:outlineLvl w:val="0"/>
        <w:rPr>
          <w:color w:val="000080"/>
          <w:sz w:val="22"/>
          <w:szCs w:val="22"/>
        </w:rPr>
      </w:pPr>
      <w:r>
        <w:rPr>
          <w:color w:val="000080"/>
          <w:sz w:val="22"/>
          <w:szCs w:val="22"/>
        </w:rPr>
        <w:t xml:space="preserve"> </w:t>
      </w:r>
    </w:p>
    <w:p w14:paraId="6EA85C5F" w14:textId="77777777" w:rsidR="001D2676" w:rsidRPr="007E0486" w:rsidRDefault="001D2676" w:rsidP="001D2676">
      <w:pPr>
        <w:pStyle w:val="Titolo"/>
        <w:rPr>
          <w:color w:val="002060"/>
          <w:sz w:val="28"/>
          <w:szCs w:val="28"/>
        </w:rPr>
      </w:pPr>
      <w:r w:rsidRPr="007E0486">
        <w:rPr>
          <w:color w:val="002060"/>
          <w:sz w:val="28"/>
          <w:szCs w:val="28"/>
        </w:rPr>
        <w:t>Nuovo Sistema di Comunicazione della Presidenza</w:t>
      </w:r>
    </w:p>
    <w:p w14:paraId="6426CDFC" w14:textId="4BECA8B7" w:rsidR="002D4359" w:rsidRPr="001D2676" w:rsidRDefault="001D2676" w:rsidP="001D2676">
      <w:pPr>
        <w:pStyle w:val="Titolo"/>
        <w:rPr>
          <w:color w:val="002060"/>
          <w:sz w:val="28"/>
          <w:szCs w:val="28"/>
        </w:rPr>
      </w:pPr>
      <w:r w:rsidRPr="007E0486">
        <w:rPr>
          <w:color w:val="002060"/>
          <w:sz w:val="28"/>
          <w:szCs w:val="28"/>
        </w:rPr>
        <w:t>del Consiglio dei Ministri</w:t>
      </w:r>
    </w:p>
    <w:p w14:paraId="1EBFFF6E" w14:textId="77777777" w:rsidR="001D2676" w:rsidRDefault="001D2676" w:rsidP="002D4359">
      <w:pPr>
        <w:jc w:val="center"/>
        <w:rPr>
          <w:rFonts w:ascii="Garamond" w:hAnsi="Garamond" w:cs="Garamond"/>
          <w:b/>
          <w:bCs/>
          <w:sz w:val="28"/>
          <w:szCs w:val="28"/>
          <w:highlight w:val="yellow"/>
        </w:rPr>
      </w:pPr>
    </w:p>
    <w:p w14:paraId="5FAEE74F" w14:textId="70BEE82A" w:rsidR="00134C46" w:rsidRDefault="00E50175" w:rsidP="002D4359">
      <w:pPr>
        <w:jc w:val="center"/>
        <w:rPr>
          <w:rFonts w:ascii="Garamond" w:hAnsi="Garamond" w:cs="Garamond"/>
          <w:b/>
          <w:bCs/>
          <w:sz w:val="28"/>
          <w:szCs w:val="28"/>
        </w:rPr>
      </w:pPr>
      <w:bookmarkStart w:id="0" w:name="_GoBack"/>
      <w:bookmarkEnd w:id="0"/>
      <w:r>
        <w:rPr>
          <w:rFonts w:ascii="Garamond" w:hAnsi="Garamond" w:cs="Garamond"/>
          <w:b/>
          <w:bCs/>
          <w:sz w:val="28"/>
          <w:szCs w:val="28"/>
        </w:rPr>
        <w:t xml:space="preserve">    </w:t>
      </w:r>
      <w:r w:rsidR="00134C46" w:rsidRPr="007E0486">
        <w:rPr>
          <w:rFonts w:ascii="Garamond" w:hAnsi="Garamond" w:cs="Garamond"/>
          <w:b/>
          <w:bCs/>
          <w:sz w:val="28"/>
          <w:szCs w:val="28"/>
        </w:rPr>
        <w:t>IMPORTO…………………………………………..</w:t>
      </w:r>
    </w:p>
    <w:p w14:paraId="4E466DA4" w14:textId="7EE909C9" w:rsidR="007E0486" w:rsidRDefault="007E0486" w:rsidP="002D4359">
      <w:pPr>
        <w:jc w:val="center"/>
        <w:rPr>
          <w:rFonts w:ascii="Garamond" w:hAnsi="Garamond" w:cs="Garamond"/>
          <w:b/>
          <w:bCs/>
          <w:sz w:val="28"/>
          <w:szCs w:val="28"/>
        </w:rPr>
      </w:pPr>
    </w:p>
    <w:p w14:paraId="4D2962B9" w14:textId="77777777" w:rsidR="007E0486" w:rsidRPr="00DE6B36" w:rsidRDefault="007E0486" w:rsidP="002D4359">
      <w:pPr>
        <w:jc w:val="center"/>
        <w:rPr>
          <w:rFonts w:ascii="Garamond" w:hAnsi="Garamond" w:cs="Garamond"/>
          <w:b/>
          <w:bCs/>
          <w:sz w:val="28"/>
          <w:szCs w:val="28"/>
        </w:rPr>
      </w:pPr>
    </w:p>
    <w:p w14:paraId="31256465" w14:textId="77777777" w:rsidR="00912093" w:rsidRPr="006A2B71" w:rsidRDefault="006D182E" w:rsidP="0051750E">
      <w:pPr>
        <w:jc w:val="both"/>
        <w:rPr>
          <w:rFonts w:ascii="Garamond" w:hAnsi="Garamond"/>
          <w:b/>
        </w:rPr>
      </w:pPr>
      <w:r>
        <w:rPr>
          <w:rFonts w:ascii="Arial" w:hAnsi="Arial" w:cs="Arial"/>
          <w:b/>
          <w:bCs/>
          <w:sz w:val="22"/>
          <w:szCs w:val="22"/>
        </w:rPr>
        <w:t xml:space="preserve"> </w:t>
      </w:r>
    </w:p>
    <w:tbl>
      <w:tblPr>
        <w:tblW w:w="959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719"/>
      </w:tblGrid>
      <w:tr w:rsidR="004C19FC" w:rsidRPr="00570D48" w14:paraId="33D8B233" w14:textId="77777777">
        <w:trPr>
          <w:trHeight w:hRule="exact" w:val="680"/>
        </w:trPr>
        <w:tc>
          <w:tcPr>
            <w:tcW w:w="2880" w:type="dxa"/>
            <w:vAlign w:val="center"/>
          </w:tcPr>
          <w:p w14:paraId="67D50F3C" w14:textId="77777777" w:rsidR="004C19FC" w:rsidRPr="00994A63" w:rsidRDefault="004C19FC" w:rsidP="00570D48">
            <w:pPr>
              <w:jc w:val="center"/>
              <w:rPr>
                <w:b/>
                <w:bCs/>
                <w:color w:val="666699"/>
                <w:sz w:val="18"/>
                <w:szCs w:val="18"/>
              </w:rPr>
            </w:pPr>
            <w:r w:rsidRPr="00994A63">
              <w:rPr>
                <w:b/>
                <w:bCs/>
                <w:color w:val="666699"/>
                <w:sz w:val="18"/>
                <w:szCs w:val="18"/>
              </w:rPr>
              <w:t>Data</w:t>
            </w:r>
          </w:p>
        </w:tc>
        <w:tc>
          <w:tcPr>
            <w:tcW w:w="6719" w:type="dxa"/>
            <w:vAlign w:val="center"/>
          </w:tcPr>
          <w:p w14:paraId="73B64DEF" w14:textId="77777777" w:rsidR="004C19FC" w:rsidRPr="00994A63" w:rsidRDefault="004C19FC" w:rsidP="00570D48">
            <w:pPr>
              <w:jc w:val="center"/>
              <w:rPr>
                <w:b/>
                <w:bCs/>
                <w:color w:val="666699"/>
                <w:sz w:val="18"/>
                <w:szCs w:val="18"/>
              </w:rPr>
            </w:pPr>
            <w:r w:rsidRPr="00994A63">
              <w:rPr>
                <w:b/>
                <w:bCs/>
                <w:color w:val="666699"/>
                <w:sz w:val="18"/>
                <w:szCs w:val="18"/>
              </w:rPr>
              <w:t xml:space="preserve">Firma </w:t>
            </w:r>
            <w:r>
              <w:rPr>
                <w:b/>
                <w:bCs/>
                <w:color w:val="666699"/>
                <w:sz w:val="18"/>
                <w:szCs w:val="18"/>
              </w:rPr>
              <w:t>Titolare del potere decisionale e di spesa relativo alla gestione dello specifico appalto</w:t>
            </w:r>
          </w:p>
        </w:tc>
      </w:tr>
      <w:tr w:rsidR="004C19FC" w:rsidRPr="00570D48" w14:paraId="647E6F25" w14:textId="77777777">
        <w:trPr>
          <w:trHeight w:hRule="exact" w:val="680"/>
        </w:trPr>
        <w:tc>
          <w:tcPr>
            <w:tcW w:w="2880" w:type="dxa"/>
            <w:vAlign w:val="center"/>
          </w:tcPr>
          <w:p w14:paraId="1B39296B" w14:textId="77777777" w:rsidR="004C19FC" w:rsidRPr="00570D48" w:rsidRDefault="004C19FC" w:rsidP="00570D48">
            <w:pPr>
              <w:jc w:val="center"/>
              <w:rPr>
                <w:b/>
                <w:bCs/>
              </w:rPr>
            </w:pPr>
          </w:p>
        </w:tc>
        <w:tc>
          <w:tcPr>
            <w:tcW w:w="6719" w:type="dxa"/>
            <w:vAlign w:val="center"/>
          </w:tcPr>
          <w:p w14:paraId="7AF6AE02" w14:textId="77777777" w:rsidR="004C19FC" w:rsidRPr="00570D48" w:rsidRDefault="004C19FC" w:rsidP="00570D48">
            <w:pPr>
              <w:jc w:val="center"/>
              <w:rPr>
                <w:b/>
                <w:bCs/>
              </w:rPr>
            </w:pPr>
          </w:p>
        </w:tc>
      </w:tr>
    </w:tbl>
    <w:p w14:paraId="40CABC7A" w14:textId="77777777" w:rsidR="00F56136" w:rsidRDefault="00F56136" w:rsidP="00DE60A8">
      <w:pPr>
        <w:jc w:val="center"/>
        <w:rPr>
          <w:b/>
          <w:bCs/>
          <w:sz w:val="22"/>
          <w:szCs w:val="22"/>
        </w:rPr>
      </w:pPr>
    </w:p>
    <w:tbl>
      <w:tblPr>
        <w:tblW w:w="959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719"/>
      </w:tblGrid>
      <w:tr w:rsidR="004C19FC" w:rsidRPr="00570D48" w14:paraId="1791CB69" w14:textId="77777777">
        <w:trPr>
          <w:trHeight w:hRule="exact" w:val="680"/>
        </w:trPr>
        <w:tc>
          <w:tcPr>
            <w:tcW w:w="2880" w:type="dxa"/>
            <w:vAlign w:val="center"/>
          </w:tcPr>
          <w:p w14:paraId="3CAD6E9C" w14:textId="77777777" w:rsidR="004C19FC" w:rsidRPr="00994A63" w:rsidRDefault="004C19FC" w:rsidP="00570D48">
            <w:pPr>
              <w:jc w:val="center"/>
              <w:rPr>
                <w:b/>
                <w:bCs/>
                <w:color w:val="666699"/>
              </w:rPr>
            </w:pPr>
            <w:r w:rsidRPr="00994A63">
              <w:rPr>
                <w:b/>
                <w:bCs/>
                <w:color w:val="666699"/>
                <w:sz w:val="18"/>
                <w:szCs w:val="18"/>
              </w:rPr>
              <w:t>Data</w:t>
            </w:r>
          </w:p>
        </w:tc>
        <w:tc>
          <w:tcPr>
            <w:tcW w:w="6719" w:type="dxa"/>
            <w:vAlign w:val="center"/>
          </w:tcPr>
          <w:p w14:paraId="64792BCA" w14:textId="77777777" w:rsidR="004C19FC" w:rsidRPr="00912093" w:rsidRDefault="004C19FC" w:rsidP="00912093">
            <w:pPr>
              <w:jc w:val="center"/>
              <w:rPr>
                <w:b/>
                <w:bCs/>
                <w:color w:val="666699"/>
                <w:sz w:val="18"/>
                <w:szCs w:val="18"/>
              </w:rPr>
            </w:pPr>
            <w:r w:rsidRPr="00994A63">
              <w:rPr>
                <w:b/>
                <w:bCs/>
                <w:color w:val="666699"/>
                <w:sz w:val="18"/>
                <w:szCs w:val="18"/>
              </w:rPr>
              <w:t>Firma D</w:t>
            </w:r>
            <w:r>
              <w:rPr>
                <w:b/>
                <w:bCs/>
                <w:color w:val="666699"/>
                <w:sz w:val="18"/>
                <w:szCs w:val="18"/>
              </w:rPr>
              <w:t>atore di Lavoro</w:t>
            </w:r>
            <w:r w:rsidR="00912093">
              <w:rPr>
                <w:b/>
                <w:bCs/>
                <w:color w:val="666699"/>
                <w:sz w:val="18"/>
                <w:szCs w:val="18"/>
              </w:rPr>
              <w:t xml:space="preserve"> Appaltatore</w:t>
            </w:r>
          </w:p>
        </w:tc>
      </w:tr>
      <w:tr w:rsidR="004C19FC" w:rsidRPr="00570D48" w14:paraId="62149E66" w14:textId="77777777">
        <w:trPr>
          <w:trHeight w:hRule="exact" w:val="680"/>
        </w:trPr>
        <w:tc>
          <w:tcPr>
            <w:tcW w:w="2880" w:type="dxa"/>
            <w:vAlign w:val="center"/>
          </w:tcPr>
          <w:p w14:paraId="4F354B9E" w14:textId="77777777" w:rsidR="004C19FC" w:rsidRPr="00570D48" w:rsidRDefault="004C19FC" w:rsidP="00570D48">
            <w:pPr>
              <w:jc w:val="center"/>
              <w:rPr>
                <w:b/>
                <w:bCs/>
              </w:rPr>
            </w:pPr>
          </w:p>
        </w:tc>
        <w:tc>
          <w:tcPr>
            <w:tcW w:w="6719" w:type="dxa"/>
            <w:vAlign w:val="center"/>
          </w:tcPr>
          <w:p w14:paraId="4AA2C962" w14:textId="77777777" w:rsidR="004C19FC" w:rsidRPr="00570D48" w:rsidRDefault="004C19FC" w:rsidP="00570D48">
            <w:pPr>
              <w:jc w:val="center"/>
              <w:rPr>
                <w:b/>
                <w:bCs/>
              </w:rPr>
            </w:pPr>
          </w:p>
        </w:tc>
      </w:tr>
    </w:tbl>
    <w:p w14:paraId="4C0D9B2D" w14:textId="77777777" w:rsidR="00111C5C" w:rsidRDefault="00111C5C" w:rsidP="00361395">
      <w:pPr>
        <w:jc w:val="both"/>
        <w:rPr>
          <w:rFonts w:ascii="Arial" w:hAnsi="Arial" w:cs="Arial"/>
          <w:i/>
          <w:iCs/>
          <w:sz w:val="28"/>
          <w:szCs w:val="28"/>
          <w:u w:val="single"/>
        </w:rPr>
      </w:pPr>
    </w:p>
    <w:p w14:paraId="4106EB4F" w14:textId="0671CE2D" w:rsidR="003544D9" w:rsidRDefault="003544D9" w:rsidP="00361395">
      <w:pPr>
        <w:jc w:val="both"/>
        <w:rPr>
          <w:rFonts w:ascii="Arial" w:hAnsi="Arial" w:cs="Arial"/>
          <w:i/>
          <w:iCs/>
          <w:sz w:val="28"/>
          <w:szCs w:val="28"/>
          <w:u w:val="single"/>
        </w:rPr>
      </w:pPr>
    </w:p>
    <w:p w14:paraId="56FF40EE" w14:textId="196AC73A" w:rsidR="007E0486" w:rsidRDefault="007E0486" w:rsidP="00361395">
      <w:pPr>
        <w:jc w:val="both"/>
        <w:rPr>
          <w:rFonts w:ascii="Arial" w:hAnsi="Arial" w:cs="Arial"/>
          <w:i/>
          <w:iCs/>
          <w:sz w:val="28"/>
          <w:szCs w:val="28"/>
          <w:u w:val="single"/>
        </w:rPr>
      </w:pPr>
    </w:p>
    <w:p w14:paraId="6889A22E" w14:textId="77777777" w:rsidR="003544D9" w:rsidRDefault="003544D9" w:rsidP="00361395">
      <w:pPr>
        <w:jc w:val="both"/>
        <w:rPr>
          <w:rFonts w:ascii="Arial" w:hAnsi="Arial" w:cs="Arial"/>
          <w:i/>
          <w:iCs/>
          <w:sz w:val="28"/>
          <w:szCs w:val="28"/>
          <w:u w:val="single"/>
        </w:rPr>
      </w:pPr>
      <w:r>
        <w:rPr>
          <w:rFonts w:ascii="Arial" w:hAnsi="Arial" w:cs="Arial"/>
          <w:i/>
          <w:iCs/>
          <w:sz w:val="28"/>
          <w:szCs w:val="28"/>
          <w:u w:val="single"/>
        </w:rPr>
        <w:lastRenderedPageBreak/>
        <w:t>Sommario:</w:t>
      </w:r>
    </w:p>
    <w:p w14:paraId="031F9C4E" w14:textId="77777777" w:rsidR="003544D9" w:rsidRDefault="003544D9" w:rsidP="00361395">
      <w:pPr>
        <w:jc w:val="both"/>
        <w:rPr>
          <w:rFonts w:ascii="Arial" w:hAnsi="Arial" w:cs="Arial"/>
          <w:i/>
          <w:iCs/>
          <w:sz w:val="28"/>
          <w:szCs w:val="28"/>
          <w:u w:val="single"/>
        </w:rPr>
      </w:pPr>
    </w:p>
    <w:p w14:paraId="6EBBFB6E" w14:textId="77777777" w:rsidR="003544D9" w:rsidRDefault="003544D9" w:rsidP="00361395">
      <w:pPr>
        <w:jc w:val="both"/>
        <w:rPr>
          <w:rFonts w:ascii="Arial" w:hAnsi="Arial" w:cs="Arial"/>
          <w:i/>
          <w:iCs/>
          <w:sz w:val="28"/>
          <w:szCs w:val="28"/>
          <w:u w:val="single"/>
        </w:rPr>
      </w:pPr>
    </w:p>
    <w:p w14:paraId="3CA9936A" w14:textId="77777777" w:rsidR="003544D9" w:rsidRDefault="003544D9" w:rsidP="00B44204">
      <w:pPr>
        <w:pStyle w:val="Paragrafoelenco"/>
        <w:numPr>
          <w:ilvl w:val="0"/>
          <w:numId w:val="7"/>
        </w:numPr>
        <w:spacing w:line="480" w:lineRule="auto"/>
        <w:jc w:val="both"/>
        <w:rPr>
          <w:rFonts w:ascii="Arial" w:hAnsi="Arial" w:cs="Arial"/>
          <w:i/>
          <w:iCs/>
          <w:sz w:val="28"/>
          <w:szCs w:val="28"/>
        </w:rPr>
      </w:pPr>
      <w:r w:rsidRPr="00685379">
        <w:rPr>
          <w:rFonts w:ascii="Arial" w:hAnsi="Arial" w:cs="Arial"/>
          <w:i/>
          <w:iCs/>
          <w:sz w:val="28"/>
          <w:szCs w:val="28"/>
        </w:rPr>
        <w:t>Introduzione;</w:t>
      </w:r>
    </w:p>
    <w:p w14:paraId="50891C01" w14:textId="77777777" w:rsidR="00556F08" w:rsidRPr="00685379" w:rsidRDefault="00556F08" w:rsidP="00B44204">
      <w:pPr>
        <w:pStyle w:val="Paragrafoelenco"/>
        <w:numPr>
          <w:ilvl w:val="0"/>
          <w:numId w:val="7"/>
        </w:numPr>
        <w:spacing w:line="480" w:lineRule="auto"/>
        <w:jc w:val="both"/>
        <w:rPr>
          <w:rFonts w:ascii="Arial" w:hAnsi="Arial" w:cs="Arial"/>
          <w:i/>
          <w:iCs/>
          <w:sz w:val="28"/>
          <w:szCs w:val="28"/>
        </w:rPr>
      </w:pPr>
      <w:r>
        <w:rPr>
          <w:rFonts w:ascii="Arial" w:hAnsi="Arial" w:cs="Arial"/>
          <w:i/>
          <w:iCs/>
          <w:sz w:val="28"/>
          <w:szCs w:val="28"/>
        </w:rPr>
        <w:t>Criteri generali di gestione della cooperazione e coordinamento;</w:t>
      </w:r>
    </w:p>
    <w:p w14:paraId="37042BAE" w14:textId="77777777" w:rsidR="00351653" w:rsidRPr="00714546" w:rsidRDefault="00351653" w:rsidP="00351653">
      <w:pPr>
        <w:pStyle w:val="Paragrafoelenco"/>
        <w:numPr>
          <w:ilvl w:val="0"/>
          <w:numId w:val="7"/>
        </w:numPr>
        <w:spacing w:line="480" w:lineRule="auto"/>
        <w:jc w:val="both"/>
        <w:rPr>
          <w:rFonts w:ascii="Arial" w:hAnsi="Arial" w:cs="Arial"/>
          <w:i/>
          <w:iCs/>
          <w:sz w:val="28"/>
          <w:szCs w:val="28"/>
        </w:rPr>
      </w:pPr>
      <w:r>
        <w:rPr>
          <w:rFonts w:ascii="Arial" w:hAnsi="Arial" w:cs="Arial"/>
          <w:i/>
          <w:iCs/>
          <w:sz w:val="28"/>
          <w:szCs w:val="28"/>
        </w:rPr>
        <w:t xml:space="preserve"> </w:t>
      </w:r>
      <w:r w:rsidR="00685379" w:rsidRPr="00685379">
        <w:rPr>
          <w:rFonts w:ascii="Arial" w:hAnsi="Arial" w:cs="Arial"/>
          <w:i/>
          <w:iCs/>
          <w:sz w:val="28"/>
          <w:szCs w:val="28"/>
        </w:rPr>
        <w:t>Anagrafica</w:t>
      </w:r>
      <w:r>
        <w:rPr>
          <w:rFonts w:ascii="Arial" w:hAnsi="Arial" w:cs="Arial"/>
          <w:i/>
          <w:iCs/>
          <w:sz w:val="28"/>
          <w:szCs w:val="28"/>
        </w:rPr>
        <w:t xml:space="preserve"> Committ</w:t>
      </w:r>
      <w:r w:rsidR="00714546">
        <w:rPr>
          <w:rFonts w:ascii="Arial" w:hAnsi="Arial" w:cs="Arial"/>
          <w:i/>
          <w:iCs/>
          <w:sz w:val="28"/>
          <w:szCs w:val="28"/>
        </w:rPr>
        <w:t>ente</w:t>
      </w:r>
      <w:r w:rsidR="00685379" w:rsidRPr="00685379">
        <w:rPr>
          <w:rFonts w:ascii="Arial" w:hAnsi="Arial" w:cs="Arial"/>
          <w:i/>
          <w:iCs/>
          <w:sz w:val="28"/>
          <w:szCs w:val="28"/>
        </w:rPr>
        <w:t>;</w:t>
      </w:r>
    </w:p>
    <w:p w14:paraId="360C7978" w14:textId="77777777" w:rsidR="00685379" w:rsidRPr="00685379" w:rsidRDefault="00685379" w:rsidP="00B44204">
      <w:pPr>
        <w:pStyle w:val="Paragrafoelenco"/>
        <w:numPr>
          <w:ilvl w:val="0"/>
          <w:numId w:val="7"/>
        </w:numPr>
        <w:spacing w:line="480" w:lineRule="auto"/>
        <w:jc w:val="both"/>
        <w:rPr>
          <w:rFonts w:ascii="Arial" w:hAnsi="Arial" w:cs="Arial"/>
          <w:i/>
          <w:iCs/>
          <w:sz w:val="28"/>
          <w:szCs w:val="28"/>
        </w:rPr>
      </w:pPr>
      <w:r w:rsidRPr="00685379">
        <w:rPr>
          <w:rFonts w:ascii="Arial" w:hAnsi="Arial" w:cs="Arial"/>
          <w:i/>
          <w:iCs/>
          <w:sz w:val="28"/>
          <w:szCs w:val="28"/>
        </w:rPr>
        <w:t>Sed</w:t>
      </w:r>
      <w:r w:rsidR="00714546">
        <w:rPr>
          <w:rFonts w:ascii="Arial" w:hAnsi="Arial" w:cs="Arial"/>
          <w:i/>
          <w:iCs/>
          <w:sz w:val="28"/>
          <w:szCs w:val="28"/>
        </w:rPr>
        <w:t>i</w:t>
      </w:r>
      <w:r w:rsidRPr="00685379">
        <w:rPr>
          <w:rFonts w:ascii="Arial" w:hAnsi="Arial" w:cs="Arial"/>
          <w:i/>
          <w:iCs/>
          <w:sz w:val="28"/>
          <w:szCs w:val="28"/>
        </w:rPr>
        <w:t>;</w:t>
      </w:r>
    </w:p>
    <w:p w14:paraId="179CC078" w14:textId="77777777" w:rsidR="00685379" w:rsidRPr="00685379" w:rsidRDefault="00685379" w:rsidP="00B44204">
      <w:pPr>
        <w:pStyle w:val="Paragrafoelenco"/>
        <w:numPr>
          <w:ilvl w:val="0"/>
          <w:numId w:val="7"/>
        </w:numPr>
        <w:spacing w:line="480" w:lineRule="auto"/>
        <w:jc w:val="both"/>
        <w:rPr>
          <w:rFonts w:ascii="Arial" w:hAnsi="Arial" w:cs="Arial"/>
          <w:i/>
          <w:iCs/>
          <w:sz w:val="28"/>
          <w:szCs w:val="28"/>
        </w:rPr>
      </w:pPr>
      <w:r w:rsidRPr="00685379">
        <w:rPr>
          <w:rFonts w:ascii="Arial" w:hAnsi="Arial" w:cs="Arial"/>
          <w:i/>
          <w:iCs/>
          <w:sz w:val="28"/>
          <w:szCs w:val="28"/>
        </w:rPr>
        <w:t>Anagrafica dell’impresa appaltatrice;</w:t>
      </w:r>
    </w:p>
    <w:p w14:paraId="73908732" w14:textId="77777777" w:rsidR="00685379" w:rsidRPr="00685379" w:rsidRDefault="00685379" w:rsidP="00B44204">
      <w:pPr>
        <w:pStyle w:val="Paragrafoelenco"/>
        <w:numPr>
          <w:ilvl w:val="0"/>
          <w:numId w:val="7"/>
        </w:numPr>
        <w:spacing w:line="480" w:lineRule="auto"/>
        <w:jc w:val="both"/>
        <w:rPr>
          <w:rFonts w:ascii="Arial" w:hAnsi="Arial" w:cs="Arial"/>
          <w:i/>
          <w:iCs/>
          <w:sz w:val="28"/>
          <w:szCs w:val="28"/>
        </w:rPr>
      </w:pPr>
      <w:r w:rsidRPr="00685379">
        <w:rPr>
          <w:rFonts w:ascii="Arial" w:hAnsi="Arial" w:cs="Arial"/>
          <w:i/>
          <w:iCs/>
          <w:sz w:val="28"/>
          <w:szCs w:val="28"/>
        </w:rPr>
        <w:t>Oggetto dell’appalto;</w:t>
      </w:r>
    </w:p>
    <w:p w14:paraId="0A9F6D92" w14:textId="77777777" w:rsidR="00685379" w:rsidRPr="00685379" w:rsidRDefault="00685379" w:rsidP="00B44204">
      <w:pPr>
        <w:pStyle w:val="Paragrafoelenco"/>
        <w:numPr>
          <w:ilvl w:val="0"/>
          <w:numId w:val="7"/>
        </w:numPr>
        <w:spacing w:line="480" w:lineRule="auto"/>
        <w:jc w:val="both"/>
        <w:rPr>
          <w:rFonts w:ascii="Arial" w:hAnsi="Arial" w:cs="Arial"/>
          <w:i/>
          <w:iCs/>
          <w:sz w:val="28"/>
          <w:szCs w:val="28"/>
        </w:rPr>
      </w:pPr>
      <w:r w:rsidRPr="00685379">
        <w:rPr>
          <w:rFonts w:ascii="Arial" w:hAnsi="Arial" w:cs="Arial"/>
          <w:i/>
          <w:iCs/>
          <w:sz w:val="28"/>
          <w:szCs w:val="28"/>
        </w:rPr>
        <w:t>Ambiti di interferenza;</w:t>
      </w:r>
    </w:p>
    <w:p w14:paraId="213B3CCD" w14:textId="77777777" w:rsidR="00685379" w:rsidRPr="00685379" w:rsidRDefault="00685379" w:rsidP="00B44204">
      <w:pPr>
        <w:pStyle w:val="Paragrafoelenco"/>
        <w:numPr>
          <w:ilvl w:val="0"/>
          <w:numId w:val="7"/>
        </w:numPr>
        <w:spacing w:line="480" w:lineRule="auto"/>
        <w:jc w:val="both"/>
        <w:rPr>
          <w:rFonts w:ascii="Arial" w:hAnsi="Arial" w:cs="Arial"/>
          <w:i/>
          <w:iCs/>
          <w:sz w:val="28"/>
          <w:szCs w:val="28"/>
        </w:rPr>
      </w:pPr>
      <w:r w:rsidRPr="00685379">
        <w:rPr>
          <w:rFonts w:ascii="Arial" w:hAnsi="Arial" w:cs="Arial"/>
          <w:i/>
          <w:iCs/>
          <w:sz w:val="28"/>
          <w:szCs w:val="28"/>
        </w:rPr>
        <w:t>Valutazione rischi interferenze;</w:t>
      </w:r>
    </w:p>
    <w:p w14:paraId="7898583D" w14:textId="77777777" w:rsidR="00685379" w:rsidRPr="00685379" w:rsidRDefault="00685379" w:rsidP="00B44204">
      <w:pPr>
        <w:pStyle w:val="Paragrafoelenco"/>
        <w:numPr>
          <w:ilvl w:val="0"/>
          <w:numId w:val="7"/>
        </w:numPr>
        <w:spacing w:line="480" w:lineRule="auto"/>
        <w:jc w:val="both"/>
        <w:rPr>
          <w:rFonts w:ascii="Arial" w:hAnsi="Arial" w:cs="Arial"/>
          <w:i/>
          <w:iCs/>
          <w:sz w:val="28"/>
          <w:szCs w:val="28"/>
        </w:rPr>
      </w:pPr>
      <w:r w:rsidRPr="00685379">
        <w:rPr>
          <w:rFonts w:ascii="Arial" w:hAnsi="Arial" w:cs="Arial"/>
          <w:i/>
          <w:iCs/>
          <w:sz w:val="28"/>
          <w:szCs w:val="28"/>
        </w:rPr>
        <w:t>Situazioni di rischio:</w:t>
      </w:r>
    </w:p>
    <w:p w14:paraId="077E1F37" w14:textId="77777777" w:rsidR="00685379" w:rsidRPr="00685379" w:rsidRDefault="00722A86" w:rsidP="00685379">
      <w:pPr>
        <w:pStyle w:val="Paragrafoelenco"/>
        <w:spacing w:line="480" w:lineRule="auto"/>
        <w:ind w:left="1440"/>
        <w:jc w:val="both"/>
        <w:rPr>
          <w:rFonts w:ascii="Arial" w:hAnsi="Arial" w:cs="Arial"/>
          <w:i/>
          <w:iCs/>
          <w:sz w:val="28"/>
          <w:szCs w:val="28"/>
        </w:rPr>
      </w:pPr>
      <w:r>
        <w:rPr>
          <w:rFonts w:ascii="Arial" w:hAnsi="Arial" w:cs="Arial"/>
          <w:i/>
          <w:iCs/>
          <w:sz w:val="28"/>
          <w:szCs w:val="28"/>
        </w:rPr>
        <w:t>9</w:t>
      </w:r>
      <w:r w:rsidR="00685379" w:rsidRPr="00685379">
        <w:rPr>
          <w:rFonts w:ascii="Arial" w:hAnsi="Arial" w:cs="Arial"/>
          <w:i/>
          <w:iCs/>
          <w:sz w:val="28"/>
          <w:szCs w:val="28"/>
        </w:rPr>
        <w:t>.1 Rischi generici;</w:t>
      </w:r>
    </w:p>
    <w:p w14:paraId="0C80289F" w14:textId="77777777" w:rsidR="00685379" w:rsidRPr="00685379" w:rsidRDefault="00722A86" w:rsidP="00685379">
      <w:pPr>
        <w:pStyle w:val="Paragrafoelenco"/>
        <w:spacing w:line="480" w:lineRule="auto"/>
        <w:ind w:left="1440"/>
        <w:jc w:val="both"/>
        <w:rPr>
          <w:rFonts w:ascii="Arial" w:hAnsi="Arial" w:cs="Arial"/>
          <w:i/>
          <w:iCs/>
          <w:sz w:val="28"/>
          <w:szCs w:val="28"/>
        </w:rPr>
      </w:pPr>
      <w:r>
        <w:rPr>
          <w:rFonts w:ascii="Arial" w:hAnsi="Arial" w:cs="Arial"/>
          <w:i/>
          <w:iCs/>
          <w:sz w:val="28"/>
          <w:szCs w:val="28"/>
        </w:rPr>
        <w:t>9</w:t>
      </w:r>
      <w:r w:rsidR="00685379" w:rsidRPr="00685379">
        <w:rPr>
          <w:rFonts w:ascii="Arial" w:hAnsi="Arial" w:cs="Arial"/>
          <w:i/>
          <w:iCs/>
          <w:sz w:val="28"/>
          <w:szCs w:val="28"/>
        </w:rPr>
        <w:t>.2 Energia elettrica;</w:t>
      </w:r>
    </w:p>
    <w:p w14:paraId="2BA3129C" w14:textId="77777777" w:rsidR="00685379" w:rsidRPr="00685379" w:rsidRDefault="00722A86" w:rsidP="00685379">
      <w:pPr>
        <w:pStyle w:val="Paragrafoelenco"/>
        <w:spacing w:line="480" w:lineRule="auto"/>
        <w:ind w:left="1440"/>
        <w:jc w:val="both"/>
        <w:rPr>
          <w:rFonts w:ascii="Arial" w:hAnsi="Arial" w:cs="Arial"/>
          <w:i/>
          <w:iCs/>
          <w:sz w:val="28"/>
          <w:szCs w:val="28"/>
        </w:rPr>
      </w:pPr>
      <w:r>
        <w:rPr>
          <w:rFonts w:ascii="Arial" w:hAnsi="Arial" w:cs="Arial"/>
          <w:i/>
          <w:iCs/>
          <w:sz w:val="28"/>
          <w:szCs w:val="28"/>
        </w:rPr>
        <w:t>9</w:t>
      </w:r>
      <w:r w:rsidR="00685379" w:rsidRPr="00685379">
        <w:rPr>
          <w:rFonts w:ascii="Arial" w:hAnsi="Arial" w:cs="Arial"/>
          <w:i/>
          <w:iCs/>
          <w:sz w:val="28"/>
          <w:szCs w:val="28"/>
        </w:rPr>
        <w:t>.3 Misure organizzative e gestionali;</w:t>
      </w:r>
    </w:p>
    <w:p w14:paraId="2A0DC304" w14:textId="77777777" w:rsidR="00685379" w:rsidRPr="00685379" w:rsidRDefault="00722A86" w:rsidP="00685379">
      <w:pPr>
        <w:pStyle w:val="Paragrafoelenco"/>
        <w:spacing w:line="480" w:lineRule="auto"/>
        <w:ind w:left="1440"/>
        <w:jc w:val="both"/>
        <w:rPr>
          <w:rFonts w:ascii="Arial" w:hAnsi="Arial" w:cs="Arial"/>
          <w:i/>
          <w:iCs/>
          <w:sz w:val="28"/>
          <w:szCs w:val="28"/>
        </w:rPr>
      </w:pPr>
      <w:r>
        <w:rPr>
          <w:rFonts w:ascii="Arial" w:hAnsi="Arial" w:cs="Arial"/>
          <w:i/>
          <w:iCs/>
          <w:sz w:val="28"/>
          <w:szCs w:val="28"/>
        </w:rPr>
        <w:t>9</w:t>
      </w:r>
      <w:r w:rsidR="00685379" w:rsidRPr="00685379">
        <w:rPr>
          <w:rFonts w:ascii="Arial" w:hAnsi="Arial" w:cs="Arial"/>
          <w:i/>
          <w:iCs/>
          <w:sz w:val="28"/>
          <w:szCs w:val="28"/>
        </w:rPr>
        <w:t>.4 Emergenze</w:t>
      </w:r>
    </w:p>
    <w:p w14:paraId="6CFF29D9" w14:textId="77777777" w:rsidR="00685379" w:rsidRDefault="00685379" w:rsidP="00B44204">
      <w:pPr>
        <w:pStyle w:val="Paragrafoelenco"/>
        <w:numPr>
          <w:ilvl w:val="0"/>
          <w:numId w:val="7"/>
        </w:numPr>
        <w:spacing w:line="480" w:lineRule="auto"/>
        <w:jc w:val="both"/>
        <w:rPr>
          <w:rFonts w:ascii="Arial" w:hAnsi="Arial" w:cs="Arial"/>
          <w:i/>
          <w:iCs/>
          <w:sz w:val="28"/>
          <w:szCs w:val="28"/>
        </w:rPr>
      </w:pPr>
      <w:r w:rsidRPr="00685379">
        <w:rPr>
          <w:rFonts w:ascii="Arial" w:hAnsi="Arial" w:cs="Arial"/>
          <w:i/>
          <w:iCs/>
          <w:sz w:val="28"/>
          <w:szCs w:val="28"/>
        </w:rPr>
        <w:t>Misure emergenza COVID-19</w:t>
      </w:r>
    </w:p>
    <w:p w14:paraId="13F548EB" w14:textId="77777777" w:rsidR="00AB5AC1" w:rsidRPr="00685379" w:rsidRDefault="00AB5AC1" w:rsidP="00B44204">
      <w:pPr>
        <w:pStyle w:val="Paragrafoelenco"/>
        <w:numPr>
          <w:ilvl w:val="0"/>
          <w:numId w:val="7"/>
        </w:numPr>
        <w:spacing w:line="480" w:lineRule="auto"/>
        <w:jc w:val="both"/>
        <w:rPr>
          <w:rFonts w:ascii="Arial" w:hAnsi="Arial" w:cs="Arial"/>
          <w:i/>
          <w:iCs/>
          <w:sz w:val="28"/>
          <w:szCs w:val="28"/>
        </w:rPr>
      </w:pPr>
      <w:bookmarkStart w:id="1" w:name="_Hlk61602205"/>
      <w:r>
        <w:rPr>
          <w:rFonts w:ascii="Arial" w:hAnsi="Arial" w:cs="Arial"/>
          <w:i/>
          <w:iCs/>
          <w:sz w:val="28"/>
          <w:szCs w:val="28"/>
        </w:rPr>
        <w:t>Quantificazione costi sicurezza interferenze</w:t>
      </w:r>
    </w:p>
    <w:bookmarkEnd w:id="1"/>
    <w:p w14:paraId="43FB262E" w14:textId="77777777" w:rsidR="003544D9" w:rsidRDefault="003544D9" w:rsidP="003544D9">
      <w:pPr>
        <w:jc w:val="both"/>
        <w:rPr>
          <w:rFonts w:ascii="Arial" w:hAnsi="Arial" w:cs="Arial"/>
          <w:i/>
          <w:iCs/>
          <w:sz w:val="28"/>
          <w:szCs w:val="28"/>
          <w:u w:val="single"/>
        </w:rPr>
      </w:pPr>
    </w:p>
    <w:p w14:paraId="14F47F24" w14:textId="77777777" w:rsidR="003544D9" w:rsidRPr="003544D9" w:rsidRDefault="003544D9" w:rsidP="003544D9">
      <w:pPr>
        <w:jc w:val="both"/>
        <w:rPr>
          <w:rFonts w:ascii="Arial" w:hAnsi="Arial" w:cs="Arial"/>
          <w:i/>
          <w:iCs/>
          <w:sz w:val="28"/>
          <w:szCs w:val="28"/>
          <w:u w:val="single"/>
        </w:rPr>
        <w:sectPr w:rsidR="003544D9" w:rsidRPr="003544D9" w:rsidSect="00CA3A03">
          <w:headerReference w:type="even" r:id="rId14"/>
          <w:headerReference w:type="default" r:id="rId15"/>
          <w:footerReference w:type="even" r:id="rId16"/>
          <w:footerReference w:type="default" r:id="rId17"/>
          <w:headerReference w:type="first" r:id="rId18"/>
          <w:footerReference w:type="first" r:id="rId19"/>
          <w:pgSz w:w="11906" w:h="16838"/>
          <w:pgMar w:top="1134" w:right="1106" w:bottom="1077" w:left="1134" w:header="709" w:footer="709" w:gutter="0"/>
          <w:cols w:space="708"/>
          <w:docGrid w:linePitch="360"/>
        </w:sectPr>
      </w:pPr>
    </w:p>
    <w:p w14:paraId="02BE460C" w14:textId="77777777" w:rsidR="004C19FC" w:rsidRPr="0045580A" w:rsidRDefault="00912093" w:rsidP="00B44204">
      <w:pPr>
        <w:pStyle w:val="Paragrafoelenco"/>
        <w:numPr>
          <w:ilvl w:val="0"/>
          <w:numId w:val="15"/>
        </w:numPr>
        <w:jc w:val="both"/>
        <w:rPr>
          <w:rFonts w:ascii="Times New Roman" w:hAnsi="Times New Roman" w:cs="Times New Roman"/>
          <w:b/>
          <w:i/>
          <w:iCs/>
          <w:sz w:val="28"/>
          <w:szCs w:val="28"/>
          <w:u w:val="single"/>
        </w:rPr>
      </w:pPr>
      <w:r w:rsidRPr="0045580A">
        <w:rPr>
          <w:rFonts w:ascii="Times New Roman" w:hAnsi="Times New Roman" w:cs="Times New Roman"/>
          <w:b/>
          <w:i/>
          <w:iCs/>
          <w:sz w:val="28"/>
          <w:szCs w:val="28"/>
          <w:u w:val="single"/>
        </w:rPr>
        <w:lastRenderedPageBreak/>
        <w:t>Introduzione</w:t>
      </w:r>
    </w:p>
    <w:p w14:paraId="5891F627" w14:textId="77777777" w:rsidR="004C19FC" w:rsidRPr="00964CE5" w:rsidRDefault="004C19FC" w:rsidP="00361395">
      <w:pPr>
        <w:jc w:val="both"/>
        <w:rPr>
          <w:b/>
          <w:i/>
          <w:iCs/>
          <w:sz w:val="22"/>
          <w:szCs w:val="22"/>
        </w:rPr>
      </w:pPr>
    </w:p>
    <w:p w14:paraId="729D0E0F" w14:textId="59F70749" w:rsidR="00912093" w:rsidRPr="00210DA5" w:rsidRDefault="00912093" w:rsidP="00957F5C">
      <w:pPr>
        <w:jc w:val="both"/>
        <w:rPr>
          <w:sz w:val="22"/>
          <w:szCs w:val="22"/>
        </w:rPr>
      </w:pPr>
      <w:r w:rsidRPr="00210DA5">
        <w:rPr>
          <w:sz w:val="22"/>
          <w:szCs w:val="22"/>
        </w:rPr>
        <w:t>Il presente documento riporta misure che dovranno essere adottate nell’esecuzione del contratto con l’obiettivo di eliminare o ridurre i rischi dovuti alle interferenze</w:t>
      </w:r>
      <w:r w:rsidR="00FF4B0B">
        <w:rPr>
          <w:sz w:val="22"/>
          <w:szCs w:val="22"/>
        </w:rPr>
        <w:t>.</w:t>
      </w:r>
    </w:p>
    <w:p w14:paraId="0E3148C4" w14:textId="77777777" w:rsidR="005F618A" w:rsidRPr="00210DA5" w:rsidRDefault="005F618A" w:rsidP="005F618A">
      <w:pPr>
        <w:jc w:val="both"/>
        <w:rPr>
          <w:sz w:val="22"/>
          <w:szCs w:val="22"/>
        </w:rPr>
      </w:pPr>
      <w:r w:rsidRPr="00210DA5">
        <w:rPr>
          <w:sz w:val="22"/>
          <w:szCs w:val="22"/>
        </w:rPr>
        <w:t xml:space="preserve">All'avvio di rapporti con terzi per la fornitura di servizi o l'esecuzione di interventi nei luoghi di lavoro, di competenza della Presidenza del Consiglio dei Ministri, il Datore di Lavoro committente, di concerto con i Dirigenti responsabili degli uffici interessati alle lavorazioni, deve preventivamente e formalmente rendere edotti tali terzi sui rischi presenti nei luoghi in cui questi si troveranno ad operare, sulle precauzioni da adottare, sui divieti da rispettare e sulle modalità di gestione di eventuali emergenze. Dovranno altresì essere valutati i rischi che l'attività svolta da terzi può comportare sulle attività svolte dai lavoratori della Presidenza del Consiglio dei Ministri e dovranno essere concordate le misure preventive da adottare. </w:t>
      </w:r>
    </w:p>
    <w:p w14:paraId="13C14FA9" w14:textId="77777777" w:rsidR="005F618A" w:rsidRPr="00210DA5" w:rsidRDefault="005F618A" w:rsidP="005F618A">
      <w:pPr>
        <w:jc w:val="both"/>
        <w:rPr>
          <w:sz w:val="22"/>
          <w:szCs w:val="22"/>
        </w:rPr>
      </w:pPr>
      <w:r w:rsidRPr="00210DA5">
        <w:rPr>
          <w:sz w:val="22"/>
          <w:szCs w:val="22"/>
        </w:rPr>
        <w:t xml:space="preserve">Lo scopo del presente documento è quello di adempiere agli obblighi, introdotti dal </w:t>
      </w:r>
      <w:proofErr w:type="spellStart"/>
      <w:r w:rsidRPr="00210DA5">
        <w:rPr>
          <w:sz w:val="22"/>
          <w:szCs w:val="22"/>
        </w:rPr>
        <w:t>D.Lgs.</w:t>
      </w:r>
      <w:proofErr w:type="spellEnd"/>
      <w:r w:rsidRPr="00210DA5">
        <w:rPr>
          <w:sz w:val="22"/>
          <w:szCs w:val="22"/>
        </w:rPr>
        <w:t xml:space="preserve"> 81/2008 art.26 comma 3 e successive modificazioni e integrazioni, per quanto riguarda le attività contrattuali in oggetto. </w:t>
      </w:r>
    </w:p>
    <w:p w14:paraId="7A19D2AB" w14:textId="77777777" w:rsidR="005F618A" w:rsidRPr="00210DA5" w:rsidRDefault="005F618A" w:rsidP="005F618A">
      <w:pPr>
        <w:jc w:val="both"/>
        <w:rPr>
          <w:sz w:val="22"/>
          <w:szCs w:val="22"/>
        </w:rPr>
      </w:pPr>
      <w:r w:rsidRPr="00210DA5">
        <w:rPr>
          <w:sz w:val="22"/>
          <w:szCs w:val="22"/>
        </w:rPr>
        <w:t>Si tratta in particolare:</w:t>
      </w:r>
    </w:p>
    <w:p w14:paraId="4BB3E6E0" w14:textId="77777777" w:rsidR="005F618A" w:rsidRPr="00210DA5" w:rsidRDefault="005F618A" w:rsidP="005F618A">
      <w:pPr>
        <w:jc w:val="both"/>
        <w:rPr>
          <w:sz w:val="22"/>
          <w:szCs w:val="22"/>
        </w:rPr>
      </w:pPr>
      <w:r w:rsidRPr="00210DA5">
        <w:rPr>
          <w:sz w:val="22"/>
          <w:szCs w:val="22"/>
        </w:rPr>
        <w:t>• di valutare i possibili rischi da interferenze che possono generarsi negli ambienti di lavoro, all’interno dei quali si dovranno svolgere le attività definite nel contratto in oggetto;</w:t>
      </w:r>
    </w:p>
    <w:p w14:paraId="4FAD09D9" w14:textId="77777777" w:rsidR="005F618A" w:rsidRPr="00210DA5" w:rsidRDefault="005F618A" w:rsidP="005F618A">
      <w:pPr>
        <w:jc w:val="both"/>
        <w:rPr>
          <w:sz w:val="22"/>
          <w:szCs w:val="22"/>
        </w:rPr>
      </w:pPr>
      <w:r w:rsidRPr="00210DA5">
        <w:rPr>
          <w:sz w:val="22"/>
          <w:szCs w:val="22"/>
        </w:rPr>
        <w:t>• di definire le misure di prevenzione e protezione adottate o da adottare per eliminare o, dove ciò non sia possibile, ridurre al minimo i rischi da interferenze;</w:t>
      </w:r>
    </w:p>
    <w:p w14:paraId="3C5FA7F1" w14:textId="77777777" w:rsidR="005F618A" w:rsidRPr="00210DA5" w:rsidRDefault="005F618A" w:rsidP="005F618A">
      <w:pPr>
        <w:jc w:val="both"/>
        <w:rPr>
          <w:sz w:val="22"/>
          <w:szCs w:val="22"/>
        </w:rPr>
      </w:pPr>
      <w:r w:rsidRPr="00210DA5">
        <w:rPr>
          <w:sz w:val="22"/>
          <w:szCs w:val="22"/>
        </w:rPr>
        <w:t>• di individuare le figure coinvolte che dovranno mettere in pratica le misure di prevenzione e protezione definite;</w:t>
      </w:r>
    </w:p>
    <w:p w14:paraId="3CBAA7C9" w14:textId="77777777" w:rsidR="005F618A" w:rsidRPr="00210DA5" w:rsidRDefault="005F618A" w:rsidP="005F618A">
      <w:pPr>
        <w:jc w:val="both"/>
        <w:rPr>
          <w:sz w:val="22"/>
          <w:szCs w:val="22"/>
        </w:rPr>
      </w:pPr>
      <w:r w:rsidRPr="00210DA5">
        <w:rPr>
          <w:sz w:val="22"/>
          <w:szCs w:val="22"/>
        </w:rPr>
        <w:t>• di fare una stima dei costi relativi alla sicurezza del lavoro in merito alle attività interferenti, connesse allo specifico contratto, per mettere in pratica le misure di prevenzione e protezione definite.</w:t>
      </w:r>
    </w:p>
    <w:p w14:paraId="5FC39EB0" w14:textId="77777777" w:rsidR="005F618A" w:rsidRPr="00210DA5" w:rsidRDefault="005F618A" w:rsidP="005F618A">
      <w:pPr>
        <w:jc w:val="both"/>
        <w:rPr>
          <w:sz w:val="22"/>
          <w:szCs w:val="22"/>
        </w:rPr>
      </w:pPr>
      <w:r w:rsidRPr="00210DA5">
        <w:rPr>
          <w:b/>
          <w:sz w:val="22"/>
          <w:szCs w:val="22"/>
        </w:rPr>
        <w:t>In accordo con quanto previsto dall’art.26 il presente documento non affronta i rischi specifici propri dell’attività della impresa appaltatrice</w:t>
      </w:r>
      <w:r w:rsidRPr="00210DA5">
        <w:rPr>
          <w:sz w:val="22"/>
          <w:szCs w:val="22"/>
        </w:rPr>
        <w:t>.</w:t>
      </w:r>
    </w:p>
    <w:p w14:paraId="6EABA984" w14:textId="77777777" w:rsidR="005F618A" w:rsidRPr="00210DA5" w:rsidRDefault="005F618A" w:rsidP="005F618A">
      <w:pPr>
        <w:jc w:val="both"/>
        <w:rPr>
          <w:sz w:val="22"/>
          <w:szCs w:val="22"/>
        </w:rPr>
      </w:pPr>
      <w:r w:rsidRPr="00210DA5">
        <w:rPr>
          <w:sz w:val="22"/>
          <w:szCs w:val="22"/>
        </w:rPr>
        <w:t>Infatti, resta comunque onere dell’Impresa appaltatrice elaborare, relativamente ai costi della sicurezza afferenti all’esercizio della propria attività, il documento di valutazione dei rischi e di provvedere all’attuazione delle misure di sicurezza necessarie per eliminare o ridurre al minimo i rischi specifici connessi all’attività svolta dalla stessa.</w:t>
      </w:r>
    </w:p>
    <w:p w14:paraId="4A931627" w14:textId="77777777" w:rsidR="005F618A" w:rsidRPr="00210DA5" w:rsidRDefault="005F618A" w:rsidP="005F618A">
      <w:pPr>
        <w:jc w:val="both"/>
        <w:rPr>
          <w:sz w:val="22"/>
          <w:szCs w:val="22"/>
        </w:rPr>
      </w:pPr>
    </w:p>
    <w:p w14:paraId="07C5B0E9" w14:textId="77777777" w:rsidR="005F618A" w:rsidRPr="00210DA5" w:rsidRDefault="005F618A" w:rsidP="005F618A">
      <w:pPr>
        <w:jc w:val="both"/>
        <w:rPr>
          <w:sz w:val="22"/>
          <w:szCs w:val="22"/>
        </w:rPr>
      </w:pPr>
      <w:r w:rsidRPr="00210DA5">
        <w:rPr>
          <w:sz w:val="22"/>
          <w:szCs w:val="22"/>
        </w:rPr>
        <w:t>Il presente documento è parte integrante degli atti contrattuali.</w:t>
      </w:r>
    </w:p>
    <w:p w14:paraId="46208CD9" w14:textId="77777777" w:rsidR="005F618A" w:rsidRPr="00210DA5" w:rsidRDefault="005F618A" w:rsidP="005F618A">
      <w:pPr>
        <w:jc w:val="both"/>
        <w:rPr>
          <w:sz w:val="22"/>
          <w:szCs w:val="22"/>
        </w:rPr>
      </w:pPr>
    </w:p>
    <w:p w14:paraId="69C82F21" w14:textId="77777777" w:rsidR="004C19FC" w:rsidRPr="00210DA5" w:rsidRDefault="004C19FC" w:rsidP="005F618A">
      <w:pPr>
        <w:jc w:val="both"/>
        <w:rPr>
          <w:sz w:val="22"/>
          <w:szCs w:val="22"/>
        </w:rPr>
      </w:pPr>
      <w:r w:rsidRPr="00210DA5">
        <w:rPr>
          <w:sz w:val="22"/>
          <w:szCs w:val="22"/>
        </w:rPr>
        <w:t xml:space="preserve">Per comprendere cosa debba intendersi per rischio da interferenza si è fatto riferimento a quanto chiarito dall’Autorità di vigilanza sui contratti pubblici di lavori, servizi e forniture, con determinazione n 3 del 5 marzo 2008, per la quale si parla di </w:t>
      </w:r>
      <w:r w:rsidRPr="00210DA5">
        <w:rPr>
          <w:b/>
          <w:bCs/>
          <w:sz w:val="22"/>
          <w:szCs w:val="22"/>
        </w:rPr>
        <w:t>interferenza</w:t>
      </w:r>
      <w:r w:rsidRPr="00210DA5">
        <w:rPr>
          <w:sz w:val="22"/>
          <w:szCs w:val="22"/>
        </w:rPr>
        <w:t xml:space="preserve"> </w:t>
      </w:r>
      <w:r w:rsidRPr="00210DA5">
        <w:rPr>
          <w:i/>
          <w:iCs/>
          <w:sz w:val="22"/>
          <w:szCs w:val="22"/>
        </w:rPr>
        <w:t xml:space="preserve">nella circostanza in cui si verifica un “contatto rischioso” tra il personale del committente e quello dell’appaltatore o tra il personale di imprese diverse che operano nella stessa sede aziendale con contratti differenti. </w:t>
      </w:r>
    </w:p>
    <w:p w14:paraId="3FC4FE13" w14:textId="77777777" w:rsidR="004C19FC" w:rsidRPr="00210DA5" w:rsidRDefault="004C19FC" w:rsidP="00F453D8">
      <w:pPr>
        <w:jc w:val="both"/>
        <w:rPr>
          <w:i/>
          <w:iCs/>
          <w:sz w:val="22"/>
          <w:szCs w:val="22"/>
        </w:rPr>
      </w:pPr>
      <w:r w:rsidRPr="00210DA5">
        <w:rPr>
          <w:i/>
          <w:iCs/>
          <w:sz w:val="22"/>
          <w:szCs w:val="22"/>
        </w:rPr>
        <w:t xml:space="preserve">In linea di principio, occorre mettere in relazione i rischi presenti nei luoghi in cui verrà espletato il servizio o la fornitura con i rischi derivanti dall’esecuzione del contratto. </w:t>
      </w:r>
    </w:p>
    <w:p w14:paraId="0353E6C3" w14:textId="77777777" w:rsidR="004C19FC" w:rsidRPr="00210DA5" w:rsidRDefault="004C19FC" w:rsidP="00F453D8">
      <w:pPr>
        <w:jc w:val="both"/>
        <w:rPr>
          <w:i/>
          <w:iCs/>
          <w:sz w:val="22"/>
          <w:szCs w:val="22"/>
        </w:rPr>
      </w:pPr>
      <w:r w:rsidRPr="00210DA5">
        <w:rPr>
          <w:i/>
          <w:iCs/>
          <w:sz w:val="22"/>
          <w:szCs w:val="22"/>
        </w:rPr>
        <w:t>Deve, inoltre, essere sottolineato, prosegue la determinazione, che la valutazione dei rischi da interferenza, deve avvenire con riferimento non solo al personale interno ed ai lavoratori delle imprese appaltatrici, ma anche agli utenti che a vario titolo possono essere presenti presso la sede di lavoro, incluso il pubblico esterno.</w:t>
      </w:r>
    </w:p>
    <w:p w14:paraId="44C881BC" w14:textId="77777777" w:rsidR="004C19FC" w:rsidRPr="00210DA5" w:rsidRDefault="004C19FC" w:rsidP="00957F5C">
      <w:pPr>
        <w:jc w:val="both"/>
        <w:rPr>
          <w:sz w:val="22"/>
          <w:szCs w:val="22"/>
        </w:rPr>
      </w:pPr>
      <w:r w:rsidRPr="00210DA5">
        <w:rPr>
          <w:sz w:val="22"/>
          <w:szCs w:val="22"/>
        </w:rPr>
        <w:t>Infine la determinazione segnala che, a mero titolo esemplificativo, si possono considerare</w:t>
      </w:r>
      <w:r w:rsidR="00210DA5">
        <w:rPr>
          <w:sz w:val="22"/>
          <w:szCs w:val="22"/>
        </w:rPr>
        <w:t xml:space="preserve"> </w:t>
      </w:r>
      <w:r w:rsidRPr="00210DA5">
        <w:rPr>
          <w:sz w:val="22"/>
          <w:szCs w:val="22"/>
        </w:rPr>
        <w:t>interferenti i seguenti rischi:</w:t>
      </w:r>
    </w:p>
    <w:p w14:paraId="5B25DA4C" w14:textId="77777777" w:rsidR="004C19FC" w:rsidRPr="00210DA5" w:rsidRDefault="004C19FC" w:rsidP="000311E8">
      <w:pPr>
        <w:ind w:firstLine="709"/>
        <w:jc w:val="both"/>
        <w:rPr>
          <w:sz w:val="22"/>
          <w:szCs w:val="22"/>
        </w:rPr>
      </w:pPr>
      <w:r w:rsidRPr="00210DA5">
        <w:rPr>
          <w:i/>
          <w:iCs/>
          <w:sz w:val="22"/>
          <w:szCs w:val="22"/>
        </w:rPr>
        <w:t>• derivanti da sovrapposizioni di più attività svolte da operatori di appaltatori diversi;</w:t>
      </w:r>
    </w:p>
    <w:p w14:paraId="56346DA6" w14:textId="77777777" w:rsidR="004C19FC" w:rsidRPr="00210DA5" w:rsidRDefault="004C19FC" w:rsidP="000311E8">
      <w:pPr>
        <w:ind w:firstLine="709"/>
        <w:jc w:val="both"/>
        <w:rPr>
          <w:i/>
          <w:iCs/>
          <w:sz w:val="22"/>
          <w:szCs w:val="22"/>
        </w:rPr>
      </w:pPr>
      <w:r w:rsidRPr="00210DA5">
        <w:rPr>
          <w:i/>
          <w:iCs/>
          <w:sz w:val="22"/>
          <w:szCs w:val="22"/>
        </w:rPr>
        <w:t>• immessi nel luogo di lavoro del committente dalle lavorazioni dell’appaltatore;</w:t>
      </w:r>
    </w:p>
    <w:p w14:paraId="345F638E" w14:textId="77777777" w:rsidR="004C19FC" w:rsidRPr="00210DA5" w:rsidRDefault="004C19FC" w:rsidP="000311E8">
      <w:pPr>
        <w:ind w:firstLine="709"/>
        <w:jc w:val="both"/>
        <w:rPr>
          <w:i/>
          <w:iCs/>
          <w:sz w:val="22"/>
          <w:szCs w:val="22"/>
        </w:rPr>
      </w:pPr>
      <w:r w:rsidRPr="00210DA5">
        <w:rPr>
          <w:i/>
          <w:iCs/>
          <w:sz w:val="22"/>
          <w:szCs w:val="22"/>
        </w:rPr>
        <w:t>• esistenti nel luogo di lavoro del committente, ove è previsto che debba operare l’appaltatore;</w:t>
      </w:r>
    </w:p>
    <w:p w14:paraId="4A7B07CA" w14:textId="77777777" w:rsidR="004C19FC" w:rsidRPr="00210DA5" w:rsidRDefault="004C19FC" w:rsidP="000311E8">
      <w:pPr>
        <w:ind w:firstLine="709"/>
        <w:jc w:val="both"/>
        <w:rPr>
          <w:i/>
          <w:iCs/>
          <w:sz w:val="22"/>
          <w:szCs w:val="22"/>
        </w:rPr>
      </w:pPr>
      <w:r w:rsidRPr="00210DA5">
        <w:rPr>
          <w:i/>
          <w:iCs/>
          <w:sz w:val="22"/>
          <w:szCs w:val="22"/>
        </w:rPr>
        <w:t>• ulteriori rispetto a quelli specifici dell’attività propria dell’appaltatore;</w:t>
      </w:r>
    </w:p>
    <w:p w14:paraId="6CE6BBFA" w14:textId="77777777" w:rsidR="004C19FC" w:rsidRPr="00210DA5" w:rsidRDefault="004C19FC" w:rsidP="000311E8">
      <w:pPr>
        <w:ind w:firstLine="709"/>
        <w:jc w:val="both"/>
        <w:rPr>
          <w:i/>
          <w:iCs/>
          <w:sz w:val="22"/>
          <w:szCs w:val="22"/>
        </w:rPr>
      </w:pPr>
      <w:r w:rsidRPr="00210DA5">
        <w:rPr>
          <w:i/>
          <w:iCs/>
          <w:sz w:val="22"/>
          <w:szCs w:val="22"/>
        </w:rPr>
        <w:t>• derivanti da modalità di esecuzione particolari richieste esplicitamente dal committente che comportino pericoli aggiuntivi rispetto a quelli specifici dell’attività appaltata.</w:t>
      </w:r>
    </w:p>
    <w:p w14:paraId="6AC65FBA" w14:textId="77777777" w:rsidR="004C19FC" w:rsidRPr="00A85D79" w:rsidRDefault="004C19FC" w:rsidP="00957F5C">
      <w:pPr>
        <w:jc w:val="both"/>
        <w:rPr>
          <w:sz w:val="22"/>
          <w:szCs w:val="22"/>
        </w:rPr>
      </w:pPr>
      <w:r w:rsidRPr="00210DA5">
        <w:rPr>
          <w:sz w:val="22"/>
          <w:szCs w:val="22"/>
        </w:rPr>
        <w:t xml:space="preserve">Per limitare l’insorgenza di tali rischi il legislatore, mediante l’art. 26 e </w:t>
      </w:r>
      <w:proofErr w:type="spellStart"/>
      <w:r w:rsidRPr="00210DA5">
        <w:rPr>
          <w:sz w:val="22"/>
          <w:szCs w:val="22"/>
        </w:rPr>
        <w:t>s.m.i.</w:t>
      </w:r>
      <w:proofErr w:type="spellEnd"/>
      <w:r w:rsidRPr="00210DA5">
        <w:rPr>
          <w:sz w:val="22"/>
          <w:szCs w:val="22"/>
        </w:rPr>
        <w:t xml:space="preserve">, ha introdotto alcuni obblighi nei riguardi sia dei datori di lavoro committenti, che delle imprese appaltatrici ed esecutrici, nonché dei lavoratori autonomi che svolgono le </w:t>
      </w:r>
      <w:r w:rsidRPr="00A85D79">
        <w:rPr>
          <w:sz w:val="22"/>
          <w:szCs w:val="22"/>
        </w:rPr>
        <w:t xml:space="preserve">attività definite nei contratti per la fornitura di servizi o l’esecuzione di lavorazioni. </w:t>
      </w:r>
    </w:p>
    <w:p w14:paraId="575350CA" w14:textId="77777777" w:rsidR="004C19FC" w:rsidRPr="00A85D79" w:rsidRDefault="004C19FC" w:rsidP="00957F5C">
      <w:pPr>
        <w:jc w:val="both"/>
        <w:rPr>
          <w:i/>
          <w:iCs/>
          <w:sz w:val="22"/>
          <w:szCs w:val="22"/>
        </w:rPr>
      </w:pPr>
    </w:p>
    <w:p w14:paraId="324F36B7" w14:textId="77777777" w:rsidR="004C19FC" w:rsidRPr="00A85D79" w:rsidRDefault="004C19FC" w:rsidP="00957F5C">
      <w:pPr>
        <w:jc w:val="both"/>
        <w:rPr>
          <w:sz w:val="22"/>
          <w:szCs w:val="22"/>
        </w:rPr>
      </w:pPr>
      <w:r w:rsidRPr="00A85D79">
        <w:rPr>
          <w:sz w:val="22"/>
          <w:szCs w:val="22"/>
        </w:rPr>
        <w:t>Tali obblighi prevedono:</w:t>
      </w:r>
    </w:p>
    <w:p w14:paraId="23F2E273" w14:textId="77777777" w:rsidR="004C19FC" w:rsidRPr="00A85D79" w:rsidRDefault="004C19FC" w:rsidP="000311E8">
      <w:pPr>
        <w:ind w:firstLine="709"/>
        <w:jc w:val="both"/>
        <w:rPr>
          <w:sz w:val="22"/>
          <w:szCs w:val="22"/>
        </w:rPr>
      </w:pPr>
      <w:r w:rsidRPr="00A85D79">
        <w:rPr>
          <w:sz w:val="22"/>
          <w:szCs w:val="22"/>
        </w:rPr>
        <w:t>• La verifica delle idoneità tecnico professionali delle ditte</w:t>
      </w:r>
      <w:r w:rsidR="006A39D6" w:rsidRPr="00A85D79">
        <w:rPr>
          <w:sz w:val="22"/>
          <w:szCs w:val="22"/>
        </w:rPr>
        <w:t xml:space="preserve"> affidatarie, esecutrici e dei </w:t>
      </w:r>
      <w:r w:rsidRPr="00A85D79">
        <w:rPr>
          <w:sz w:val="22"/>
          <w:szCs w:val="22"/>
        </w:rPr>
        <w:t>lavoratori autonomi, prima e dopo la stesura del contratto (prequalifica), anche mediante l’acquisizione della relativa iscrizione alla Camera di Commercio e della documentazione di idoneità.</w:t>
      </w:r>
    </w:p>
    <w:p w14:paraId="37E612B2" w14:textId="77777777" w:rsidR="004C19FC" w:rsidRPr="00A85D79" w:rsidRDefault="004C19FC" w:rsidP="000311E8">
      <w:pPr>
        <w:ind w:firstLine="709"/>
        <w:jc w:val="both"/>
        <w:rPr>
          <w:sz w:val="22"/>
          <w:szCs w:val="22"/>
        </w:rPr>
      </w:pPr>
      <w:r w:rsidRPr="00A85D79">
        <w:rPr>
          <w:sz w:val="22"/>
          <w:szCs w:val="22"/>
        </w:rPr>
        <w:lastRenderedPageBreak/>
        <w:t xml:space="preserve">• La consegna, alle imprese, delle dettagliate informazioni relative ai “rischi specifici esistenti nell'ambiente in cui sono destinate ad operare ed alle misure di prevenzione e di emergenza adottate in relazione alla propria attività.” (art. 26, comma 1, punto b e </w:t>
      </w:r>
      <w:proofErr w:type="spellStart"/>
      <w:r w:rsidRPr="00A85D79">
        <w:rPr>
          <w:sz w:val="22"/>
          <w:szCs w:val="22"/>
        </w:rPr>
        <w:t>s.m.i.</w:t>
      </w:r>
      <w:proofErr w:type="spellEnd"/>
      <w:r w:rsidRPr="00A85D79">
        <w:rPr>
          <w:sz w:val="22"/>
          <w:szCs w:val="22"/>
        </w:rPr>
        <w:t>).</w:t>
      </w:r>
    </w:p>
    <w:p w14:paraId="106803FE" w14:textId="77777777" w:rsidR="004C19FC" w:rsidRPr="00A85D79" w:rsidRDefault="004C19FC" w:rsidP="000311E8">
      <w:pPr>
        <w:ind w:firstLine="709"/>
        <w:jc w:val="both"/>
        <w:rPr>
          <w:sz w:val="22"/>
          <w:szCs w:val="22"/>
        </w:rPr>
      </w:pPr>
      <w:r w:rsidRPr="00A85D79">
        <w:rPr>
          <w:sz w:val="22"/>
          <w:szCs w:val="22"/>
        </w:rPr>
        <w:t>• La cooperazione e il coordinamento per quanto riguarda la sicurezza dei lavoratori e le relative misure di prevenzione e protezione “al fine di eliminare rischi dovuti alle interferenze tra i lavori delle diverse imprese”.</w:t>
      </w:r>
    </w:p>
    <w:p w14:paraId="016DEC23" w14:textId="77777777" w:rsidR="004C19FC" w:rsidRPr="00A85D79" w:rsidRDefault="004C19FC" w:rsidP="000311E8">
      <w:pPr>
        <w:jc w:val="both"/>
        <w:rPr>
          <w:i/>
          <w:iCs/>
          <w:sz w:val="22"/>
          <w:szCs w:val="22"/>
        </w:rPr>
      </w:pPr>
    </w:p>
    <w:p w14:paraId="7108AB6A" w14:textId="77777777" w:rsidR="004C19FC" w:rsidRPr="00210DA5" w:rsidRDefault="004C19FC" w:rsidP="000311E8">
      <w:pPr>
        <w:jc w:val="both"/>
        <w:rPr>
          <w:b/>
          <w:sz w:val="22"/>
          <w:szCs w:val="22"/>
        </w:rPr>
      </w:pPr>
      <w:r w:rsidRPr="00A85D79">
        <w:rPr>
          <w:b/>
          <w:sz w:val="22"/>
          <w:szCs w:val="22"/>
        </w:rPr>
        <w:t>Il presente documento verrà aggiornato in caso di significative modifiche non prevedibili all’atto della redazione.</w:t>
      </w:r>
      <w:r w:rsidRPr="00210DA5">
        <w:rPr>
          <w:b/>
          <w:sz w:val="22"/>
          <w:szCs w:val="22"/>
        </w:rPr>
        <w:t xml:space="preserve"> </w:t>
      </w:r>
    </w:p>
    <w:p w14:paraId="74A50442" w14:textId="77777777" w:rsidR="005F618A" w:rsidRPr="00210DA5" w:rsidRDefault="005F618A" w:rsidP="000311E8">
      <w:pPr>
        <w:jc w:val="both"/>
        <w:rPr>
          <w:b/>
          <w:sz w:val="22"/>
          <w:szCs w:val="22"/>
        </w:rPr>
      </w:pPr>
    </w:p>
    <w:p w14:paraId="79A13C01" w14:textId="77777777" w:rsidR="005F618A" w:rsidRPr="00EB56A7" w:rsidRDefault="005F618A" w:rsidP="005F618A">
      <w:pPr>
        <w:jc w:val="both"/>
        <w:rPr>
          <w:sz w:val="22"/>
          <w:szCs w:val="22"/>
        </w:rPr>
      </w:pPr>
      <w:r w:rsidRPr="00EB56A7">
        <w:rPr>
          <w:sz w:val="22"/>
          <w:szCs w:val="22"/>
        </w:rPr>
        <w:t xml:space="preserve">I lavoratori dell’appaltatore opereranno </w:t>
      </w:r>
      <w:r w:rsidR="006A2B71">
        <w:rPr>
          <w:sz w:val="22"/>
          <w:szCs w:val="22"/>
        </w:rPr>
        <w:t>n</w:t>
      </w:r>
      <w:r w:rsidRPr="00EB56A7">
        <w:rPr>
          <w:sz w:val="22"/>
          <w:szCs w:val="22"/>
        </w:rPr>
        <w:t>elle sedi in uso alla PCM.</w:t>
      </w:r>
    </w:p>
    <w:p w14:paraId="3987DF16" w14:textId="77777777" w:rsidR="005F618A" w:rsidRPr="00EB56A7" w:rsidRDefault="005F618A" w:rsidP="005F618A">
      <w:pPr>
        <w:jc w:val="both"/>
        <w:rPr>
          <w:sz w:val="22"/>
          <w:szCs w:val="22"/>
        </w:rPr>
      </w:pPr>
      <w:r w:rsidRPr="00EB56A7">
        <w:rPr>
          <w:sz w:val="22"/>
          <w:szCs w:val="22"/>
        </w:rPr>
        <w:t>In tali sedi le attività svolte sono prevalente attività tipiche degli uffici amministrativi.</w:t>
      </w:r>
    </w:p>
    <w:p w14:paraId="2C86180C" w14:textId="77777777" w:rsidR="005F618A" w:rsidRPr="00EB56A7" w:rsidRDefault="00EB56A7" w:rsidP="005F618A">
      <w:pPr>
        <w:jc w:val="both"/>
        <w:rPr>
          <w:sz w:val="22"/>
          <w:szCs w:val="22"/>
        </w:rPr>
      </w:pPr>
      <w:r w:rsidRPr="00EB56A7">
        <w:rPr>
          <w:sz w:val="22"/>
          <w:szCs w:val="22"/>
        </w:rPr>
        <w:t>Inoltre a</w:t>
      </w:r>
      <w:r w:rsidR="005F618A" w:rsidRPr="00EB56A7">
        <w:rPr>
          <w:sz w:val="22"/>
          <w:szCs w:val="22"/>
        </w:rPr>
        <w:t>ll’interno delle sedi operano i lavoratori della Società che svolge i servizi di facility management. Tale Ditta ha in carico gli impianti e ne cura la gestione e la manutenzione.</w:t>
      </w:r>
    </w:p>
    <w:p w14:paraId="2F556205" w14:textId="17A79126" w:rsidR="005F618A" w:rsidRPr="00EB56A7" w:rsidRDefault="005F618A" w:rsidP="005F618A">
      <w:pPr>
        <w:jc w:val="both"/>
        <w:rPr>
          <w:sz w:val="22"/>
          <w:szCs w:val="22"/>
        </w:rPr>
      </w:pPr>
      <w:r w:rsidRPr="0051750E">
        <w:rPr>
          <w:b/>
          <w:sz w:val="22"/>
          <w:szCs w:val="22"/>
        </w:rPr>
        <w:t>Qualsiasi operazione su</w:t>
      </w:r>
      <w:r w:rsidR="00EB56A7" w:rsidRPr="0051750E">
        <w:rPr>
          <w:b/>
          <w:sz w:val="22"/>
          <w:szCs w:val="22"/>
        </w:rPr>
        <w:t xml:space="preserve"> un qualsiasi impianto</w:t>
      </w:r>
      <w:r w:rsidRPr="0051750E">
        <w:rPr>
          <w:b/>
          <w:sz w:val="22"/>
          <w:szCs w:val="22"/>
        </w:rPr>
        <w:t xml:space="preserve"> </w:t>
      </w:r>
      <w:bookmarkStart w:id="2" w:name="_Hlk135732839"/>
      <w:r w:rsidRPr="0051750E">
        <w:rPr>
          <w:b/>
          <w:sz w:val="22"/>
          <w:szCs w:val="22"/>
        </w:rPr>
        <w:t>o utilizzo di apparecchiature elettriche dovrà essere verificato preliminarmente la compatibilità con gli impianti presenti con il supporto dei tecnici della Società che gestisce gli impianti</w:t>
      </w:r>
      <w:bookmarkEnd w:id="2"/>
      <w:r w:rsidRPr="0051750E">
        <w:rPr>
          <w:b/>
          <w:sz w:val="22"/>
          <w:szCs w:val="22"/>
        </w:rPr>
        <w:t xml:space="preserve">. </w:t>
      </w:r>
      <w:r w:rsidR="00EB56A7" w:rsidRPr="00EB56A7">
        <w:rPr>
          <w:sz w:val="22"/>
          <w:szCs w:val="22"/>
        </w:rPr>
        <w:t>Anche in caso di necessità di accesso a locali tecnici</w:t>
      </w:r>
      <w:r w:rsidR="00394EAE">
        <w:rPr>
          <w:sz w:val="22"/>
          <w:szCs w:val="22"/>
        </w:rPr>
        <w:t xml:space="preserve"> degli impianti gestiti dalla Ditta che fornisce i servizi di Facility Management</w:t>
      </w:r>
      <w:r w:rsidR="00EB56A7" w:rsidRPr="00EB56A7">
        <w:rPr>
          <w:sz w:val="22"/>
          <w:szCs w:val="22"/>
        </w:rPr>
        <w:t xml:space="preserve"> dovranno essere concordati con tale Ditta.</w:t>
      </w:r>
    </w:p>
    <w:p w14:paraId="799E359A" w14:textId="4F1A790D" w:rsidR="005F618A" w:rsidRPr="00A85D79" w:rsidRDefault="005F618A" w:rsidP="005F618A">
      <w:pPr>
        <w:jc w:val="both"/>
        <w:rPr>
          <w:sz w:val="22"/>
          <w:szCs w:val="22"/>
        </w:rPr>
      </w:pPr>
      <w:r w:rsidRPr="00EB56A7">
        <w:rPr>
          <w:sz w:val="22"/>
          <w:szCs w:val="22"/>
        </w:rPr>
        <w:t xml:space="preserve">Gli impianti presenti nelle sedi sono realizzati a regola d’arte e non presentano rischi particolari rispetto a quelli a cui sono </w:t>
      </w:r>
      <w:r w:rsidRPr="00A85D79">
        <w:rPr>
          <w:sz w:val="22"/>
          <w:szCs w:val="22"/>
        </w:rPr>
        <w:t>esposti nella normale attività nella fornitura dei servizi oggetto dell’appalto.</w:t>
      </w:r>
    </w:p>
    <w:p w14:paraId="45A2D27F" w14:textId="663745FA" w:rsidR="00780662" w:rsidRPr="00A85D79" w:rsidRDefault="00780662" w:rsidP="005F618A">
      <w:pPr>
        <w:jc w:val="both"/>
        <w:rPr>
          <w:b/>
          <w:bCs/>
          <w:sz w:val="22"/>
          <w:szCs w:val="22"/>
        </w:rPr>
      </w:pPr>
      <w:r w:rsidRPr="00A85D79">
        <w:rPr>
          <w:b/>
          <w:bCs/>
          <w:sz w:val="22"/>
          <w:szCs w:val="22"/>
        </w:rPr>
        <w:t>Per gli interventi che saranno effettuati in sedi in cui non è attivo il contratto di facility management PCM (</w:t>
      </w:r>
      <w:r w:rsidR="009A6FE9" w:rsidRPr="00A85D79">
        <w:rPr>
          <w:b/>
          <w:bCs/>
          <w:sz w:val="22"/>
          <w:szCs w:val="22"/>
        </w:rPr>
        <w:t xml:space="preserve">es.: </w:t>
      </w:r>
      <w:r w:rsidRPr="00A85D79">
        <w:rPr>
          <w:b/>
          <w:bCs/>
          <w:sz w:val="22"/>
          <w:szCs w:val="22"/>
        </w:rPr>
        <w:t>Castelnuovo di Porto e Rieti) o sedi in cui la gestione è effettuata da altri datori di lavoro (</w:t>
      </w:r>
      <w:r w:rsidR="009A6FE9" w:rsidRPr="00A85D79">
        <w:rPr>
          <w:b/>
          <w:bCs/>
          <w:sz w:val="22"/>
          <w:szCs w:val="22"/>
        </w:rPr>
        <w:t xml:space="preserve">es.: </w:t>
      </w:r>
      <w:r w:rsidRPr="00A85D79">
        <w:rPr>
          <w:b/>
          <w:bCs/>
          <w:sz w:val="22"/>
          <w:szCs w:val="22"/>
        </w:rPr>
        <w:t xml:space="preserve">sedi SNA, ACT, IV Novembre, Alessandria, </w:t>
      </w:r>
      <w:proofErr w:type="spellStart"/>
      <w:r w:rsidRPr="00A85D79">
        <w:rPr>
          <w:b/>
          <w:bCs/>
          <w:sz w:val="22"/>
          <w:szCs w:val="22"/>
        </w:rPr>
        <w:t>Weedekind</w:t>
      </w:r>
      <w:proofErr w:type="spellEnd"/>
      <w:r w:rsidRPr="00A85D79">
        <w:rPr>
          <w:b/>
          <w:bCs/>
          <w:sz w:val="22"/>
          <w:szCs w:val="22"/>
        </w:rPr>
        <w:t>, Villa Madama) prima di effettuare qualsiasi intervento o operazione su un qualsiasi impianto o utilizzo di apparecchiature elettriche dovrà essere verificato preliminarmente la compatibilità con gli impianti presenti con il supporto dei tecnici della Società che gestisce gli impianti della sede.</w:t>
      </w:r>
    </w:p>
    <w:p w14:paraId="457B4257" w14:textId="77777777" w:rsidR="005F618A" w:rsidRPr="00A85D79" w:rsidRDefault="005F618A" w:rsidP="005F618A">
      <w:pPr>
        <w:jc w:val="both"/>
        <w:rPr>
          <w:sz w:val="22"/>
          <w:szCs w:val="22"/>
        </w:rPr>
      </w:pPr>
    </w:p>
    <w:p w14:paraId="24ACE4F0" w14:textId="77777777" w:rsidR="00817EE1" w:rsidRPr="00210DA5" w:rsidRDefault="005F618A" w:rsidP="00F453D8">
      <w:pPr>
        <w:jc w:val="both"/>
        <w:rPr>
          <w:sz w:val="22"/>
          <w:szCs w:val="22"/>
        </w:rPr>
      </w:pPr>
      <w:r w:rsidRPr="00A85D79">
        <w:rPr>
          <w:sz w:val="22"/>
          <w:szCs w:val="22"/>
        </w:rPr>
        <w:t>Risulta in ogni caso opportuno che, prima dell’inizio effettivo delle attività operative oggetto dell’appalto, si svolga specifica riunione di cooperazione e coordinamento – con relativa verbalizzazione – per una validazione e condivisione del documento.</w:t>
      </w:r>
    </w:p>
    <w:p w14:paraId="17D7A328" w14:textId="77777777" w:rsidR="00817EE1" w:rsidRPr="00210DA5" w:rsidRDefault="00817EE1" w:rsidP="00F453D8">
      <w:pPr>
        <w:jc w:val="both"/>
        <w:rPr>
          <w:sz w:val="22"/>
          <w:szCs w:val="22"/>
        </w:rPr>
      </w:pPr>
    </w:p>
    <w:p w14:paraId="469AF273" w14:textId="764FFDC4" w:rsidR="004C19FC" w:rsidRPr="00210DA5" w:rsidRDefault="00817EE1" w:rsidP="00F453D8">
      <w:pPr>
        <w:jc w:val="both"/>
        <w:rPr>
          <w:sz w:val="22"/>
          <w:szCs w:val="22"/>
        </w:rPr>
      </w:pPr>
      <w:r w:rsidRPr="00210DA5">
        <w:rPr>
          <w:sz w:val="22"/>
          <w:szCs w:val="22"/>
        </w:rPr>
        <w:t xml:space="preserve">Per quanto riguarda gli ambiti di interferenza, si ritiene fondamentale che venga individuata preventivamente la </w:t>
      </w:r>
      <w:r w:rsidR="00394EAE">
        <w:rPr>
          <w:sz w:val="22"/>
          <w:szCs w:val="22"/>
        </w:rPr>
        <w:t xml:space="preserve">possibile </w:t>
      </w:r>
      <w:r w:rsidRPr="00210DA5">
        <w:rPr>
          <w:sz w:val="22"/>
          <w:szCs w:val="22"/>
        </w:rPr>
        <w:t>“compresenza” che deriva quindi dal condividere nel tempo e nello spazio il luogo di lavoro. Con il termine di interferenza “funzionale” si evidenzia la possibilità che alcune attività vengano svolte all’interno del medesimo “ciclo produttivo”.</w:t>
      </w:r>
    </w:p>
    <w:p w14:paraId="4153F31B" w14:textId="0BAA6CC4" w:rsidR="004C19FC" w:rsidRPr="00210DA5" w:rsidRDefault="004C19FC" w:rsidP="00F453D8">
      <w:pPr>
        <w:jc w:val="both"/>
        <w:rPr>
          <w:sz w:val="22"/>
          <w:szCs w:val="22"/>
        </w:rPr>
      </w:pPr>
      <w:r w:rsidRPr="00210DA5">
        <w:rPr>
          <w:sz w:val="22"/>
          <w:szCs w:val="22"/>
        </w:rPr>
        <w:t xml:space="preserve">Nel caso di attività che prevedano interferenze con le attività lavorative del committente </w:t>
      </w:r>
      <w:r w:rsidR="00EC3841" w:rsidRPr="00210DA5">
        <w:rPr>
          <w:sz w:val="22"/>
          <w:szCs w:val="22"/>
        </w:rPr>
        <w:t xml:space="preserve">o altre attività lavorative di altri soggetti, </w:t>
      </w:r>
      <w:r w:rsidRPr="00210DA5">
        <w:rPr>
          <w:sz w:val="22"/>
          <w:szCs w:val="22"/>
        </w:rPr>
        <w:t xml:space="preserve">il </w:t>
      </w:r>
      <w:r w:rsidRPr="00210DA5">
        <w:rPr>
          <w:b/>
          <w:bCs/>
          <w:i/>
          <w:iCs/>
          <w:sz w:val="22"/>
          <w:szCs w:val="22"/>
          <w:u w:val="single"/>
        </w:rPr>
        <w:t>Responsabile</w:t>
      </w:r>
      <w:r w:rsidR="00FF4B0B">
        <w:rPr>
          <w:b/>
          <w:bCs/>
          <w:i/>
          <w:iCs/>
          <w:sz w:val="22"/>
          <w:szCs w:val="22"/>
          <w:u w:val="single"/>
        </w:rPr>
        <w:t>/Referente</w:t>
      </w:r>
      <w:r w:rsidRPr="00210DA5">
        <w:rPr>
          <w:b/>
          <w:bCs/>
          <w:i/>
          <w:iCs/>
          <w:sz w:val="22"/>
          <w:szCs w:val="22"/>
          <w:u w:val="single"/>
        </w:rPr>
        <w:t xml:space="preserve"> del Servizio</w:t>
      </w:r>
      <w:r w:rsidRPr="00210DA5">
        <w:rPr>
          <w:i/>
          <w:iCs/>
          <w:sz w:val="22"/>
          <w:szCs w:val="22"/>
        </w:rPr>
        <w:t xml:space="preserve"> </w:t>
      </w:r>
      <w:r w:rsidRPr="00210DA5">
        <w:rPr>
          <w:i/>
          <w:iCs/>
          <w:sz w:val="22"/>
          <w:szCs w:val="22"/>
          <w:u w:val="single"/>
        </w:rPr>
        <w:t>(referente della impresa appaltatrice nei rapporti con il committente)</w:t>
      </w:r>
      <w:r w:rsidRPr="00210DA5">
        <w:rPr>
          <w:sz w:val="22"/>
          <w:szCs w:val="22"/>
        </w:rPr>
        <w:t xml:space="preserve">, dovrà interfacciarsi con il </w:t>
      </w:r>
      <w:r w:rsidRPr="00210DA5">
        <w:rPr>
          <w:b/>
          <w:bCs/>
          <w:i/>
          <w:iCs/>
          <w:sz w:val="22"/>
          <w:szCs w:val="22"/>
          <w:u w:val="single"/>
        </w:rPr>
        <w:t>Responsabile nominato dall’Amministrazione</w:t>
      </w:r>
      <w:r w:rsidRPr="00210DA5">
        <w:rPr>
          <w:sz w:val="22"/>
          <w:szCs w:val="22"/>
        </w:rPr>
        <w:t xml:space="preserve"> e</w:t>
      </w:r>
      <w:r w:rsidR="000D23B1" w:rsidRPr="00210DA5">
        <w:rPr>
          <w:sz w:val="22"/>
          <w:szCs w:val="22"/>
        </w:rPr>
        <w:t>/o</w:t>
      </w:r>
      <w:r w:rsidRPr="00210DA5">
        <w:rPr>
          <w:sz w:val="22"/>
          <w:szCs w:val="22"/>
        </w:rPr>
        <w:t xml:space="preserve"> con i </w:t>
      </w:r>
      <w:r w:rsidRPr="00210DA5">
        <w:rPr>
          <w:b/>
          <w:bCs/>
          <w:i/>
          <w:iCs/>
          <w:sz w:val="22"/>
          <w:szCs w:val="22"/>
          <w:u w:val="single"/>
        </w:rPr>
        <w:t>Tecnici</w:t>
      </w:r>
      <w:r w:rsidR="00BE46CF">
        <w:rPr>
          <w:b/>
          <w:bCs/>
          <w:i/>
          <w:iCs/>
          <w:sz w:val="22"/>
          <w:szCs w:val="22"/>
          <w:u w:val="single"/>
        </w:rPr>
        <w:t xml:space="preserve"> </w:t>
      </w:r>
      <w:r w:rsidRPr="00210DA5">
        <w:rPr>
          <w:b/>
          <w:bCs/>
          <w:i/>
          <w:iCs/>
          <w:sz w:val="22"/>
          <w:szCs w:val="22"/>
          <w:u w:val="single"/>
        </w:rPr>
        <w:t>Referenti di sede</w:t>
      </w:r>
      <w:r w:rsidRPr="00210DA5">
        <w:rPr>
          <w:sz w:val="22"/>
          <w:szCs w:val="22"/>
        </w:rPr>
        <w:t xml:space="preserve"> ed attenersi alle indicazioni specifiche contenute nel presente documento. </w:t>
      </w:r>
    </w:p>
    <w:p w14:paraId="4CA217AB" w14:textId="77777777" w:rsidR="004C19FC" w:rsidRPr="00751982" w:rsidRDefault="004C19FC" w:rsidP="00F453D8">
      <w:pPr>
        <w:jc w:val="both"/>
        <w:rPr>
          <w:sz w:val="22"/>
          <w:szCs w:val="22"/>
        </w:rPr>
      </w:pPr>
    </w:p>
    <w:p w14:paraId="0172D231" w14:textId="4E42D307" w:rsidR="004C19FC" w:rsidRPr="00210DA5" w:rsidRDefault="004C19FC" w:rsidP="00F453D8">
      <w:pPr>
        <w:jc w:val="both"/>
        <w:rPr>
          <w:sz w:val="22"/>
          <w:szCs w:val="22"/>
        </w:rPr>
      </w:pPr>
      <w:r w:rsidRPr="00210DA5">
        <w:rPr>
          <w:sz w:val="22"/>
          <w:szCs w:val="22"/>
        </w:rPr>
        <w:t xml:space="preserve">Qualora dipendenti del Committente e/o dell’Impresa Appaltatrice segnalassero problematiche legate allo svolgimento del servizio il </w:t>
      </w:r>
      <w:r w:rsidRPr="00210DA5">
        <w:rPr>
          <w:b/>
          <w:bCs/>
          <w:i/>
          <w:iCs/>
          <w:sz w:val="22"/>
          <w:szCs w:val="22"/>
          <w:u w:val="single"/>
        </w:rPr>
        <w:t>Responsabile</w:t>
      </w:r>
      <w:r w:rsidR="00FF4B0B">
        <w:rPr>
          <w:b/>
          <w:bCs/>
          <w:i/>
          <w:iCs/>
          <w:sz w:val="22"/>
          <w:szCs w:val="22"/>
          <w:u w:val="single"/>
        </w:rPr>
        <w:t>/Referente</w:t>
      </w:r>
      <w:r w:rsidRPr="00210DA5">
        <w:rPr>
          <w:b/>
          <w:bCs/>
          <w:i/>
          <w:iCs/>
          <w:sz w:val="22"/>
          <w:szCs w:val="22"/>
          <w:u w:val="single"/>
        </w:rPr>
        <w:t xml:space="preserve"> del Servizio</w:t>
      </w:r>
      <w:r w:rsidRPr="00210DA5">
        <w:rPr>
          <w:i/>
          <w:iCs/>
          <w:sz w:val="22"/>
          <w:szCs w:val="22"/>
        </w:rPr>
        <w:t xml:space="preserve"> </w:t>
      </w:r>
      <w:r w:rsidRPr="00210DA5">
        <w:rPr>
          <w:i/>
          <w:iCs/>
          <w:sz w:val="22"/>
          <w:szCs w:val="22"/>
          <w:u w:val="single"/>
        </w:rPr>
        <w:t>(referente della impresa appaltatrice nei rapporti con il committente)</w:t>
      </w:r>
      <w:r w:rsidRPr="00210DA5">
        <w:rPr>
          <w:sz w:val="22"/>
          <w:szCs w:val="22"/>
        </w:rPr>
        <w:t xml:space="preserve">, dovrà immediatamente attivarsi fermando le lavorazioni e/o le attività inerenti il servizio, allertando il </w:t>
      </w:r>
      <w:r w:rsidRPr="00210DA5">
        <w:rPr>
          <w:b/>
          <w:bCs/>
          <w:i/>
          <w:iCs/>
          <w:sz w:val="22"/>
          <w:szCs w:val="22"/>
          <w:u w:val="single"/>
        </w:rPr>
        <w:t>Responsabile nominato dall’Amministrazione</w:t>
      </w:r>
      <w:r w:rsidRPr="00210DA5">
        <w:rPr>
          <w:sz w:val="22"/>
          <w:szCs w:val="22"/>
        </w:rPr>
        <w:t xml:space="preserve"> o i </w:t>
      </w:r>
      <w:r w:rsidRPr="00210DA5">
        <w:rPr>
          <w:b/>
          <w:bCs/>
          <w:i/>
          <w:iCs/>
          <w:sz w:val="22"/>
          <w:szCs w:val="22"/>
          <w:u w:val="single"/>
        </w:rPr>
        <w:t>Tecnici Referenti di sede</w:t>
      </w:r>
      <w:r w:rsidRPr="00210DA5">
        <w:rPr>
          <w:i/>
          <w:iCs/>
          <w:sz w:val="22"/>
          <w:szCs w:val="22"/>
          <w:u w:val="single"/>
        </w:rPr>
        <w:t>;</w:t>
      </w:r>
      <w:r w:rsidRPr="00210DA5">
        <w:rPr>
          <w:sz w:val="22"/>
          <w:szCs w:val="22"/>
        </w:rPr>
        <w:t xml:space="preserve"> e dovrà, sentiti eventualmente il Responsabile del Servizio di Prevenzione e Protezione e il Medico Competente, effettuare un nuovo programma del servizio in funzione delle problematiche segnalate.</w:t>
      </w:r>
    </w:p>
    <w:p w14:paraId="01941213" w14:textId="6EC751AD" w:rsidR="004C19FC" w:rsidRPr="00210DA5" w:rsidRDefault="004C19FC" w:rsidP="00F252FC">
      <w:pPr>
        <w:jc w:val="both"/>
        <w:rPr>
          <w:sz w:val="22"/>
          <w:szCs w:val="22"/>
        </w:rPr>
      </w:pPr>
      <w:r w:rsidRPr="00210DA5">
        <w:rPr>
          <w:sz w:val="22"/>
          <w:szCs w:val="22"/>
        </w:rPr>
        <w:t>In linea generale, nell’intento di eliminare ogni possibile rischio dovuto ad interferenze delle</w:t>
      </w:r>
      <w:r w:rsidR="00FF4B0B">
        <w:rPr>
          <w:sz w:val="22"/>
          <w:szCs w:val="22"/>
        </w:rPr>
        <w:t xml:space="preserve"> </w:t>
      </w:r>
      <w:r w:rsidRPr="00210DA5">
        <w:rPr>
          <w:sz w:val="22"/>
          <w:szCs w:val="22"/>
        </w:rPr>
        <w:t>attività del Committente e dell’Appaltatore:</w:t>
      </w:r>
    </w:p>
    <w:p w14:paraId="28860868" w14:textId="77777777" w:rsidR="004C19FC" w:rsidRPr="00210DA5" w:rsidRDefault="004C19FC" w:rsidP="00F252FC">
      <w:pPr>
        <w:jc w:val="both"/>
        <w:rPr>
          <w:sz w:val="22"/>
          <w:szCs w:val="22"/>
        </w:rPr>
      </w:pPr>
      <w:r w:rsidRPr="00210DA5">
        <w:rPr>
          <w:sz w:val="22"/>
          <w:szCs w:val="22"/>
        </w:rPr>
        <w:t>• si raccomanda all’Appaltatore di segnalare eventuali manchevolezze e di richiedere informazioni in caso di dubbio;</w:t>
      </w:r>
    </w:p>
    <w:p w14:paraId="38FD4108" w14:textId="77777777" w:rsidR="004C19FC" w:rsidRPr="00210DA5" w:rsidRDefault="004C19FC" w:rsidP="00F252FC">
      <w:pPr>
        <w:jc w:val="both"/>
        <w:rPr>
          <w:sz w:val="22"/>
          <w:szCs w:val="22"/>
        </w:rPr>
      </w:pPr>
      <w:r w:rsidRPr="00210DA5">
        <w:rPr>
          <w:sz w:val="22"/>
          <w:szCs w:val="22"/>
        </w:rPr>
        <w:t>• si ricorda comunque l’obbligo della valutazione dei rischi propri e specifici da parte dell’Appaltatore;</w:t>
      </w:r>
    </w:p>
    <w:p w14:paraId="66B4A2ED" w14:textId="77777777" w:rsidR="004C19FC" w:rsidRDefault="004C19FC" w:rsidP="00F252FC">
      <w:pPr>
        <w:jc w:val="both"/>
        <w:rPr>
          <w:rFonts w:ascii="Arial" w:hAnsi="Arial" w:cs="Arial"/>
        </w:rPr>
      </w:pPr>
      <w:r w:rsidRPr="00210DA5">
        <w:rPr>
          <w:sz w:val="22"/>
          <w:szCs w:val="22"/>
        </w:rPr>
        <w:t xml:space="preserve">• si ricorda, infine, all’Appaltatore l’obbligo di fornire durante le eventuali “riunioni per la cooperazione e il coordinamento della sicurezza e la valutazione delle interferenze” le informazioni relative ai rischi </w:t>
      </w:r>
      <w:r w:rsidR="00F52F73" w:rsidRPr="00210DA5">
        <w:rPr>
          <w:sz w:val="22"/>
          <w:szCs w:val="22"/>
        </w:rPr>
        <w:t xml:space="preserve">eventualmente </w:t>
      </w:r>
      <w:r w:rsidRPr="00210DA5">
        <w:rPr>
          <w:sz w:val="22"/>
          <w:szCs w:val="22"/>
        </w:rPr>
        <w:t>indotti dalla propria attività.</w:t>
      </w:r>
    </w:p>
    <w:p w14:paraId="3ADB41D4" w14:textId="2CA7EBAB" w:rsidR="00866600" w:rsidRDefault="00866600" w:rsidP="00F252FC">
      <w:pPr>
        <w:jc w:val="both"/>
        <w:rPr>
          <w:rFonts w:ascii="Arial" w:hAnsi="Arial" w:cs="Arial"/>
        </w:rPr>
      </w:pPr>
    </w:p>
    <w:p w14:paraId="4108BA3D" w14:textId="06DD9C11" w:rsidR="00BE46CF" w:rsidRDefault="00BE46CF" w:rsidP="00F252FC">
      <w:pPr>
        <w:jc w:val="both"/>
        <w:rPr>
          <w:rFonts w:ascii="Arial" w:hAnsi="Arial" w:cs="Arial"/>
        </w:rPr>
      </w:pPr>
    </w:p>
    <w:p w14:paraId="7EB8ECD9" w14:textId="77777777" w:rsidR="00BE46CF" w:rsidRDefault="00BE46CF" w:rsidP="00F252FC">
      <w:pPr>
        <w:jc w:val="both"/>
        <w:rPr>
          <w:rFonts w:ascii="Arial" w:hAnsi="Arial" w:cs="Arial"/>
        </w:rPr>
      </w:pPr>
    </w:p>
    <w:p w14:paraId="087932CB" w14:textId="77777777" w:rsidR="00866600" w:rsidRPr="0045580A" w:rsidRDefault="00866600" w:rsidP="00B44204">
      <w:pPr>
        <w:pStyle w:val="Paragrafoelenco"/>
        <w:numPr>
          <w:ilvl w:val="0"/>
          <w:numId w:val="15"/>
        </w:numPr>
        <w:autoSpaceDE w:val="0"/>
        <w:autoSpaceDN w:val="0"/>
        <w:jc w:val="both"/>
        <w:rPr>
          <w:rFonts w:ascii="Times New Roman" w:hAnsi="Times New Roman" w:cs="Times New Roman"/>
          <w:b/>
          <w:i/>
          <w:sz w:val="28"/>
          <w:szCs w:val="28"/>
          <w:u w:val="single"/>
        </w:rPr>
      </w:pPr>
      <w:r w:rsidRPr="0045580A">
        <w:rPr>
          <w:rFonts w:ascii="Times New Roman" w:hAnsi="Times New Roman" w:cs="Times New Roman"/>
          <w:b/>
          <w:i/>
          <w:sz w:val="28"/>
          <w:szCs w:val="28"/>
          <w:u w:val="single"/>
        </w:rPr>
        <w:lastRenderedPageBreak/>
        <w:t>Criteri generali di gestione della cooperazione e coordinamento</w:t>
      </w:r>
    </w:p>
    <w:p w14:paraId="2C9E41E1" w14:textId="77777777" w:rsidR="00866600" w:rsidRPr="00EB56A7" w:rsidRDefault="00866600" w:rsidP="00866600">
      <w:pPr>
        <w:ind w:left="720"/>
        <w:jc w:val="both"/>
        <w:rPr>
          <w:b/>
          <w:sz w:val="22"/>
          <w:szCs w:val="22"/>
        </w:rPr>
      </w:pPr>
    </w:p>
    <w:p w14:paraId="4E522E0D" w14:textId="616C843E" w:rsidR="00866600" w:rsidRPr="00A85D79" w:rsidRDefault="00866600" w:rsidP="00866600">
      <w:pPr>
        <w:jc w:val="both"/>
        <w:rPr>
          <w:sz w:val="22"/>
          <w:szCs w:val="22"/>
        </w:rPr>
      </w:pPr>
      <w:r w:rsidRPr="00A85D79">
        <w:rPr>
          <w:sz w:val="22"/>
          <w:szCs w:val="22"/>
        </w:rPr>
        <w:t>L’impresa prima dell’inizio delle attività, comunicherà il nominativo e il recapito (telefonico, fax, e-mail) del Responsabile/Referente del contratto</w:t>
      </w:r>
      <w:r w:rsidR="0071206F" w:rsidRPr="00A85D79">
        <w:rPr>
          <w:sz w:val="22"/>
          <w:szCs w:val="22"/>
        </w:rPr>
        <w:t xml:space="preserve"> e del Preposto.</w:t>
      </w:r>
    </w:p>
    <w:p w14:paraId="41BD9658" w14:textId="77777777" w:rsidR="00866600" w:rsidRPr="00A85D79" w:rsidRDefault="00866600" w:rsidP="00866600">
      <w:pPr>
        <w:jc w:val="both"/>
        <w:rPr>
          <w:sz w:val="22"/>
          <w:szCs w:val="22"/>
        </w:rPr>
      </w:pPr>
      <w:r w:rsidRPr="00A85D79">
        <w:rPr>
          <w:sz w:val="22"/>
          <w:szCs w:val="22"/>
        </w:rPr>
        <w:t>Inoltre fornirà:</w:t>
      </w:r>
    </w:p>
    <w:p w14:paraId="213D7DD8" w14:textId="77777777" w:rsidR="00866600" w:rsidRPr="00A85D79" w:rsidRDefault="00866600" w:rsidP="00866600">
      <w:pPr>
        <w:jc w:val="both"/>
        <w:rPr>
          <w:sz w:val="22"/>
          <w:szCs w:val="22"/>
        </w:rPr>
      </w:pPr>
      <w:r w:rsidRPr="00A85D79">
        <w:rPr>
          <w:sz w:val="22"/>
          <w:szCs w:val="22"/>
        </w:rPr>
        <w:t xml:space="preserve">-dichiarazione di avvenuta informazione ai propri dipendenti dei rischi e procedure di emergenza previste nella sede oggetto dei lavori;  </w:t>
      </w:r>
    </w:p>
    <w:p w14:paraId="4F119312" w14:textId="77777777" w:rsidR="00866600" w:rsidRPr="00A85D79" w:rsidRDefault="00866600" w:rsidP="00866600">
      <w:pPr>
        <w:jc w:val="both"/>
        <w:rPr>
          <w:sz w:val="22"/>
          <w:szCs w:val="22"/>
        </w:rPr>
      </w:pPr>
      <w:r w:rsidRPr="00A85D79">
        <w:rPr>
          <w:sz w:val="22"/>
          <w:szCs w:val="22"/>
        </w:rPr>
        <w:t xml:space="preserve">-dichiarazione di non utilizzo di attrezzature di proprietà della PCM. </w:t>
      </w:r>
    </w:p>
    <w:p w14:paraId="7043FDF1" w14:textId="77777777" w:rsidR="00866600" w:rsidRPr="00A85D79" w:rsidRDefault="00866600" w:rsidP="00866600">
      <w:pPr>
        <w:jc w:val="both"/>
        <w:rPr>
          <w:sz w:val="22"/>
          <w:szCs w:val="22"/>
        </w:rPr>
      </w:pPr>
      <w:r w:rsidRPr="00A85D79">
        <w:rPr>
          <w:sz w:val="22"/>
          <w:szCs w:val="22"/>
        </w:rPr>
        <w:t xml:space="preserve">Tutto il personale dell’impresa che accede a qualsiasi titolo nella sede dovrà essere munito di tessera di riconoscimento, tale documento dovrà essere tenuto esposto, salvo possa determinare un rischio durante l'attività svolta. In tal caso è ammesso che sia tenuto in tasca. </w:t>
      </w:r>
    </w:p>
    <w:p w14:paraId="7B71EFAC" w14:textId="77777777" w:rsidR="00866600" w:rsidRPr="00A85D79" w:rsidRDefault="00866600" w:rsidP="00866600">
      <w:pPr>
        <w:jc w:val="both"/>
        <w:rPr>
          <w:sz w:val="22"/>
          <w:szCs w:val="22"/>
        </w:rPr>
      </w:pPr>
      <w:r w:rsidRPr="00A85D79">
        <w:rPr>
          <w:sz w:val="22"/>
          <w:szCs w:val="22"/>
        </w:rPr>
        <w:t>I lavori ed i servizi devono essere svolti in modo che gli stessi non determinino un rischio di infortunio, oltre che per gli operatori che li effettuano, anche per il personale della PCM, per i terzi che frequentano la struttura.</w:t>
      </w:r>
    </w:p>
    <w:p w14:paraId="5D0493B1" w14:textId="669B2DDA" w:rsidR="00866600" w:rsidRPr="00EB56A7" w:rsidRDefault="00866600" w:rsidP="00866600">
      <w:pPr>
        <w:jc w:val="both"/>
        <w:rPr>
          <w:sz w:val="22"/>
          <w:szCs w:val="22"/>
        </w:rPr>
      </w:pPr>
      <w:r w:rsidRPr="00A85D79">
        <w:rPr>
          <w:sz w:val="22"/>
          <w:szCs w:val="22"/>
        </w:rPr>
        <w:t>In caso di</w:t>
      </w:r>
      <w:r w:rsidR="00714546" w:rsidRPr="00A85D79">
        <w:rPr>
          <w:sz w:val="22"/>
          <w:szCs w:val="22"/>
        </w:rPr>
        <w:t xml:space="preserve"> necessità di</w:t>
      </w:r>
      <w:r w:rsidRPr="00A85D79">
        <w:rPr>
          <w:sz w:val="22"/>
          <w:szCs w:val="22"/>
        </w:rPr>
        <w:t xml:space="preserve"> </w:t>
      </w:r>
      <w:r w:rsidRPr="00A85D79">
        <w:rPr>
          <w:sz w:val="22"/>
          <w:szCs w:val="22"/>
          <w:u w:val="single"/>
        </w:rPr>
        <w:t>approvvigionamento, scarico e accatastamento d</w:t>
      </w:r>
      <w:r w:rsidR="0051750E" w:rsidRPr="00A85D79">
        <w:rPr>
          <w:sz w:val="22"/>
          <w:szCs w:val="22"/>
          <w:u w:val="single"/>
        </w:rPr>
        <w:t>i</w:t>
      </w:r>
      <w:r w:rsidRPr="00A85D79">
        <w:rPr>
          <w:sz w:val="22"/>
          <w:szCs w:val="22"/>
          <w:u w:val="single"/>
        </w:rPr>
        <w:t xml:space="preserve"> materiale</w:t>
      </w:r>
      <w:r w:rsidRPr="00A85D79">
        <w:rPr>
          <w:sz w:val="22"/>
          <w:szCs w:val="22"/>
        </w:rPr>
        <w:t>, le operazioni dovranno effettuarsi</w:t>
      </w:r>
      <w:r w:rsidR="0051750E" w:rsidRPr="00A85D79">
        <w:rPr>
          <w:sz w:val="22"/>
          <w:szCs w:val="22"/>
        </w:rPr>
        <w:t xml:space="preserve"> possibilmente</w:t>
      </w:r>
      <w:r w:rsidR="00C21184" w:rsidRPr="00A85D79">
        <w:rPr>
          <w:sz w:val="22"/>
          <w:szCs w:val="22"/>
        </w:rPr>
        <w:t xml:space="preserve"> nei giorni festivi</w:t>
      </w:r>
      <w:r w:rsidR="00C21184">
        <w:rPr>
          <w:sz w:val="22"/>
          <w:szCs w:val="22"/>
        </w:rPr>
        <w:t xml:space="preserve"> o prefestivi. Se ciò non fosse possibile durante i giorni lavorativi la movimentazione del materiale dovrà essere effettuata</w:t>
      </w:r>
      <w:r w:rsidRPr="00EB56A7">
        <w:rPr>
          <w:sz w:val="22"/>
          <w:szCs w:val="22"/>
        </w:rPr>
        <w:t xml:space="preserve"> entro le ore 7,30 del mattino ovvero nel tardo pomeriggio, privilegiando i momenti di minor presenza di personale all’interno della sede. </w:t>
      </w:r>
    </w:p>
    <w:p w14:paraId="13A2D109" w14:textId="34EC96B0" w:rsidR="00866600" w:rsidRPr="00EB56A7" w:rsidRDefault="00714546" w:rsidP="00866600">
      <w:pPr>
        <w:jc w:val="both"/>
        <w:rPr>
          <w:sz w:val="22"/>
          <w:szCs w:val="22"/>
        </w:rPr>
      </w:pPr>
      <w:r>
        <w:rPr>
          <w:sz w:val="22"/>
          <w:szCs w:val="22"/>
        </w:rPr>
        <w:t xml:space="preserve">Nel caso sia necessario effettuare </w:t>
      </w:r>
      <w:r w:rsidR="00C21184">
        <w:rPr>
          <w:sz w:val="22"/>
          <w:szCs w:val="22"/>
        </w:rPr>
        <w:t xml:space="preserve">operazioni e/o </w:t>
      </w:r>
      <w:r>
        <w:rPr>
          <w:sz w:val="22"/>
          <w:szCs w:val="22"/>
        </w:rPr>
        <w:t>lavorazioni</w:t>
      </w:r>
      <w:r w:rsidR="00866600" w:rsidRPr="00EB56A7">
        <w:rPr>
          <w:sz w:val="22"/>
          <w:szCs w:val="22"/>
        </w:rPr>
        <w:t xml:space="preserve"> in aree con </w:t>
      </w:r>
      <w:r w:rsidR="00EB56A7">
        <w:rPr>
          <w:sz w:val="22"/>
          <w:szCs w:val="22"/>
        </w:rPr>
        <w:t>possibile</w:t>
      </w:r>
      <w:r w:rsidR="00866600" w:rsidRPr="00EB56A7">
        <w:rPr>
          <w:sz w:val="22"/>
          <w:szCs w:val="22"/>
        </w:rPr>
        <w:t xml:space="preserve"> presenza di </w:t>
      </w:r>
      <w:r>
        <w:rPr>
          <w:sz w:val="22"/>
          <w:szCs w:val="22"/>
        </w:rPr>
        <w:t xml:space="preserve">altre </w:t>
      </w:r>
      <w:r w:rsidR="00866600" w:rsidRPr="00EB56A7">
        <w:rPr>
          <w:sz w:val="22"/>
          <w:szCs w:val="22"/>
        </w:rPr>
        <w:t>attività o</w:t>
      </w:r>
      <w:r w:rsidR="00817EE1" w:rsidRPr="00EB56A7">
        <w:rPr>
          <w:sz w:val="22"/>
          <w:szCs w:val="22"/>
        </w:rPr>
        <w:t xml:space="preserve"> possibile</w:t>
      </w:r>
      <w:r w:rsidR="00866600" w:rsidRPr="00EB56A7">
        <w:rPr>
          <w:sz w:val="22"/>
          <w:szCs w:val="22"/>
        </w:rPr>
        <w:t xml:space="preserve"> transito di persone </w:t>
      </w:r>
      <w:r w:rsidR="00EB56A7">
        <w:rPr>
          <w:sz w:val="22"/>
          <w:szCs w:val="22"/>
        </w:rPr>
        <w:t>e non è possibile effettuarle in orari o giorni in cui non è presente personale PCM</w:t>
      </w:r>
      <w:r w:rsidR="00BE46CF">
        <w:rPr>
          <w:sz w:val="22"/>
          <w:szCs w:val="22"/>
        </w:rPr>
        <w:t xml:space="preserve"> o terzi</w:t>
      </w:r>
      <w:r w:rsidR="00EB56A7">
        <w:rPr>
          <w:sz w:val="22"/>
          <w:szCs w:val="22"/>
        </w:rPr>
        <w:t xml:space="preserve">, </w:t>
      </w:r>
      <w:r w:rsidR="00866600" w:rsidRPr="00EB56A7">
        <w:rPr>
          <w:sz w:val="22"/>
          <w:szCs w:val="22"/>
        </w:rPr>
        <w:t>occorre assumere specifiche precauzioni</w:t>
      </w:r>
      <w:r>
        <w:rPr>
          <w:sz w:val="22"/>
          <w:szCs w:val="22"/>
        </w:rPr>
        <w:t xml:space="preserve"> quali</w:t>
      </w:r>
      <w:r w:rsidR="00866600" w:rsidRPr="00EB56A7">
        <w:rPr>
          <w:sz w:val="22"/>
          <w:szCs w:val="22"/>
        </w:rPr>
        <w:t xml:space="preserve">: </w:t>
      </w:r>
    </w:p>
    <w:p w14:paraId="6839F0AD" w14:textId="77777777" w:rsidR="00866600" w:rsidRPr="00A85D79" w:rsidRDefault="00866600" w:rsidP="00866600">
      <w:pPr>
        <w:jc w:val="both"/>
        <w:rPr>
          <w:sz w:val="22"/>
          <w:szCs w:val="22"/>
        </w:rPr>
      </w:pPr>
      <w:r w:rsidRPr="00EB56A7">
        <w:rPr>
          <w:sz w:val="22"/>
          <w:szCs w:val="22"/>
        </w:rPr>
        <w:t xml:space="preserve">- durante l’orario d’ufficio, verificare la </w:t>
      </w:r>
      <w:r w:rsidRPr="00A85D79">
        <w:rPr>
          <w:sz w:val="22"/>
          <w:szCs w:val="22"/>
        </w:rPr>
        <w:t>possibilità di effettuare gli interventi nei momenti di assenza temporanea o di minor attività o di minor presenza del personale;</w:t>
      </w:r>
    </w:p>
    <w:p w14:paraId="11D315B6" w14:textId="77777777" w:rsidR="00866600" w:rsidRPr="00A85D79" w:rsidRDefault="00866600" w:rsidP="00866600">
      <w:pPr>
        <w:jc w:val="both"/>
        <w:rPr>
          <w:sz w:val="22"/>
          <w:szCs w:val="22"/>
        </w:rPr>
      </w:pPr>
      <w:r w:rsidRPr="00A85D79">
        <w:rPr>
          <w:sz w:val="22"/>
          <w:szCs w:val="22"/>
        </w:rPr>
        <w:t xml:space="preserve"> - delimitare fisicamente l’area di lavoro; </w:t>
      </w:r>
    </w:p>
    <w:p w14:paraId="69F49A11" w14:textId="77777777" w:rsidR="00866600" w:rsidRPr="00A85D79" w:rsidRDefault="00866600" w:rsidP="00866600">
      <w:pPr>
        <w:jc w:val="both"/>
        <w:rPr>
          <w:sz w:val="22"/>
          <w:szCs w:val="22"/>
        </w:rPr>
      </w:pPr>
      <w:r w:rsidRPr="00A85D79">
        <w:rPr>
          <w:sz w:val="22"/>
          <w:szCs w:val="22"/>
        </w:rPr>
        <w:t xml:space="preserve">-  apporre segnali di avvertimento e di pericolo; </w:t>
      </w:r>
    </w:p>
    <w:p w14:paraId="67C76BCB" w14:textId="77777777" w:rsidR="00866600" w:rsidRPr="00A85D79" w:rsidRDefault="00866600" w:rsidP="00866600">
      <w:pPr>
        <w:jc w:val="both"/>
        <w:rPr>
          <w:sz w:val="22"/>
          <w:szCs w:val="22"/>
        </w:rPr>
      </w:pPr>
      <w:r w:rsidRPr="00A85D79">
        <w:rPr>
          <w:sz w:val="22"/>
          <w:szCs w:val="22"/>
        </w:rPr>
        <w:t xml:space="preserve">-  adottare accorgimenti per ridurre al minimo la produzione di polveri e di rumore, </w:t>
      </w:r>
    </w:p>
    <w:p w14:paraId="687F40FB" w14:textId="77777777" w:rsidR="00866600" w:rsidRPr="00A85D79" w:rsidRDefault="00866600" w:rsidP="00866600">
      <w:pPr>
        <w:jc w:val="both"/>
        <w:rPr>
          <w:sz w:val="22"/>
          <w:szCs w:val="22"/>
        </w:rPr>
      </w:pPr>
      <w:r w:rsidRPr="00A85D79">
        <w:rPr>
          <w:sz w:val="22"/>
          <w:szCs w:val="22"/>
        </w:rPr>
        <w:t xml:space="preserve">-  adottare accorgimenti per ridurre al minimo la produzione di vibrazioni. </w:t>
      </w:r>
    </w:p>
    <w:p w14:paraId="3BD3C936" w14:textId="4B413568" w:rsidR="00714546" w:rsidRPr="00A85D79" w:rsidRDefault="00714546" w:rsidP="00714546">
      <w:pPr>
        <w:jc w:val="both"/>
        <w:rPr>
          <w:sz w:val="22"/>
          <w:szCs w:val="22"/>
        </w:rPr>
      </w:pPr>
      <w:r w:rsidRPr="00A85D79">
        <w:rPr>
          <w:sz w:val="22"/>
          <w:szCs w:val="22"/>
        </w:rPr>
        <w:t>In tale caso l’appaltatore prima dell’inizio dei lavori e/o servizi provvederà a definire con il referente tecnico di sede l’area interessata dal servizio e prevedere</w:t>
      </w:r>
      <w:r w:rsidR="00C21184" w:rsidRPr="00A85D79">
        <w:rPr>
          <w:sz w:val="22"/>
          <w:szCs w:val="22"/>
        </w:rPr>
        <w:t>, ove necessario,</w:t>
      </w:r>
      <w:r w:rsidRPr="00A85D79">
        <w:rPr>
          <w:sz w:val="22"/>
          <w:szCs w:val="22"/>
        </w:rPr>
        <w:t xml:space="preserve"> un documento in cui sono indicati:</w:t>
      </w:r>
    </w:p>
    <w:p w14:paraId="46DADF61" w14:textId="77777777" w:rsidR="00714546" w:rsidRPr="00A85D79" w:rsidRDefault="00714546" w:rsidP="00714546">
      <w:pPr>
        <w:numPr>
          <w:ilvl w:val="0"/>
          <w:numId w:val="21"/>
        </w:numPr>
        <w:autoSpaceDE w:val="0"/>
        <w:autoSpaceDN w:val="0"/>
        <w:jc w:val="both"/>
        <w:rPr>
          <w:sz w:val="22"/>
          <w:szCs w:val="22"/>
        </w:rPr>
      </w:pPr>
      <w:r w:rsidRPr="00A85D79">
        <w:rPr>
          <w:sz w:val="22"/>
          <w:szCs w:val="22"/>
        </w:rPr>
        <w:t>Area che verrà interdetta all’uso;</w:t>
      </w:r>
    </w:p>
    <w:p w14:paraId="55B86002" w14:textId="77777777" w:rsidR="00714546" w:rsidRPr="00A85D79" w:rsidRDefault="00714546" w:rsidP="00714546">
      <w:pPr>
        <w:numPr>
          <w:ilvl w:val="0"/>
          <w:numId w:val="21"/>
        </w:numPr>
        <w:autoSpaceDE w:val="0"/>
        <w:autoSpaceDN w:val="0"/>
        <w:jc w:val="both"/>
        <w:rPr>
          <w:sz w:val="22"/>
          <w:szCs w:val="22"/>
        </w:rPr>
      </w:pPr>
      <w:r w:rsidRPr="00A85D79">
        <w:rPr>
          <w:sz w:val="22"/>
          <w:szCs w:val="22"/>
        </w:rPr>
        <w:t>Descrizione lavori/servizi da effettuare;</w:t>
      </w:r>
    </w:p>
    <w:p w14:paraId="1D48096A" w14:textId="77777777" w:rsidR="00714546" w:rsidRPr="00A85D79" w:rsidRDefault="00714546" w:rsidP="00714546">
      <w:pPr>
        <w:numPr>
          <w:ilvl w:val="0"/>
          <w:numId w:val="21"/>
        </w:numPr>
        <w:autoSpaceDE w:val="0"/>
        <w:autoSpaceDN w:val="0"/>
        <w:jc w:val="both"/>
        <w:rPr>
          <w:sz w:val="22"/>
          <w:szCs w:val="22"/>
        </w:rPr>
      </w:pPr>
      <w:r w:rsidRPr="00A85D79">
        <w:rPr>
          <w:sz w:val="22"/>
          <w:szCs w:val="22"/>
        </w:rPr>
        <w:t>Attrezzature utilizzate;</w:t>
      </w:r>
    </w:p>
    <w:p w14:paraId="6F9DF56E" w14:textId="77777777" w:rsidR="00714546" w:rsidRPr="00A85D79" w:rsidRDefault="00714546" w:rsidP="00714546">
      <w:pPr>
        <w:numPr>
          <w:ilvl w:val="0"/>
          <w:numId w:val="21"/>
        </w:numPr>
        <w:autoSpaceDE w:val="0"/>
        <w:autoSpaceDN w:val="0"/>
        <w:jc w:val="both"/>
        <w:rPr>
          <w:sz w:val="22"/>
          <w:szCs w:val="22"/>
        </w:rPr>
      </w:pPr>
      <w:r w:rsidRPr="00A85D79">
        <w:rPr>
          <w:sz w:val="22"/>
          <w:szCs w:val="22"/>
        </w:rPr>
        <w:t>Durata prevista;</w:t>
      </w:r>
    </w:p>
    <w:p w14:paraId="19DD7992" w14:textId="77777777" w:rsidR="00714546" w:rsidRPr="00A85D79" w:rsidRDefault="00714546" w:rsidP="00714546">
      <w:pPr>
        <w:numPr>
          <w:ilvl w:val="0"/>
          <w:numId w:val="21"/>
        </w:numPr>
        <w:autoSpaceDE w:val="0"/>
        <w:autoSpaceDN w:val="0"/>
        <w:jc w:val="both"/>
        <w:rPr>
          <w:sz w:val="22"/>
          <w:szCs w:val="22"/>
        </w:rPr>
      </w:pPr>
      <w:r w:rsidRPr="00A85D79">
        <w:rPr>
          <w:sz w:val="22"/>
          <w:szCs w:val="22"/>
        </w:rPr>
        <w:t>Eventuali possibili rischi per il personale PCM dovuti alle lavorazioni;</w:t>
      </w:r>
    </w:p>
    <w:p w14:paraId="608D8C36" w14:textId="4165ACEA" w:rsidR="00714546" w:rsidRPr="00A85D79" w:rsidRDefault="00714546" w:rsidP="00714546">
      <w:pPr>
        <w:numPr>
          <w:ilvl w:val="0"/>
          <w:numId w:val="21"/>
        </w:numPr>
        <w:autoSpaceDE w:val="0"/>
        <w:autoSpaceDN w:val="0"/>
        <w:jc w:val="both"/>
        <w:rPr>
          <w:sz w:val="22"/>
          <w:szCs w:val="22"/>
        </w:rPr>
      </w:pPr>
      <w:r w:rsidRPr="00A85D79">
        <w:rPr>
          <w:sz w:val="22"/>
          <w:szCs w:val="22"/>
        </w:rPr>
        <w:t>Misure di prevenzione per eliminare o ridurre tali rischi.</w:t>
      </w:r>
    </w:p>
    <w:p w14:paraId="74A75D2E" w14:textId="1FAAAD8D" w:rsidR="00FF4B0B" w:rsidRPr="00A85D79" w:rsidRDefault="00FF4B0B" w:rsidP="00FF4B0B">
      <w:pPr>
        <w:autoSpaceDE w:val="0"/>
        <w:autoSpaceDN w:val="0"/>
        <w:jc w:val="both"/>
        <w:rPr>
          <w:sz w:val="22"/>
          <w:szCs w:val="22"/>
        </w:rPr>
      </w:pPr>
      <w:r w:rsidRPr="00A85D79">
        <w:rPr>
          <w:sz w:val="22"/>
          <w:szCs w:val="22"/>
        </w:rPr>
        <w:t>Per gli interventi che avvengono in aree consegnate all’appaltatore senza presenza di attività istituzionale e privi di interferenze</w:t>
      </w:r>
      <w:r w:rsidR="00C21184" w:rsidRPr="00A85D79">
        <w:rPr>
          <w:sz w:val="22"/>
          <w:szCs w:val="22"/>
        </w:rPr>
        <w:t xml:space="preserve">, </w:t>
      </w:r>
      <w:r w:rsidRPr="00A85D79">
        <w:rPr>
          <w:sz w:val="22"/>
          <w:szCs w:val="22"/>
        </w:rPr>
        <w:t>si dovranno applicare tutte le vigenti disposizioni di legge in materia di sicurezza sul lavoro.</w:t>
      </w:r>
    </w:p>
    <w:p w14:paraId="3148D9F8" w14:textId="0D947EEA" w:rsidR="00866600" w:rsidRPr="00A85D79" w:rsidRDefault="00866600" w:rsidP="00866600">
      <w:pPr>
        <w:jc w:val="both"/>
        <w:rPr>
          <w:sz w:val="22"/>
          <w:szCs w:val="22"/>
        </w:rPr>
      </w:pPr>
      <w:r w:rsidRPr="00A85D79">
        <w:rPr>
          <w:sz w:val="22"/>
          <w:szCs w:val="22"/>
        </w:rPr>
        <w:t xml:space="preserve">Se possono esservi sovrapposizioni con altre attività non previste in </w:t>
      </w:r>
      <w:r w:rsidR="00817EE1" w:rsidRPr="00A85D79">
        <w:rPr>
          <w:sz w:val="22"/>
          <w:szCs w:val="22"/>
        </w:rPr>
        <w:t>fase di redazione del presente</w:t>
      </w:r>
      <w:r w:rsidRPr="00A85D79">
        <w:rPr>
          <w:sz w:val="22"/>
          <w:szCs w:val="22"/>
        </w:rPr>
        <w:t xml:space="preserve"> D</w:t>
      </w:r>
      <w:r w:rsidR="00BE46CF" w:rsidRPr="00A85D79">
        <w:rPr>
          <w:sz w:val="22"/>
          <w:szCs w:val="22"/>
        </w:rPr>
        <w:t>UVRI</w:t>
      </w:r>
      <w:r w:rsidRPr="00A85D79">
        <w:rPr>
          <w:sz w:val="22"/>
          <w:szCs w:val="22"/>
        </w:rPr>
        <w:t xml:space="preserve"> di contratto, </w:t>
      </w:r>
      <w:r w:rsidR="00817EE1" w:rsidRPr="00A85D79">
        <w:rPr>
          <w:sz w:val="22"/>
          <w:szCs w:val="22"/>
        </w:rPr>
        <w:t xml:space="preserve">il documento dovrà essere aggiornato o </w:t>
      </w:r>
      <w:r w:rsidRPr="00A85D79">
        <w:rPr>
          <w:sz w:val="22"/>
          <w:szCs w:val="22"/>
        </w:rPr>
        <w:t>dovranno essere sviluppati e prodotti documenti specifici di analisi, valutazione e coordinamento con tali altre attività/imprese o con altri soggetti</w:t>
      </w:r>
      <w:r w:rsidR="00714546" w:rsidRPr="00A85D79">
        <w:rPr>
          <w:sz w:val="22"/>
          <w:szCs w:val="22"/>
        </w:rPr>
        <w:t>.</w:t>
      </w:r>
      <w:r w:rsidRPr="00A85D79">
        <w:rPr>
          <w:sz w:val="22"/>
          <w:szCs w:val="22"/>
        </w:rPr>
        <w:t xml:space="preserve"> </w:t>
      </w:r>
    </w:p>
    <w:p w14:paraId="52DEDD94" w14:textId="77777777" w:rsidR="00866600" w:rsidRPr="00A85D79" w:rsidRDefault="00866600" w:rsidP="00866600">
      <w:pPr>
        <w:jc w:val="both"/>
        <w:rPr>
          <w:sz w:val="22"/>
          <w:szCs w:val="22"/>
        </w:rPr>
      </w:pPr>
      <w:r w:rsidRPr="00A85D79">
        <w:rPr>
          <w:sz w:val="22"/>
          <w:szCs w:val="22"/>
        </w:rPr>
        <w:t>Il committente, nel caso ci siano interventi che prevedano la presenza di più Ditte, al fine di promuovere il coordinamento tra i datori di lavoro coinvolti, attiva un dialogo sulle misure da adottare in particolare:</w:t>
      </w:r>
    </w:p>
    <w:p w14:paraId="4AE7527A" w14:textId="77777777" w:rsidR="00866600" w:rsidRPr="00A85D79" w:rsidRDefault="00866600" w:rsidP="00866600">
      <w:pPr>
        <w:jc w:val="both"/>
        <w:rPr>
          <w:sz w:val="22"/>
          <w:szCs w:val="22"/>
        </w:rPr>
      </w:pPr>
      <w:r w:rsidRPr="00A85D79">
        <w:rPr>
          <w:sz w:val="22"/>
          <w:szCs w:val="22"/>
        </w:rPr>
        <w:t>• mette a disposizione il DUVRI a tutti i soggetti interferenti tra loro o comunque presenti negli stessi ambienti di lavoro;</w:t>
      </w:r>
    </w:p>
    <w:p w14:paraId="2753F8C0" w14:textId="77777777" w:rsidR="00866600" w:rsidRPr="00A85D79" w:rsidRDefault="00866600" w:rsidP="00866600">
      <w:pPr>
        <w:jc w:val="both"/>
        <w:rPr>
          <w:sz w:val="22"/>
          <w:szCs w:val="22"/>
        </w:rPr>
      </w:pPr>
      <w:r w:rsidRPr="00A85D79">
        <w:rPr>
          <w:sz w:val="22"/>
          <w:szCs w:val="22"/>
        </w:rPr>
        <w:t>• ove lo ritenga necessario, indice una riunione di coordinamento con tutti gli operatori coinvolti nelle fasi di lavoro in esame;</w:t>
      </w:r>
    </w:p>
    <w:p w14:paraId="5B7A9CD7" w14:textId="77777777" w:rsidR="00866600" w:rsidRPr="00A85D79" w:rsidRDefault="00866600" w:rsidP="00866600">
      <w:pPr>
        <w:jc w:val="both"/>
        <w:rPr>
          <w:sz w:val="22"/>
          <w:szCs w:val="22"/>
        </w:rPr>
      </w:pPr>
      <w:r w:rsidRPr="00A85D79">
        <w:rPr>
          <w:sz w:val="22"/>
          <w:szCs w:val="22"/>
        </w:rPr>
        <w:t xml:space="preserve">• modifica il DUVRI sulla base del confronto e delle decisioni assunte in coordinamento con gli operatori economici coinvolti </w:t>
      </w:r>
    </w:p>
    <w:p w14:paraId="09DFBBB3" w14:textId="77777777" w:rsidR="00866600" w:rsidRPr="00A85D79" w:rsidRDefault="00866600" w:rsidP="00866600">
      <w:pPr>
        <w:jc w:val="both"/>
        <w:rPr>
          <w:sz w:val="22"/>
          <w:szCs w:val="22"/>
        </w:rPr>
      </w:pPr>
      <w:r w:rsidRPr="00A85D79">
        <w:rPr>
          <w:sz w:val="22"/>
          <w:szCs w:val="22"/>
        </w:rPr>
        <w:t>Ogni operatore economico coinvolto dovrà collaborare con il committente per la stesura coordinata del DUVRI</w:t>
      </w:r>
      <w:r w:rsidR="00817EE1" w:rsidRPr="00A85D79">
        <w:rPr>
          <w:sz w:val="22"/>
          <w:szCs w:val="22"/>
        </w:rPr>
        <w:t xml:space="preserve"> o del suo aggiornamento</w:t>
      </w:r>
      <w:r w:rsidRPr="00A85D79">
        <w:rPr>
          <w:sz w:val="22"/>
          <w:szCs w:val="22"/>
        </w:rPr>
        <w:t>.</w:t>
      </w:r>
    </w:p>
    <w:p w14:paraId="67308277" w14:textId="77777777" w:rsidR="00866600" w:rsidRPr="00A85D79" w:rsidRDefault="00866600" w:rsidP="00866600">
      <w:pPr>
        <w:jc w:val="both"/>
        <w:rPr>
          <w:sz w:val="22"/>
          <w:szCs w:val="22"/>
        </w:rPr>
      </w:pPr>
      <w:r w:rsidRPr="00A85D79">
        <w:rPr>
          <w:sz w:val="22"/>
          <w:szCs w:val="22"/>
        </w:rPr>
        <w:t>Tutti gli operatori economici coinvolti:</w:t>
      </w:r>
    </w:p>
    <w:p w14:paraId="4B09F129" w14:textId="77777777" w:rsidR="00866600" w:rsidRPr="00A85D79" w:rsidRDefault="00866600" w:rsidP="00866600">
      <w:pPr>
        <w:jc w:val="both"/>
        <w:rPr>
          <w:sz w:val="22"/>
          <w:szCs w:val="22"/>
        </w:rPr>
      </w:pPr>
      <w:r w:rsidRPr="00A85D79">
        <w:rPr>
          <w:sz w:val="22"/>
          <w:szCs w:val="22"/>
        </w:rPr>
        <w:t>• prenderanno visione del DUVRI;</w:t>
      </w:r>
    </w:p>
    <w:p w14:paraId="57759B3E" w14:textId="77777777" w:rsidR="00866600" w:rsidRPr="00A85D79" w:rsidRDefault="00866600" w:rsidP="00866600">
      <w:pPr>
        <w:jc w:val="both"/>
        <w:rPr>
          <w:sz w:val="22"/>
          <w:szCs w:val="22"/>
        </w:rPr>
      </w:pPr>
      <w:r w:rsidRPr="00A85D79">
        <w:rPr>
          <w:sz w:val="22"/>
          <w:szCs w:val="22"/>
        </w:rPr>
        <w:t>• presenteranno eventuali   proposte di modifica   o integrazione al DUVRI per, ove possibile, migliorare la sicurezza sulla base della propria esperienza ed organizzazione aziendale;</w:t>
      </w:r>
    </w:p>
    <w:p w14:paraId="55D18232" w14:textId="77777777" w:rsidR="00866600" w:rsidRPr="00EB56A7" w:rsidRDefault="00866600" w:rsidP="00866600">
      <w:pPr>
        <w:jc w:val="both"/>
        <w:rPr>
          <w:sz w:val="22"/>
          <w:szCs w:val="22"/>
        </w:rPr>
      </w:pPr>
      <w:r w:rsidRPr="00A85D79">
        <w:rPr>
          <w:sz w:val="22"/>
          <w:szCs w:val="22"/>
        </w:rPr>
        <w:t>• coopereranno tra loro e con il committente ai fini della sicurezza</w:t>
      </w:r>
      <w:r w:rsidRPr="00EB56A7">
        <w:rPr>
          <w:sz w:val="22"/>
          <w:szCs w:val="22"/>
        </w:rPr>
        <w:t xml:space="preserve"> sui luoghi di lavoro.</w:t>
      </w:r>
    </w:p>
    <w:p w14:paraId="617CAED9" w14:textId="77777777" w:rsidR="00866600" w:rsidRPr="00A85D79" w:rsidRDefault="00866600" w:rsidP="00866600">
      <w:pPr>
        <w:jc w:val="both"/>
        <w:rPr>
          <w:sz w:val="22"/>
          <w:szCs w:val="22"/>
        </w:rPr>
      </w:pPr>
      <w:r w:rsidRPr="00EB56A7">
        <w:rPr>
          <w:sz w:val="22"/>
          <w:szCs w:val="22"/>
        </w:rPr>
        <w:t xml:space="preserve">Ogni volta venga ritenuto necessario da parte di uno qualsiasi dei soggetti coinvolti verrà effettuata riunione di cooperazione e coordinamento per esaminare aspetti tecnici, organizzativi, gestionali, esecutivi </w:t>
      </w:r>
      <w:r w:rsidRPr="00A85D79">
        <w:rPr>
          <w:sz w:val="22"/>
          <w:szCs w:val="22"/>
        </w:rPr>
        <w:lastRenderedPageBreak/>
        <w:t>particolarmente critici connessi con le attività di contratto. Degli argomenti trattati e delle decisioni prese ne verrà data evidenza formale con apposito verbale.</w:t>
      </w:r>
    </w:p>
    <w:p w14:paraId="074CB040" w14:textId="77777777" w:rsidR="00866600" w:rsidRPr="00A85D79" w:rsidRDefault="00866600" w:rsidP="00866600">
      <w:pPr>
        <w:jc w:val="both"/>
        <w:rPr>
          <w:sz w:val="22"/>
          <w:szCs w:val="22"/>
        </w:rPr>
      </w:pPr>
      <w:r w:rsidRPr="00A85D79">
        <w:rPr>
          <w:sz w:val="22"/>
          <w:szCs w:val="22"/>
        </w:rPr>
        <w:t>I verbali di cooperazione e coordinamento diventano parte integrante del DUVRI di contratto.</w:t>
      </w:r>
    </w:p>
    <w:p w14:paraId="24122C91" w14:textId="48D4AD74" w:rsidR="00866600" w:rsidRPr="00A85D79" w:rsidRDefault="00866600" w:rsidP="00866600">
      <w:pPr>
        <w:autoSpaceDE w:val="0"/>
        <w:autoSpaceDN w:val="0"/>
        <w:adjustRightInd w:val="0"/>
        <w:jc w:val="both"/>
        <w:rPr>
          <w:sz w:val="22"/>
          <w:szCs w:val="22"/>
        </w:rPr>
      </w:pPr>
      <w:r w:rsidRPr="00A85D79">
        <w:rPr>
          <w:sz w:val="22"/>
          <w:szCs w:val="22"/>
        </w:rPr>
        <w:t>Comunque in generale durante tutte le fasi del servizio, l’IMPRESA dovrà coordinarsi con i tecnici referenti della PCM</w:t>
      </w:r>
      <w:r w:rsidR="00BE46CF" w:rsidRPr="00A85D79">
        <w:rPr>
          <w:sz w:val="22"/>
          <w:szCs w:val="22"/>
        </w:rPr>
        <w:t>, o con i soggetti che gestiscono le sedi in cui la PCM è “ospite”,</w:t>
      </w:r>
      <w:r w:rsidRPr="00A85D79">
        <w:rPr>
          <w:sz w:val="22"/>
          <w:szCs w:val="22"/>
        </w:rPr>
        <w:t xml:space="preserve"> al fine di non creare interferenze con le normali attività</w:t>
      </w:r>
      <w:r w:rsidR="00304676" w:rsidRPr="00A85D79">
        <w:rPr>
          <w:sz w:val="22"/>
          <w:szCs w:val="22"/>
        </w:rPr>
        <w:t xml:space="preserve"> istituzionali e</w:t>
      </w:r>
      <w:r w:rsidRPr="00A85D79">
        <w:rPr>
          <w:sz w:val="22"/>
          <w:szCs w:val="22"/>
        </w:rPr>
        <w:t xml:space="preserve"> manutentiv</w:t>
      </w:r>
      <w:r w:rsidR="00304676" w:rsidRPr="00A85D79">
        <w:rPr>
          <w:sz w:val="22"/>
          <w:szCs w:val="22"/>
        </w:rPr>
        <w:t>e</w:t>
      </w:r>
      <w:r w:rsidRPr="00A85D79">
        <w:rPr>
          <w:sz w:val="22"/>
          <w:szCs w:val="22"/>
        </w:rPr>
        <w:t xml:space="preserve"> degli impianti.</w:t>
      </w:r>
    </w:p>
    <w:p w14:paraId="5F5EA475" w14:textId="424E90B5" w:rsidR="00FF4B0B" w:rsidRPr="00A85D79" w:rsidRDefault="00BF2FB0" w:rsidP="00071078">
      <w:pPr>
        <w:jc w:val="both"/>
        <w:rPr>
          <w:rFonts w:ascii="Arial" w:hAnsi="Arial" w:cs="Arial"/>
          <w:b/>
          <w:bCs/>
          <w:i/>
          <w:iCs/>
          <w:sz w:val="28"/>
          <w:szCs w:val="28"/>
        </w:rPr>
      </w:pPr>
      <w:r w:rsidRPr="00A85D79">
        <w:rPr>
          <w:rFonts w:ascii="Arial" w:hAnsi="Arial" w:cs="Arial"/>
        </w:rPr>
        <w:t xml:space="preserve"> </w:t>
      </w:r>
    </w:p>
    <w:p w14:paraId="78607AE8" w14:textId="77777777" w:rsidR="00351653" w:rsidRPr="00A85D79" w:rsidRDefault="00351653" w:rsidP="00351653">
      <w:pPr>
        <w:jc w:val="both"/>
        <w:rPr>
          <w:b/>
          <w:i/>
          <w:iCs/>
          <w:sz w:val="28"/>
          <w:szCs w:val="28"/>
          <w:u w:val="single"/>
        </w:rPr>
      </w:pPr>
      <w:r w:rsidRPr="00A85D79">
        <w:rPr>
          <w:b/>
          <w:iCs/>
          <w:sz w:val="28"/>
          <w:szCs w:val="28"/>
        </w:rPr>
        <w:t>3</w:t>
      </w:r>
      <w:r w:rsidR="00714546" w:rsidRPr="00A85D79">
        <w:rPr>
          <w:b/>
          <w:iCs/>
          <w:sz w:val="28"/>
          <w:szCs w:val="28"/>
        </w:rPr>
        <w:t>.</w:t>
      </w:r>
      <w:r w:rsidRPr="00A85D79">
        <w:rPr>
          <w:b/>
          <w:i/>
          <w:iCs/>
          <w:sz w:val="28"/>
          <w:szCs w:val="28"/>
        </w:rPr>
        <w:tab/>
      </w:r>
      <w:r w:rsidRPr="00A85D79">
        <w:rPr>
          <w:b/>
          <w:i/>
          <w:iCs/>
          <w:sz w:val="28"/>
          <w:szCs w:val="28"/>
          <w:u w:val="single"/>
        </w:rPr>
        <w:t xml:space="preserve"> Anagrafica </w:t>
      </w:r>
      <w:r w:rsidR="00714546" w:rsidRPr="00A85D79">
        <w:rPr>
          <w:b/>
          <w:i/>
          <w:iCs/>
          <w:sz w:val="28"/>
          <w:szCs w:val="28"/>
          <w:u w:val="single"/>
        </w:rPr>
        <w:t>Committente</w:t>
      </w:r>
    </w:p>
    <w:p w14:paraId="285815D0" w14:textId="77777777" w:rsidR="004C19FC" w:rsidRPr="00A85D79" w:rsidRDefault="004C19FC" w:rsidP="00071078">
      <w:pPr>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7"/>
        <w:gridCol w:w="13"/>
        <w:gridCol w:w="5634"/>
        <w:gridCol w:w="42"/>
      </w:tblGrid>
      <w:tr w:rsidR="008F34D0" w:rsidRPr="00304676" w14:paraId="08888DFB" w14:textId="77777777" w:rsidTr="003544D9">
        <w:trPr>
          <w:jc w:val="center"/>
        </w:trPr>
        <w:tc>
          <w:tcPr>
            <w:tcW w:w="9656" w:type="dxa"/>
            <w:gridSpan w:val="4"/>
            <w:shd w:val="clear" w:color="auto" w:fill="E6E6E6"/>
          </w:tcPr>
          <w:p w14:paraId="5DA7C6F5" w14:textId="4CD8021B" w:rsidR="004C19FC" w:rsidRPr="00304676" w:rsidRDefault="004C19FC" w:rsidP="003E12B6">
            <w:pPr>
              <w:spacing w:before="120" w:line="360" w:lineRule="auto"/>
              <w:jc w:val="center"/>
              <w:rPr>
                <w:b/>
                <w:bCs/>
                <w:sz w:val="22"/>
                <w:szCs w:val="22"/>
              </w:rPr>
            </w:pPr>
            <w:r w:rsidRPr="00304676">
              <w:rPr>
                <w:sz w:val="22"/>
                <w:szCs w:val="22"/>
              </w:rPr>
              <w:t xml:space="preserve"> </w:t>
            </w:r>
            <w:r w:rsidRPr="00304676">
              <w:rPr>
                <w:b/>
                <w:bCs/>
                <w:sz w:val="22"/>
                <w:szCs w:val="22"/>
              </w:rPr>
              <w:t>Presid</w:t>
            </w:r>
            <w:r w:rsidR="003E12B6" w:rsidRPr="00304676">
              <w:rPr>
                <w:b/>
                <w:bCs/>
                <w:sz w:val="22"/>
                <w:szCs w:val="22"/>
              </w:rPr>
              <w:t>enza del Consiglio dei Ministri</w:t>
            </w:r>
          </w:p>
        </w:tc>
      </w:tr>
      <w:tr w:rsidR="00E75B0D" w:rsidRPr="00304676" w14:paraId="6A2FBEDA" w14:textId="77777777" w:rsidTr="003544D9">
        <w:trPr>
          <w:trHeight w:hRule="exact" w:val="454"/>
          <w:jc w:val="center"/>
        </w:trPr>
        <w:tc>
          <w:tcPr>
            <w:tcW w:w="3980" w:type="dxa"/>
            <w:gridSpan w:val="2"/>
            <w:shd w:val="clear" w:color="auto" w:fill="E6E6E6"/>
            <w:vAlign w:val="center"/>
          </w:tcPr>
          <w:p w14:paraId="79BB9C03" w14:textId="77777777" w:rsidR="00E75B0D" w:rsidRPr="00304676" w:rsidRDefault="00E75B0D" w:rsidP="00E75B0D">
            <w:pPr>
              <w:rPr>
                <w:b/>
                <w:bCs/>
                <w:sz w:val="22"/>
                <w:szCs w:val="22"/>
              </w:rPr>
            </w:pPr>
            <w:r w:rsidRPr="00304676">
              <w:rPr>
                <w:b/>
                <w:bCs/>
                <w:sz w:val="22"/>
                <w:szCs w:val="22"/>
              </w:rPr>
              <w:t xml:space="preserve">Indirizzo </w:t>
            </w:r>
          </w:p>
        </w:tc>
        <w:tc>
          <w:tcPr>
            <w:tcW w:w="5676" w:type="dxa"/>
            <w:gridSpan w:val="2"/>
          </w:tcPr>
          <w:p w14:paraId="2D5D2A62" w14:textId="77777777" w:rsidR="00E75B0D" w:rsidRPr="00304676" w:rsidRDefault="00E75B0D" w:rsidP="00E75B0D">
            <w:pPr>
              <w:rPr>
                <w:sz w:val="22"/>
                <w:szCs w:val="22"/>
              </w:rPr>
            </w:pPr>
            <w:r w:rsidRPr="00304676">
              <w:rPr>
                <w:sz w:val="22"/>
                <w:szCs w:val="22"/>
              </w:rPr>
              <w:t>Via della Mercede, 96</w:t>
            </w:r>
          </w:p>
        </w:tc>
      </w:tr>
      <w:tr w:rsidR="00E75B0D" w:rsidRPr="00304676" w14:paraId="101ADABF" w14:textId="77777777" w:rsidTr="003544D9">
        <w:trPr>
          <w:trHeight w:hRule="exact" w:val="454"/>
          <w:jc w:val="center"/>
        </w:trPr>
        <w:tc>
          <w:tcPr>
            <w:tcW w:w="3980" w:type="dxa"/>
            <w:gridSpan w:val="2"/>
            <w:shd w:val="clear" w:color="auto" w:fill="E6E6E6"/>
            <w:vAlign w:val="center"/>
          </w:tcPr>
          <w:p w14:paraId="44B99573" w14:textId="77777777" w:rsidR="00E75B0D" w:rsidRPr="00304676" w:rsidRDefault="00E75B0D" w:rsidP="00E75B0D">
            <w:pPr>
              <w:rPr>
                <w:b/>
                <w:bCs/>
                <w:sz w:val="22"/>
                <w:szCs w:val="22"/>
              </w:rPr>
            </w:pPr>
            <w:r w:rsidRPr="00304676">
              <w:rPr>
                <w:b/>
                <w:bCs/>
                <w:sz w:val="22"/>
                <w:szCs w:val="22"/>
              </w:rPr>
              <w:t>CAP e Comune</w:t>
            </w:r>
          </w:p>
        </w:tc>
        <w:tc>
          <w:tcPr>
            <w:tcW w:w="5676" w:type="dxa"/>
            <w:gridSpan w:val="2"/>
          </w:tcPr>
          <w:p w14:paraId="1EA737F8" w14:textId="77777777" w:rsidR="00E75B0D" w:rsidRPr="00304676" w:rsidRDefault="00E75B0D" w:rsidP="00E75B0D">
            <w:pPr>
              <w:rPr>
                <w:sz w:val="22"/>
                <w:szCs w:val="22"/>
              </w:rPr>
            </w:pPr>
            <w:r w:rsidRPr="00304676">
              <w:rPr>
                <w:sz w:val="22"/>
                <w:szCs w:val="22"/>
              </w:rPr>
              <w:t>00187 ROMA</w:t>
            </w:r>
          </w:p>
        </w:tc>
      </w:tr>
      <w:tr w:rsidR="00E75B0D" w:rsidRPr="00304676" w14:paraId="57E09C7B" w14:textId="77777777" w:rsidTr="003544D9">
        <w:trPr>
          <w:trHeight w:hRule="exact" w:val="454"/>
          <w:jc w:val="center"/>
        </w:trPr>
        <w:tc>
          <w:tcPr>
            <w:tcW w:w="3980" w:type="dxa"/>
            <w:gridSpan w:val="2"/>
            <w:shd w:val="clear" w:color="auto" w:fill="E6E6E6"/>
            <w:vAlign w:val="center"/>
          </w:tcPr>
          <w:p w14:paraId="714686F5" w14:textId="77777777" w:rsidR="00E75B0D" w:rsidRPr="00304676" w:rsidRDefault="00E75B0D" w:rsidP="00E75B0D">
            <w:pPr>
              <w:jc w:val="both"/>
              <w:rPr>
                <w:b/>
                <w:bCs/>
                <w:sz w:val="22"/>
                <w:szCs w:val="22"/>
              </w:rPr>
            </w:pPr>
            <w:r w:rsidRPr="00304676">
              <w:rPr>
                <w:b/>
                <w:bCs/>
                <w:sz w:val="22"/>
                <w:szCs w:val="22"/>
              </w:rPr>
              <w:t>Telefono CENTRALINO</w:t>
            </w:r>
          </w:p>
        </w:tc>
        <w:tc>
          <w:tcPr>
            <w:tcW w:w="5676" w:type="dxa"/>
            <w:gridSpan w:val="2"/>
          </w:tcPr>
          <w:p w14:paraId="39B46056" w14:textId="77777777" w:rsidR="00E75B0D" w:rsidRPr="00304676" w:rsidRDefault="00556F08" w:rsidP="00B44204">
            <w:pPr>
              <w:pStyle w:val="Paragrafoelenco"/>
              <w:numPr>
                <w:ilvl w:val="1"/>
                <w:numId w:val="16"/>
              </w:numPr>
              <w:rPr>
                <w:rFonts w:ascii="Times New Roman" w:hAnsi="Times New Roman" w:cs="Times New Roman"/>
              </w:rPr>
            </w:pPr>
            <w:r w:rsidRPr="00304676">
              <w:rPr>
                <w:rFonts w:ascii="Times New Roman" w:hAnsi="Times New Roman" w:cs="Times New Roman"/>
              </w:rPr>
              <w:t>.1</w:t>
            </w:r>
          </w:p>
        </w:tc>
      </w:tr>
      <w:tr w:rsidR="003544D9" w:rsidRPr="00304676" w14:paraId="52A0143C" w14:textId="77777777" w:rsidTr="003544D9">
        <w:tblPrEx>
          <w:jc w:val="left"/>
        </w:tblPrEx>
        <w:trPr>
          <w:gridAfter w:val="1"/>
          <w:wAfter w:w="42" w:type="dxa"/>
        </w:trPr>
        <w:tc>
          <w:tcPr>
            <w:tcW w:w="9614" w:type="dxa"/>
            <w:gridSpan w:val="3"/>
            <w:shd w:val="clear" w:color="auto" w:fill="E6E6E6"/>
            <w:vAlign w:val="center"/>
          </w:tcPr>
          <w:p w14:paraId="5EE00155" w14:textId="77777777" w:rsidR="003544D9" w:rsidRPr="00304676" w:rsidRDefault="003544D9" w:rsidP="00B96D4B">
            <w:pPr>
              <w:spacing w:before="120" w:after="120"/>
              <w:jc w:val="center"/>
              <w:rPr>
                <w:b/>
                <w:bCs/>
                <w:sz w:val="22"/>
                <w:szCs w:val="22"/>
              </w:rPr>
            </w:pPr>
            <w:r w:rsidRPr="00304676">
              <w:rPr>
                <w:b/>
                <w:bCs/>
                <w:sz w:val="22"/>
                <w:szCs w:val="22"/>
              </w:rPr>
              <w:t>Organizzazione della sicurezza</w:t>
            </w:r>
          </w:p>
        </w:tc>
      </w:tr>
      <w:tr w:rsidR="003544D9" w:rsidRPr="00304676" w14:paraId="01BCB633" w14:textId="77777777" w:rsidTr="003544D9">
        <w:tblPrEx>
          <w:jc w:val="left"/>
        </w:tblPrEx>
        <w:trPr>
          <w:gridAfter w:val="1"/>
          <w:wAfter w:w="42" w:type="dxa"/>
          <w:trHeight w:hRule="exact" w:val="680"/>
        </w:trPr>
        <w:tc>
          <w:tcPr>
            <w:tcW w:w="3967" w:type="dxa"/>
            <w:shd w:val="clear" w:color="auto" w:fill="E6E6E6"/>
            <w:vAlign w:val="center"/>
          </w:tcPr>
          <w:p w14:paraId="62353363" w14:textId="77777777" w:rsidR="003544D9" w:rsidRPr="00304676" w:rsidRDefault="003544D9" w:rsidP="00B96D4B">
            <w:pPr>
              <w:spacing w:before="120" w:after="120"/>
              <w:rPr>
                <w:b/>
                <w:bCs/>
                <w:sz w:val="22"/>
                <w:szCs w:val="22"/>
              </w:rPr>
            </w:pPr>
            <w:r w:rsidRPr="00304676">
              <w:rPr>
                <w:b/>
                <w:bCs/>
                <w:sz w:val="22"/>
                <w:szCs w:val="22"/>
              </w:rPr>
              <w:t>DATORE DI LAVORO</w:t>
            </w:r>
          </w:p>
        </w:tc>
        <w:tc>
          <w:tcPr>
            <w:tcW w:w="5647" w:type="dxa"/>
            <w:gridSpan w:val="2"/>
            <w:vAlign w:val="center"/>
          </w:tcPr>
          <w:p w14:paraId="2E0144E4" w14:textId="5CA1A6BC" w:rsidR="003544D9" w:rsidRPr="00304676" w:rsidRDefault="003544D9" w:rsidP="00B96D4B">
            <w:pPr>
              <w:spacing w:before="120" w:after="120"/>
              <w:jc w:val="both"/>
              <w:rPr>
                <w:sz w:val="22"/>
                <w:szCs w:val="22"/>
              </w:rPr>
            </w:pPr>
            <w:proofErr w:type="spellStart"/>
            <w:r w:rsidRPr="00C21184">
              <w:rPr>
                <w:sz w:val="22"/>
                <w:szCs w:val="22"/>
              </w:rPr>
              <w:t>Pres</w:t>
            </w:r>
            <w:proofErr w:type="spellEnd"/>
            <w:r w:rsidRPr="00C21184">
              <w:rPr>
                <w:sz w:val="22"/>
                <w:szCs w:val="22"/>
              </w:rPr>
              <w:t xml:space="preserve">. </w:t>
            </w:r>
            <w:r w:rsidR="00E53F5B" w:rsidRPr="00C21184">
              <w:rPr>
                <w:sz w:val="22"/>
                <w:szCs w:val="22"/>
              </w:rPr>
              <w:t>Carlo DEODATO</w:t>
            </w:r>
          </w:p>
        </w:tc>
      </w:tr>
      <w:tr w:rsidR="003544D9" w:rsidRPr="00304676" w14:paraId="55873DE1" w14:textId="77777777" w:rsidTr="003544D9">
        <w:tblPrEx>
          <w:jc w:val="left"/>
        </w:tblPrEx>
        <w:trPr>
          <w:gridAfter w:val="1"/>
          <w:wAfter w:w="42" w:type="dxa"/>
          <w:trHeight w:val="70"/>
        </w:trPr>
        <w:tc>
          <w:tcPr>
            <w:tcW w:w="3967" w:type="dxa"/>
            <w:shd w:val="clear" w:color="auto" w:fill="E6E6E6"/>
            <w:vAlign w:val="center"/>
          </w:tcPr>
          <w:p w14:paraId="3FA66E10" w14:textId="77777777" w:rsidR="003544D9" w:rsidRPr="00304676" w:rsidRDefault="003544D9" w:rsidP="00B96D4B">
            <w:pPr>
              <w:spacing w:before="120" w:after="120"/>
              <w:rPr>
                <w:b/>
                <w:bCs/>
                <w:sz w:val="22"/>
                <w:szCs w:val="22"/>
              </w:rPr>
            </w:pPr>
            <w:r w:rsidRPr="00304676">
              <w:rPr>
                <w:b/>
                <w:bCs/>
                <w:sz w:val="22"/>
                <w:szCs w:val="22"/>
              </w:rPr>
              <w:t>RSPP</w:t>
            </w:r>
          </w:p>
        </w:tc>
        <w:tc>
          <w:tcPr>
            <w:tcW w:w="5647" w:type="dxa"/>
            <w:gridSpan w:val="2"/>
            <w:vAlign w:val="center"/>
          </w:tcPr>
          <w:p w14:paraId="6ED923BE" w14:textId="77777777" w:rsidR="003544D9" w:rsidRPr="00304676" w:rsidRDefault="003544D9" w:rsidP="00B96D4B">
            <w:pPr>
              <w:rPr>
                <w:sz w:val="22"/>
                <w:szCs w:val="22"/>
              </w:rPr>
            </w:pPr>
            <w:r w:rsidRPr="00304676">
              <w:rPr>
                <w:sz w:val="22"/>
                <w:szCs w:val="22"/>
              </w:rPr>
              <w:t>Cesare PERONE</w:t>
            </w:r>
          </w:p>
          <w:p w14:paraId="1B3D2F41" w14:textId="77777777" w:rsidR="003544D9" w:rsidRPr="00304676" w:rsidRDefault="003544D9" w:rsidP="00B96D4B">
            <w:pPr>
              <w:rPr>
                <w:sz w:val="22"/>
                <w:szCs w:val="22"/>
              </w:rPr>
            </w:pPr>
            <w:r w:rsidRPr="00304676">
              <w:rPr>
                <w:sz w:val="22"/>
                <w:szCs w:val="22"/>
              </w:rPr>
              <w:t>Via della Mercede, 96 - Roma</w:t>
            </w:r>
          </w:p>
          <w:p w14:paraId="154A9494" w14:textId="77777777" w:rsidR="003544D9" w:rsidRPr="00304676" w:rsidRDefault="003544D9" w:rsidP="00B96D4B">
            <w:pPr>
              <w:rPr>
                <w:sz w:val="22"/>
                <w:szCs w:val="22"/>
              </w:rPr>
            </w:pPr>
            <w:r w:rsidRPr="00304676">
              <w:rPr>
                <w:sz w:val="22"/>
                <w:szCs w:val="22"/>
              </w:rPr>
              <w:t>Tel. 06 6779 2873; Cell. 3294308334</w:t>
            </w:r>
          </w:p>
          <w:p w14:paraId="69329B93" w14:textId="77777777" w:rsidR="003544D9" w:rsidRPr="00304676" w:rsidRDefault="003544D9" w:rsidP="00B96D4B">
            <w:pPr>
              <w:rPr>
                <w:sz w:val="22"/>
                <w:szCs w:val="22"/>
              </w:rPr>
            </w:pPr>
            <w:r w:rsidRPr="00304676">
              <w:rPr>
                <w:sz w:val="22"/>
                <w:szCs w:val="22"/>
              </w:rPr>
              <w:t xml:space="preserve">e-mail: </w:t>
            </w:r>
            <w:hyperlink r:id="rId20" w:history="1">
              <w:r w:rsidRPr="00304676">
                <w:rPr>
                  <w:sz w:val="22"/>
                  <w:szCs w:val="22"/>
                </w:rPr>
                <w:t>c.perone@governo.it</w:t>
              </w:r>
            </w:hyperlink>
            <w:r w:rsidRPr="00304676">
              <w:rPr>
                <w:sz w:val="22"/>
                <w:szCs w:val="22"/>
              </w:rPr>
              <w:t xml:space="preserve"> </w:t>
            </w:r>
          </w:p>
        </w:tc>
      </w:tr>
      <w:tr w:rsidR="003544D9" w:rsidRPr="00304676" w14:paraId="10463069" w14:textId="77777777" w:rsidTr="003544D9">
        <w:tblPrEx>
          <w:jc w:val="left"/>
        </w:tblPrEx>
        <w:trPr>
          <w:gridAfter w:val="1"/>
          <w:wAfter w:w="42" w:type="dxa"/>
          <w:trHeight w:val="56"/>
        </w:trPr>
        <w:tc>
          <w:tcPr>
            <w:tcW w:w="3967" w:type="dxa"/>
            <w:shd w:val="clear" w:color="auto" w:fill="E6E6E6"/>
            <w:vAlign w:val="center"/>
          </w:tcPr>
          <w:p w14:paraId="537E8DA4" w14:textId="77777777" w:rsidR="00BE46CF" w:rsidRDefault="003544D9" w:rsidP="00B96D4B">
            <w:pPr>
              <w:spacing w:line="360" w:lineRule="auto"/>
              <w:rPr>
                <w:b/>
                <w:bCs/>
                <w:sz w:val="22"/>
                <w:szCs w:val="22"/>
              </w:rPr>
            </w:pPr>
            <w:r w:rsidRPr="00304676">
              <w:rPr>
                <w:b/>
                <w:bCs/>
                <w:sz w:val="22"/>
                <w:szCs w:val="22"/>
              </w:rPr>
              <w:t>ASPP/TNS SEDE</w:t>
            </w:r>
            <w:r w:rsidR="00BE46CF">
              <w:rPr>
                <w:b/>
                <w:bCs/>
                <w:sz w:val="22"/>
                <w:szCs w:val="22"/>
              </w:rPr>
              <w:t xml:space="preserve"> </w:t>
            </w:r>
          </w:p>
          <w:p w14:paraId="405DB4A9" w14:textId="4410CC68" w:rsidR="003544D9" w:rsidRPr="00304676" w:rsidRDefault="00BE46CF" w:rsidP="00B96D4B">
            <w:pPr>
              <w:spacing w:line="360" w:lineRule="auto"/>
              <w:rPr>
                <w:b/>
                <w:bCs/>
                <w:sz w:val="22"/>
                <w:szCs w:val="22"/>
              </w:rPr>
            </w:pPr>
            <w:r>
              <w:rPr>
                <w:b/>
                <w:bCs/>
                <w:sz w:val="22"/>
                <w:szCs w:val="22"/>
              </w:rPr>
              <w:t>(Sedi gestite da PCM)</w:t>
            </w:r>
          </w:p>
        </w:tc>
        <w:tc>
          <w:tcPr>
            <w:tcW w:w="5647" w:type="dxa"/>
            <w:gridSpan w:val="2"/>
          </w:tcPr>
          <w:p w14:paraId="65E87BA7" w14:textId="77777777" w:rsidR="00701F86" w:rsidRPr="00EB1BE6" w:rsidRDefault="00701F86" w:rsidP="00701F86">
            <w:pPr>
              <w:jc w:val="both"/>
              <w:rPr>
                <w:sz w:val="22"/>
                <w:szCs w:val="22"/>
              </w:rPr>
            </w:pPr>
            <w:r w:rsidRPr="00EB1BE6">
              <w:rPr>
                <w:sz w:val="22"/>
                <w:szCs w:val="22"/>
              </w:rPr>
              <w:t>Alessandra BLASIO</w:t>
            </w:r>
          </w:p>
          <w:p w14:paraId="22DCA1B7" w14:textId="77777777" w:rsidR="00701F86" w:rsidRPr="00EB1BE6" w:rsidRDefault="00701F86" w:rsidP="00701F86">
            <w:pPr>
              <w:jc w:val="both"/>
              <w:rPr>
                <w:sz w:val="22"/>
                <w:szCs w:val="22"/>
              </w:rPr>
            </w:pPr>
            <w:r w:rsidRPr="00EB1BE6">
              <w:rPr>
                <w:sz w:val="22"/>
                <w:szCs w:val="22"/>
              </w:rPr>
              <w:t>Via della Mercede, 96 Roma</w:t>
            </w:r>
          </w:p>
          <w:p w14:paraId="0534C07A" w14:textId="77777777" w:rsidR="00701F86" w:rsidRPr="00EB1BE6" w:rsidRDefault="00701F86" w:rsidP="00701F86">
            <w:pPr>
              <w:jc w:val="both"/>
              <w:rPr>
                <w:sz w:val="22"/>
                <w:szCs w:val="22"/>
              </w:rPr>
            </w:pPr>
            <w:r w:rsidRPr="00EB1BE6">
              <w:rPr>
                <w:sz w:val="22"/>
                <w:szCs w:val="22"/>
              </w:rPr>
              <w:t>Tel. 06 6779 4876; Cell. 3346098958</w:t>
            </w:r>
          </w:p>
          <w:p w14:paraId="53C8B760" w14:textId="77777777" w:rsidR="00701F86" w:rsidRPr="00EB1BE6" w:rsidRDefault="00701F86" w:rsidP="00701F86">
            <w:pPr>
              <w:jc w:val="both"/>
              <w:rPr>
                <w:sz w:val="22"/>
                <w:szCs w:val="22"/>
              </w:rPr>
            </w:pPr>
            <w:r w:rsidRPr="00EB1BE6">
              <w:rPr>
                <w:sz w:val="22"/>
                <w:szCs w:val="22"/>
              </w:rPr>
              <w:t xml:space="preserve">e-mail: </w:t>
            </w:r>
            <w:hyperlink r:id="rId21" w:history="1">
              <w:r w:rsidRPr="00EB1BE6">
                <w:rPr>
                  <w:rStyle w:val="Collegamentoipertestuale"/>
                  <w:sz w:val="22"/>
                  <w:szCs w:val="22"/>
                </w:rPr>
                <w:t>a.blasio@governo.it</w:t>
              </w:r>
            </w:hyperlink>
          </w:p>
          <w:p w14:paraId="562FBA69" w14:textId="77777777" w:rsidR="00701F86" w:rsidRPr="00EB1BE6" w:rsidRDefault="00701F86" w:rsidP="00701F86">
            <w:pPr>
              <w:jc w:val="both"/>
              <w:rPr>
                <w:sz w:val="22"/>
                <w:szCs w:val="22"/>
              </w:rPr>
            </w:pPr>
          </w:p>
          <w:p w14:paraId="000F3480" w14:textId="77777777" w:rsidR="00701F86" w:rsidRPr="00EB1BE6" w:rsidRDefault="00701F86" w:rsidP="00701F86">
            <w:pPr>
              <w:jc w:val="both"/>
              <w:rPr>
                <w:sz w:val="22"/>
                <w:szCs w:val="22"/>
              </w:rPr>
            </w:pPr>
            <w:r w:rsidRPr="00EB1BE6">
              <w:rPr>
                <w:sz w:val="22"/>
                <w:szCs w:val="22"/>
              </w:rPr>
              <w:t>Massimo CECINI</w:t>
            </w:r>
          </w:p>
          <w:p w14:paraId="625DCA9F" w14:textId="77777777" w:rsidR="00701F86" w:rsidRPr="00EB1BE6" w:rsidRDefault="00701F86" w:rsidP="00701F86">
            <w:pPr>
              <w:jc w:val="both"/>
              <w:rPr>
                <w:sz w:val="22"/>
                <w:szCs w:val="22"/>
              </w:rPr>
            </w:pPr>
            <w:r w:rsidRPr="00EB1BE6">
              <w:rPr>
                <w:sz w:val="22"/>
                <w:szCs w:val="22"/>
              </w:rPr>
              <w:t>Via della Mercede, 96 Roma</w:t>
            </w:r>
          </w:p>
          <w:p w14:paraId="4333117A" w14:textId="77777777" w:rsidR="00701F86" w:rsidRPr="00EB1BE6" w:rsidRDefault="00701F86" w:rsidP="00701F86">
            <w:pPr>
              <w:jc w:val="both"/>
              <w:rPr>
                <w:sz w:val="22"/>
                <w:szCs w:val="22"/>
              </w:rPr>
            </w:pPr>
            <w:r w:rsidRPr="00EB1BE6">
              <w:rPr>
                <w:sz w:val="22"/>
                <w:szCs w:val="22"/>
              </w:rPr>
              <w:t>Tel. 06 6779 6345; Cell. 3204324561</w:t>
            </w:r>
          </w:p>
          <w:p w14:paraId="19324306" w14:textId="77777777" w:rsidR="00701F86" w:rsidRPr="00EB1BE6" w:rsidRDefault="00701F86" w:rsidP="00701F86">
            <w:pPr>
              <w:jc w:val="both"/>
              <w:rPr>
                <w:rStyle w:val="Collegamentoipertestuale"/>
                <w:sz w:val="22"/>
                <w:szCs w:val="22"/>
              </w:rPr>
            </w:pPr>
            <w:r w:rsidRPr="00EB1BE6">
              <w:rPr>
                <w:sz w:val="22"/>
                <w:szCs w:val="22"/>
              </w:rPr>
              <w:t xml:space="preserve">e-mail: </w:t>
            </w:r>
            <w:hyperlink r:id="rId22" w:history="1">
              <w:r w:rsidRPr="00EB1BE6">
                <w:rPr>
                  <w:rStyle w:val="Collegamentoipertestuale"/>
                  <w:sz w:val="22"/>
                  <w:szCs w:val="22"/>
                </w:rPr>
                <w:t>m.cecini@governo.it</w:t>
              </w:r>
            </w:hyperlink>
          </w:p>
          <w:p w14:paraId="3841FE85" w14:textId="77777777" w:rsidR="00701F86" w:rsidRPr="00EB1BE6" w:rsidRDefault="00701F86" w:rsidP="00701F86">
            <w:pPr>
              <w:jc w:val="both"/>
              <w:rPr>
                <w:rStyle w:val="Collegamentoipertestuale"/>
                <w:sz w:val="22"/>
                <w:szCs w:val="22"/>
              </w:rPr>
            </w:pPr>
          </w:p>
          <w:p w14:paraId="56CDF6C7" w14:textId="77777777" w:rsidR="00701F86" w:rsidRPr="00EB1BE6" w:rsidRDefault="00701F86" w:rsidP="00701F86">
            <w:pPr>
              <w:jc w:val="both"/>
              <w:rPr>
                <w:sz w:val="22"/>
                <w:szCs w:val="22"/>
              </w:rPr>
            </w:pPr>
            <w:r w:rsidRPr="00EB1BE6">
              <w:rPr>
                <w:sz w:val="22"/>
                <w:szCs w:val="22"/>
              </w:rPr>
              <w:t>Davide DE MATTEIS</w:t>
            </w:r>
          </w:p>
          <w:p w14:paraId="36810E8E" w14:textId="77777777" w:rsidR="00701F86" w:rsidRPr="00EB1BE6" w:rsidRDefault="00701F86" w:rsidP="00701F86">
            <w:pPr>
              <w:jc w:val="both"/>
              <w:rPr>
                <w:sz w:val="22"/>
                <w:szCs w:val="22"/>
              </w:rPr>
            </w:pPr>
            <w:r w:rsidRPr="00EB1BE6">
              <w:rPr>
                <w:sz w:val="22"/>
                <w:szCs w:val="22"/>
              </w:rPr>
              <w:t>Via della Mercede, 96 Roma</w:t>
            </w:r>
          </w:p>
          <w:p w14:paraId="10182465" w14:textId="77777777" w:rsidR="00701F86" w:rsidRPr="00EB1BE6" w:rsidRDefault="00701F86" w:rsidP="00701F86">
            <w:pPr>
              <w:jc w:val="both"/>
              <w:rPr>
                <w:sz w:val="22"/>
                <w:szCs w:val="22"/>
              </w:rPr>
            </w:pPr>
            <w:r w:rsidRPr="00EB1BE6">
              <w:rPr>
                <w:sz w:val="22"/>
                <w:szCs w:val="22"/>
              </w:rPr>
              <w:t>Tel. 06 6779. 5947; Cell. 347 9646601</w:t>
            </w:r>
          </w:p>
          <w:p w14:paraId="0939031F" w14:textId="77777777" w:rsidR="00701F86" w:rsidRPr="00EB1BE6" w:rsidRDefault="00701F86" w:rsidP="00701F86">
            <w:pPr>
              <w:jc w:val="both"/>
              <w:rPr>
                <w:sz w:val="22"/>
                <w:szCs w:val="22"/>
              </w:rPr>
            </w:pPr>
            <w:r w:rsidRPr="00EB1BE6">
              <w:rPr>
                <w:sz w:val="22"/>
                <w:szCs w:val="22"/>
              </w:rPr>
              <w:t xml:space="preserve">e-mail: </w:t>
            </w:r>
            <w:hyperlink r:id="rId23" w:history="1">
              <w:r w:rsidRPr="00EB1BE6">
                <w:rPr>
                  <w:rStyle w:val="Collegamentoipertestuale"/>
                  <w:sz w:val="22"/>
                  <w:szCs w:val="22"/>
                </w:rPr>
                <w:t>d.dematteis@governo.it</w:t>
              </w:r>
            </w:hyperlink>
            <w:r w:rsidRPr="00EB1BE6">
              <w:rPr>
                <w:sz w:val="22"/>
                <w:szCs w:val="22"/>
              </w:rPr>
              <w:t xml:space="preserve"> </w:t>
            </w:r>
          </w:p>
          <w:p w14:paraId="6B397A3A" w14:textId="77777777" w:rsidR="00701F86" w:rsidRPr="00EB1BE6" w:rsidRDefault="00701F86" w:rsidP="000E2DA3">
            <w:pPr>
              <w:rPr>
                <w:sz w:val="22"/>
                <w:szCs w:val="22"/>
              </w:rPr>
            </w:pPr>
          </w:p>
          <w:p w14:paraId="1712E53B" w14:textId="77777777" w:rsidR="000E2DA3" w:rsidRPr="00EB1BE6" w:rsidRDefault="000E2DA3" w:rsidP="000E2DA3">
            <w:pPr>
              <w:rPr>
                <w:sz w:val="22"/>
                <w:szCs w:val="22"/>
              </w:rPr>
            </w:pPr>
            <w:r w:rsidRPr="00EB1BE6">
              <w:rPr>
                <w:sz w:val="22"/>
                <w:szCs w:val="22"/>
              </w:rPr>
              <w:t>Giuseppe DI BENEDETTO</w:t>
            </w:r>
          </w:p>
          <w:p w14:paraId="4AF0BA1C" w14:textId="77777777" w:rsidR="000E2DA3" w:rsidRPr="00EB1BE6" w:rsidRDefault="000E2DA3" w:rsidP="000E2DA3">
            <w:pPr>
              <w:rPr>
                <w:sz w:val="22"/>
                <w:szCs w:val="22"/>
              </w:rPr>
            </w:pPr>
            <w:r w:rsidRPr="00EB1BE6">
              <w:rPr>
                <w:sz w:val="22"/>
                <w:szCs w:val="22"/>
              </w:rPr>
              <w:t>Corso Vittorio Emanuele II, 116</w:t>
            </w:r>
          </w:p>
          <w:p w14:paraId="1020AE6C" w14:textId="77777777" w:rsidR="000E2DA3" w:rsidRPr="00A85D79" w:rsidRDefault="000E2DA3" w:rsidP="000E2DA3">
            <w:pPr>
              <w:rPr>
                <w:sz w:val="22"/>
                <w:szCs w:val="22"/>
              </w:rPr>
            </w:pPr>
            <w:r w:rsidRPr="00EB1BE6">
              <w:rPr>
                <w:sz w:val="22"/>
                <w:szCs w:val="22"/>
              </w:rPr>
              <w:t xml:space="preserve">Tel. 06 </w:t>
            </w:r>
            <w:r w:rsidRPr="00A85D79">
              <w:rPr>
                <w:sz w:val="22"/>
                <w:szCs w:val="22"/>
              </w:rPr>
              <w:t>6779 7200; Cell. 3280416160</w:t>
            </w:r>
          </w:p>
          <w:p w14:paraId="50D02E70" w14:textId="77777777" w:rsidR="000E2DA3" w:rsidRPr="00A85D79" w:rsidRDefault="000E2DA3" w:rsidP="000E2DA3">
            <w:pPr>
              <w:rPr>
                <w:sz w:val="22"/>
                <w:szCs w:val="22"/>
              </w:rPr>
            </w:pPr>
            <w:r w:rsidRPr="00A85D79">
              <w:rPr>
                <w:sz w:val="22"/>
                <w:szCs w:val="22"/>
              </w:rPr>
              <w:t xml:space="preserve">e-mail: </w:t>
            </w:r>
            <w:hyperlink r:id="rId24" w:history="1">
              <w:r w:rsidRPr="00A85D79">
                <w:rPr>
                  <w:rStyle w:val="Collegamentoipertestuale"/>
                  <w:sz w:val="22"/>
                  <w:szCs w:val="22"/>
                </w:rPr>
                <w:t>g.dibenedetto@governo.it</w:t>
              </w:r>
            </w:hyperlink>
          </w:p>
          <w:p w14:paraId="5D926A48" w14:textId="597BB537" w:rsidR="000E2DA3" w:rsidRPr="00A85D79" w:rsidRDefault="000E2DA3" w:rsidP="000E2DA3">
            <w:pPr>
              <w:jc w:val="both"/>
              <w:rPr>
                <w:sz w:val="22"/>
                <w:szCs w:val="22"/>
              </w:rPr>
            </w:pPr>
          </w:p>
          <w:p w14:paraId="38D315FE" w14:textId="77777777" w:rsidR="00BE46CF" w:rsidRPr="00A85D79" w:rsidRDefault="00BE46CF" w:rsidP="00BE46CF">
            <w:pPr>
              <w:rPr>
                <w:sz w:val="22"/>
                <w:szCs w:val="22"/>
              </w:rPr>
            </w:pPr>
            <w:r w:rsidRPr="00A85D79">
              <w:rPr>
                <w:sz w:val="22"/>
                <w:szCs w:val="22"/>
              </w:rPr>
              <w:t>Anna Pia PARENTE</w:t>
            </w:r>
          </w:p>
          <w:p w14:paraId="14FF76BC" w14:textId="77777777" w:rsidR="00BE46CF" w:rsidRPr="00A85D79" w:rsidRDefault="00BE46CF" w:rsidP="00BE46CF">
            <w:pPr>
              <w:jc w:val="both"/>
              <w:rPr>
                <w:sz w:val="22"/>
                <w:szCs w:val="22"/>
              </w:rPr>
            </w:pPr>
            <w:r w:rsidRPr="00A85D79">
              <w:rPr>
                <w:sz w:val="22"/>
                <w:szCs w:val="22"/>
              </w:rPr>
              <w:t>Via della Mercede, 96 Roma</w:t>
            </w:r>
          </w:p>
          <w:p w14:paraId="277ACC63" w14:textId="77777777" w:rsidR="00BE46CF" w:rsidRPr="00A85D79" w:rsidRDefault="00BE46CF" w:rsidP="00BE46CF">
            <w:pPr>
              <w:jc w:val="both"/>
              <w:rPr>
                <w:sz w:val="22"/>
                <w:szCs w:val="22"/>
              </w:rPr>
            </w:pPr>
            <w:r w:rsidRPr="00A85D79">
              <w:rPr>
                <w:sz w:val="22"/>
                <w:szCs w:val="22"/>
              </w:rPr>
              <w:t>Tel. 06 6779 6404; Cell. 329.4308569</w:t>
            </w:r>
          </w:p>
          <w:p w14:paraId="2CFFAD62" w14:textId="77777777" w:rsidR="00BE46CF" w:rsidRPr="00A85D79" w:rsidRDefault="00BE46CF" w:rsidP="00BE46CF">
            <w:pPr>
              <w:jc w:val="both"/>
              <w:rPr>
                <w:sz w:val="22"/>
                <w:szCs w:val="22"/>
              </w:rPr>
            </w:pPr>
            <w:r w:rsidRPr="00A85D79">
              <w:rPr>
                <w:sz w:val="22"/>
                <w:szCs w:val="22"/>
              </w:rPr>
              <w:t xml:space="preserve">e-mail: </w:t>
            </w:r>
            <w:hyperlink r:id="rId25" w:history="1">
              <w:r w:rsidRPr="00A85D79">
                <w:rPr>
                  <w:sz w:val="22"/>
                  <w:szCs w:val="22"/>
                  <w:u w:val="single"/>
                </w:rPr>
                <w:t>a.parente@governo.it</w:t>
              </w:r>
            </w:hyperlink>
          </w:p>
          <w:p w14:paraId="79E3F24B" w14:textId="77777777" w:rsidR="00BE46CF" w:rsidRPr="00A85D79" w:rsidRDefault="00BE46CF" w:rsidP="000E2DA3">
            <w:pPr>
              <w:jc w:val="both"/>
              <w:rPr>
                <w:sz w:val="22"/>
                <w:szCs w:val="22"/>
              </w:rPr>
            </w:pPr>
          </w:p>
          <w:p w14:paraId="09B4E90C" w14:textId="77777777" w:rsidR="00F44B9F" w:rsidRPr="00EB1BE6" w:rsidRDefault="00F44B9F" w:rsidP="00F44B9F">
            <w:pPr>
              <w:jc w:val="both"/>
              <w:rPr>
                <w:sz w:val="22"/>
                <w:szCs w:val="22"/>
              </w:rPr>
            </w:pPr>
            <w:r w:rsidRPr="00A85D79">
              <w:rPr>
                <w:sz w:val="22"/>
                <w:szCs w:val="22"/>
              </w:rPr>
              <w:t>Lorenzo SIBILLA</w:t>
            </w:r>
          </w:p>
          <w:p w14:paraId="7C5D32C5" w14:textId="77777777" w:rsidR="00F44B9F" w:rsidRPr="00EB1BE6" w:rsidRDefault="00F44B9F" w:rsidP="00F44B9F">
            <w:pPr>
              <w:jc w:val="both"/>
              <w:rPr>
                <w:sz w:val="22"/>
                <w:szCs w:val="22"/>
              </w:rPr>
            </w:pPr>
            <w:r w:rsidRPr="00EB1BE6">
              <w:rPr>
                <w:sz w:val="22"/>
                <w:szCs w:val="22"/>
              </w:rPr>
              <w:t>Via della Mercede, 96-Roma</w:t>
            </w:r>
          </w:p>
          <w:p w14:paraId="1E719F5D" w14:textId="77777777" w:rsidR="00F44B9F" w:rsidRPr="00EB1BE6" w:rsidRDefault="00F44B9F" w:rsidP="00F44B9F">
            <w:pPr>
              <w:jc w:val="both"/>
              <w:rPr>
                <w:sz w:val="22"/>
                <w:szCs w:val="22"/>
              </w:rPr>
            </w:pPr>
            <w:r w:rsidRPr="00EB1BE6">
              <w:rPr>
                <w:sz w:val="22"/>
                <w:szCs w:val="22"/>
              </w:rPr>
              <w:t>Tel. 06/67796355; Cell. 3204324544</w:t>
            </w:r>
          </w:p>
          <w:p w14:paraId="07FB6690" w14:textId="77777777" w:rsidR="00F44B9F" w:rsidRPr="00EB1BE6" w:rsidRDefault="00F44B9F" w:rsidP="00F44B9F">
            <w:pPr>
              <w:jc w:val="both"/>
              <w:rPr>
                <w:sz w:val="22"/>
                <w:szCs w:val="22"/>
              </w:rPr>
            </w:pPr>
            <w:r w:rsidRPr="00EB1BE6">
              <w:rPr>
                <w:sz w:val="22"/>
                <w:szCs w:val="22"/>
              </w:rPr>
              <w:t xml:space="preserve">e-mail: </w:t>
            </w:r>
            <w:hyperlink r:id="rId26" w:history="1">
              <w:r w:rsidRPr="00EB1BE6">
                <w:rPr>
                  <w:sz w:val="22"/>
                  <w:szCs w:val="22"/>
                </w:rPr>
                <w:t>l.sibilla@palazzochigi.it</w:t>
              </w:r>
            </w:hyperlink>
          </w:p>
          <w:p w14:paraId="3B644209" w14:textId="77777777" w:rsidR="003544D9" w:rsidRPr="00EB1BE6" w:rsidRDefault="003544D9" w:rsidP="00701F86">
            <w:pPr>
              <w:jc w:val="both"/>
              <w:rPr>
                <w:color w:val="FF0000"/>
                <w:sz w:val="22"/>
                <w:szCs w:val="22"/>
              </w:rPr>
            </w:pPr>
          </w:p>
        </w:tc>
      </w:tr>
      <w:tr w:rsidR="003544D9" w:rsidRPr="00304676" w14:paraId="1C617FDB" w14:textId="77777777" w:rsidTr="003604C7">
        <w:tblPrEx>
          <w:jc w:val="left"/>
        </w:tblPrEx>
        <w:trPr>
          <w:gridAfter w:val="1"/>
          <w:wAfter w:w="42" w:type="dxa"/>
          <w:trHeight w:val="416"/>
        </w:trPr>
        <w:tc>
          <w:tcPr>
            <w:tcW w:w="3967" w:type="dxa"/>
            <w:shd w:val="clear" w:color="auto" w:fill="E6E6E6"/>
            <w:vAlign w:val="center"/>
          </w:tcPr>
          <w:p w14:paraId="6FBBD727" w14:textId="14D2427A" w:rsidR="003544D9" w:rsidRPr="00304676" w:rsidRDefault="003544D9" w:rsidP="00B96D4B">
            <w:pPr>
              <w:spacing w:before="120" w:after="120"/>
              <w:jc w:val="both"/>
              <w:rPr>
                <w:sz w:val="22"/>
                <w:szCs w:val="22"/>
              </w:rPr>
            </w:pPr>
            <w:r w:rsidRPr="00304676">
              <w:rPr>
                <w:b/>
                <w:bCs/>
                <w:sz w:val="22"/>
                <w:szCs w:val="22"/>
              </w:rPr>
              <w:t>Medico Competente</w:t>
            </w:r>
            <w:r w:rsidR="00BE46CF">
              <w:rPr>
                <w:b/>
                <w:bCs/>
                <w:sz w:val="22"/>
                <w:szCs w:val="22"/>
              </w:rPr>
              <w:t xml:space="preserve"> PCM</w:t>
            </w:r>
          </w:p>
        </w:tc>
        <w:tc>
          <w:tcPr>
            <w:tcW w:w="5647" w:type="dxa"/>
            <w:gridSpan w:val="2"/>
            <w:vAlign w:val="center"/>
          </w:tcPr>
          <w:p w14:paraId="1439D70D" w14:textId="77777777" w:rsidR="003544D9" w:rsidRPr="00304676" w:rsidRDefault="003544D9" w:rsidP="00B96D4B">
            <w:pPr>
              <w:jc w:val="both"/>
              <w:rPr>
                <w:sz w:val="22"/>
                <w:szCs w:val="22"/>
              </w:rPr>
            </w:pPr>
            <w:r w:rsidRPr="00304676">
              <w:rPr>
                <w:sz w:val="22"/>
                <w:szCs w:val="22"/>
              </w:rPr>
              <w:t>Dott.ssa Francesca POFI</w:t>
            </w:r>
          </w:p>
          <w:p w14:paraId="09FBC626" w14:textId="77777777" w:rsidR="003544D9" w:rsidRPr="00304676" w:rsidRDefault="003544D9" w:rsidP="00B96D4B">
            <w:pPr>
              <w:jc w:val="both"/>
              <w:rPr>
                <w:sz w:val="22"/>
                <w:szCs w:val="22"/>
              </w:rPr>
            </w:pPr>
            <w:r w:rsidRPr="00304676">
              <w:rPr>
                <w:sz w:val="22"/>
                <w:szCs w:val="22"/>
              </w:rPr>
              <w:t>Via della Mercede, 96 ROMA</w:t>
            </w:r>
          </w:p>
          <w:p w14:paraId="1AED4AAB" w14:textId="77777777" w:rsidR="003544D9" w:rsidRPr="00304676" w:rsidRDefault="003544D9" w:rsidP="00B96D4B">
            <w:pPr>
              <w:jc w:val="both"/>
              <w:rPr>
                <w:sz w:val="22"/>
                <w:szCs w:val="22"/>
              </w:rPr>
            </w:pPr>
            <w:r w:rsidRPr="00304676">
              <w:rPr>
                <w:sz w:val="22"/>
                <w:szCs w:val="22"/>
              </w:rPr>
              <w:lastRenderedPageBreak/>
              <w:t>Tel. 066779 4739</w:t>
            </w:r>
          </w:p>
          <w:p w14:paraId="1C5631B4" w14:textId="77777777" w:rsidR="003544D9" w:rsidRPr="00304676" w:rsidRDefault="003544D9" w:rsidP="00B96D4B">
            <w:pPr>
              <w:jc w:val="both"/>
              <w:rPr>
                <w:sz w:val="22"/>
                <w:szCs w:val="22"/>
              </w:rPr>
            </w:pPr>
            <w:r w:rsidRPr="00304676">
              <w:rPr>
                <w:sz w:val="22"/>
                <w:szCs w:val="22"/>
              </w:rPr>
              <w:t xml:space="preserve">e-mail: f.pofi@governo.it </w:t>
            </w:r>
          </w:p>
          <w:p w14:paraId="31BD86FB" w14:textId="77777777" w:rsidR="003544D9" w:rsidRPr="00304676" w:rsidRDefault="003544D9" w:rsidP="00B96D4B">
            <w:pPr>
              <w:jc w:val="both"/>
              <w:rPr>
                <w:sz w:val="22"/>
                <w:szCs w:val="22"/>
              </w:rPr>
            </w:pPr>
          </w:p>
          <w:p w14:paraId="4EF014B0" w14:textId="5ADEA84B" w:rsidR="003544D9" w:rsidRPr="00304676" w:rsidRDefault="003544D9" w:rsidP="00B96D4B">
            <w:pPr>
              <w:jc w:val="both"/>
              <w:rPr>
                <w:sz w:val="22"/>
                <w:szCs w:val="22"/>
              </w:rPr>
            </w:pPr>
            <w:r w:rsidRPr="00304676">
              <w:rPr>
                <w:sz w:val="22"/>
                <w:szCs w:val="22"/>
              </w:rPr>
              <w:t xml:space="preserve">Dott. </w:t>
            </w:r>
            <w:r w:rsidR="0080678F">
              <w:rPr>
                <w:sz w:val="22"/>
                <w:szCs w:val="22"/>
              </w:rPr>
              <w:t>Sandro SANNA</w:t>
            </w:r>
          </w:p>
          <w:p w14:paraId="6B56850B" w14:textId="77777777" w:rsidR="003544D9" w:rsidRPr="00304676" w:rsidRDefault="003544D9" w:rsidP="00B96D4B">
            <w:pPr>
              <w:jc w:val="both"/>
              <w:rPr>
                <w:sz w:val="22"/>
                <w:szCs w:val="22"/>
              </w:rPr>
            </w:pPr>
            <w:r w:rsidRPr="00304676">
              <w:rPr>
                <w:sz w:val="22"/>
                <w:szCs w:val="22"/>
              </w:rPr>
              <w:t>Via della Mercede, 96 ROMA</w:t>
            </w:r>
          </w:p>
          <w:p w14:paraId="713AE06B" w14:textId="77777777" w:rsidR="003544D9" w:rsidRPr="00304676" w:rsidRDefault="003544D9" w:rsidP="00B96D4B">
            <w:pPr>
              <w:jc w:val="both"/>
              <w:rPr>
                <w:sz w:val="22"/>
                <w:szCs w:val="22"/>
              </w:rPr>
            </w:pPr>
            <w:r w:rsidRPr="00304676">
              <w:rPr>
                <w:sz w:val="22"/>
                <w:szCs w:val="22"/>
              </w:rPr>
              <w:t>Tel. 066779 4739</w:t>
            </w:r>
          </w:p>
          <w:p w14:paraId="7AC05896" w14:textId="77777777" w:rsidR="003544D9" w:rsidRPr="00304676" w:rsidRDefault="003544D9" w:rsidP="00B96D4B">
            <w:pPr>
              <w:jc w:val="both"/>
              <w:rPr>
                <w:sz w:val="22"/>
                <w:szCs w:val="22"/>
              </w:rPr>
            </w:pPr>
            <w:r w:rsidRPr="00304676">
              <w:rPr>
                <w:sz w:val="22"/>
                <w:szCs w:val="22"/>
              </w:rPr>
              <w:t xml:space="preserve">e-mail: </w:t>
            </w:r>
            <w:hyperlink r:id="rId27" w:history="1">
              <w:r w:rsidR="0080678F" w:rsidRPr="004346C1">
                <w:rPr>
                  <w:rStyle w:val="Collegamentoipertestuale"/>
                </w:rPr>
                <w:t>s.sanna@governo.it</w:t>
              </w:r>
            </w:hyperlink>
            <w:r w:rsidR="0080678F">
              <w:t xml:space="preserve"> </w:t>
            </w:r>
          </w:p>
          <w:p w14:paraId="40136C1A" w14:textId="77777777" w:rsidR="00B96D4B" w:rsidRPr="00304676" w:rsidRDefault="00B96D4B" w:rsidP="00B96D4B">
            <w:pPr>
              <w:jc w:val="both"/>
              <w:rPr>
                <w:sz w:val="22"/>
                <w:szCs w:val="22"/>
              </w:rPr>
            </w:pPr>
          </w:p>
          <w:p w14:paraId="4426F3CB" w14:textId="77777777" w:rsidR="00B96D4B" w:rsidRPr="00304676" w:rsidRDefault="00B96D4B" w:rsidP="00B96D4B">
            <w:pPr>
              <w:jc w:val="both"/>
              <w:rPr>
                <w:sz w:val="22"/>
                <w:szCs w:val="22"/>
              </w:rPr>
            </w:pPr>
            <w:r w:rsidRPr="00304676">
              <w:rPr>
                <w:sz w:val="22"/>
                <w:szCs w:val="22"/>
              </w:rPr>
              <w:t>Dott.ssa Giulia Castellani</w:t>
            </w:r>
          </w:p>
          <w:p w14:paraId="25637E20" w14:textId="77777777" w:rsidR="00B96D4B" w:rsidRPr="00304676" w:rsidRDefault="00B96D4B" w:rsidP="00B96D4B">
            <w:pPr>
              <w:jc w:val="both"/>
              <w:rPr>
                <w:sz w:val="22"/>
                <w:szCs w:val="22"/>
              </w:rPr>
            </w:pPr>
            <w:r w:rsidRPr="00304676">
              <w:rPr>
                <w:sz w:val="22"/>
                <w:szCs w:val="22"/>
              </w:rPr>
              <w:t>Via della mercede, 96 Roma</w:t>
            </w:r>
          </w:p>
          <w:p w14:paraId="74EA611F" w14:textId="77777777" w:rsidR="00B96D4B" w:rsidRPr="00304676" w:rsidRDefault="00B96D4B" w:rsidP="00B96D4B">
            <w:pPr>
              <w:jc w:val="both"/>
              <w:rPr>
                <w:sz w:val="22"/>
                <w:szCs w:val="22"/>
              </w:rPr>
            </w:pPr>
            <w:r w:rsidRPr="00304676">
              <w:rPr>
                <w:sz w:val="22"/>
                <w:szCs w:val="22"/>
              </w:rPr>
              <w:t>Tel. 06 6779</w:t>
            </w:r>
            <w:r w:rsidR="0080678F">
              <w:rPr>
                <w:sz w:val="22"/>
                <w:szCs w:val="22"/>
              </w:rPr>
              <w:t xml:space="preserve"> 4739</w:t>
            </w:r>
          </w:p>
          <w:p w14:paraId="569C66BA" w14:textId="77777777" w:rsidR="009C61EA" w:rsidRDefault="00B96D4B" w:rsidP="003604C7">
            <w:pPr>
              <w:jc w:val="both"/>
              <w:rPr>
                <w:sz w:val="22"/>
                <w:szCs w:val="22"/>
              </w:rPr>
            </w:pPr>
            <w:r w:rsidRPr="00304676">
              <w:rPr>
                <w:sz w:val="22"/>
                <w:szCs w:val="22"/>
              </w:rPr>
              <w:t xml:space="preserve">E </w:t>
            </w:r>
            <w:proofErr w:type="gramStart"/>
            <w:r w:rsidRPr="00304676">
              <w:rPr>
                <w:sz w:val="22"/>
                <w:szCs w:val="22"/>
              </w:rPr>
              <w:t>mail .</w:t>
            </w:r>
            <w:proofErr w:type="gramEnd"/>
            <w:r w:rsidRPr="00304676">
              <w:rPr>
                <w:sz w:val="22"/>
                <w:szCs w:val="22"/>
              </w:rPr>
              <w:t xml:space="preserve"> </w:t>
            </w:r>
            <w:hyperlink r:id="rId28" w:history="1">
              <w:r w:rsidRPr="00304676">
                <w:rPr>
                  <w:rStyle w:val="Collegamentoipertestuale"/>
                  <w:sz w:val="22"/>
                  <w:szCs w:val="22"/>
                </w:rPr>
                <w:t>g.castellani@governo.it</w:t>
              </w:r>
            </w:hyperlink>
            <w:r w:rsidRPr="00304676">
              <w:rPr>
                <w:sz w:val="22"/>
                <w:szCs w:val="22"/>
              </w:rPr>
              <w:t xml:space="preserve"> </w:t>
            </w:r>
            <w:r w:rsidR="003544D9" w:rsidRPr="00304676">
              <w:rPr>
                <w:sz w:val="22"/>
                <w:szCs w:val="22"/>
              </w:rPr>
              <w:t xml:space="preserve"> </w:t>
            </w:r>
          </w:p>
          <w:p w14:paraId="154446A8" w14:textId="77777777" w:rsidR="009C0FD3" w:rsidRDefault="009C0FD3" w:rsidP="003604C7">
            <w:pPr>
              <w:jc w:val="both"/>
              <w:rPr>
                <w:sz w:val="22"/>
                <w:szCs w:val="22"/>
              </w:rPr>
            </w:pPr>
          </w:p>
          <w:p w14:paraId="18C1E96D" w14:textId="77777777" w:rsidR="009C0FD3" w:rsidRPr="00C21184" w:rsidRDefault="009C0FD3" w:rsidP="009C0FD3">
            <w:pPr>
              <w:jc w:val="both"/>
              <w:rPr>
                <w:sz w:val="22"/>
                <w:szCs w:val="22"/>
              </w:rPr>
            </w:pPr>
            <w:r w:rsidRPr="00C21184">
              <w:rPr>
                <w:sz w:val="22"/>
                <w:szCs w:val="22"/>
              </w:rPr>
              <w:t>Dott.ssa Federica Perugi</w:t>
            </w:r>
          </w:p>
          <w:p w14:paraId="6224BC02" w14:textId="77777777" w:rsidR="009C0FD3" w:rsidRPr="00C21184" w:rsidRDefault="009C0FD3" w:rsidP="009C0FD3">
            <w:pPr>
              <w:jc w:val="both"/>
              <w:rPr>
                <w:sz w:val="22"/>
                <w:szCs w:val="22"/>
              </w:rPr>
            </w:pPr>
            <w:r w:rsidRPr="00C21184">
              <w:rPr>
                <w:sz w:val="22"/>
                <w:szCs w:val="22"/>
              </w:rPr>
              <w:t>Via della mercede, 96 Roma</w:t>
            </w:r>
          </w:p>
          <w:p w14:paraId="364D8885" w14:textId="77777777" w:rsidR="009C0FD3" w:rsidRPr="00C21184" w:rsidRDefault="009C0FD3" w:rsidP="009C0FD3">
            <w:pPr>
              <w:jc w:val="both"/>
              <w:rPr>
                <w:sz w:val="22"/>
                <w:szCs w:val="22"/>
              </w:rPr>
            </w:pPr>
            <w:r w:rsidRPr="00C21184">
              <w:rPr>
                <w:sz w:val="22"/>
                <w:szCs w:val="22"/>
              </w:rPr>
              <w:t>Tel. 06 6779 4739</w:t>
            </w:r>
          </w:p>
          <w:p w14:paraId="577B3074" w14:textId="77777777" w:rsidR="009C0FD3" w:rsidRDefault="009C0FD3" w:rsidP="009C0FD3">
            <w:pPr>
              <w:jc w:val="both"/>
            </w:pPr>
            <w:r w:rsidRPr="00C21184">
              <w:rPr>
                <w:sz w:val="22"/>
                <w:szCs w:val="22"/>
              </w:rPr>
              <w:t xml:space="preserve">E </w:t>
            </w:r>
            <w:proofErr w:type="gramStart"/>
            <w:r w:rsidRPr="00C21184">
              <w:rPr>
                <w:sz w:val="22"/>
                <w:szCs w:val="22"/>
              </w:rPr>
              <w:t>mail .</w:t>
            </w:r>
            <w:proofErr w:type="gramEnd"/>
            <w:r w:rsidRPr="00C21184">
              <w:rPr>
                <w:sz w:val="22"/>
                <w:szCs w:val="22"/>
              </w:rPr>
              <w:t xml:space="preserve"> </w:t>
            </w:r>
            <w:hyperlink r:id="rId29" w:history="1">
              <w:r w:rsidRPr="00C21184">
                <w:rPr>
                  <w:rStyle w:val="Collegamentoipertestuale"/>
                </w:rPr>
                <w:t>f.perugi@governo.it</w:t>
              </w:r>
            </w:hyperlink>
            <w:r>
              <w:t xml:space="preserve"> </w:t>
            </w:r>
          </w:p>
          <w:p w14:paraId="5DABA18D" w14:textId="491DBF64" w:rsidR="009C0FD3" w:rsidRPr="00304676" w:rsidRDefault="009C0FD3" w:rsidP="003604C7">
            <w:pPr>
              <w:jc w:val="both"/>
              <w:rPr>
                <w:sz w:val="22"/>
                <w:szCs w:val="22"/>
              </w:rPr>
            </w:pPr>
          </w:p>
        </w:tc>
      </w:tr>
      <w:tr w:rsidR="000E2DA3" w:rsidRPr="00304676" w14:paraId="2A0F1F74" w14:textId="77777777" w:rsidTr="00B96D4B">
        <w:tblPrEx>
          <w:jc w:val="left"/>
        </w:tblPrEx>
        <w:trPr>
          <w:gridAfter w:val="1"/>
          <w:wAfter w:w="42" w:type="dxa"/>
          <w:trHeight w:val="1209"/>
        </w:trPr>
        <w:tc>
          <w:tcPr>
            <w:tcW w:w="3967" w:type="dxa"/>
            <w:shd w:val="clear" w:color="auto" w:fill="E6E6E6"/>
            <w:vAlign w:val="center"/>
          </w:tcPr>
          <w:p w14:paraId="6372C208" w14:textId="5E170B65" w:rsidR="000E2DA3" w:rsidRPr="00304676" w:rsidRDefault="000E2DA3" w:rsidP="000E2DA3">
            <w:pPr>
              <w:spacing w:before="120" w:after="120"/>
              <w:jc w:val="both"/>
              <w:rPr>
                <w:sz w:val="22"/>
                <w:szCs w:val="22"/>
              </w:rPr>
            </w:pPr>
            <w:r w:rsidRPr="00304676">
              <w:rPr>
                <w:b/>
                <w:bCs/>
                <w:sz w:val="22"/>
                <w:szCs w:val="22"/>
              </w:rPr>
              <w:lastRenderedPageBreak/>
              <w:t xml:space="preserve">Tecnici referenti </w:t>
            </w:r>
            <w:r w:rsidR="00BE46CF">
              <w:rPr>
                <w:b/>
                <w:bCs/>
                <w:sz w:val="22"/>
                <w:szCs w:val="22"/>
              </w:rPr>
              <w:t xml:space="preserve">per </w:t>
            </w:r>
            <w:r w:rsidRPr="00304676">
              <w:rPr>
                <w:b/>
                <w:bCs/>
                <w:sz w:val="22"/>
                <w:szCs w:val="22"/>
              </w:rPr>
              <w:t>le sedi</w:t>
            </w:r>
            <w:r w:rsidR="00BE46CF">
              <w:rPr>
                <w:b/>
                <w:bCs/>
                <w:sz w:val="22"/>
                <w:szCs w:val="22"/>
              </w:rPr>
              <w:t xml:space="preserve"> gestite dalla PCM</w:t>
            </w:r>
          </w:p>
        </w:tc>
        <w:tc>
          <w:tcPr>
            <w:tcW w:w="5647" w:type="dxa"/>
            <w:gridSpan w:val="2"/>
          </w:tcPr>
          <w:p w14:paraId="448AA611" w14:textId="77777777" w:rsidR="00701F86" w:rsidRPr="00EB1BE6" w:rsidRDefault="00701F86" w:rsidP="00701F86">
            <w:pPr>
              <w:jc w:val="both"/>
              <w:rPr>
                <w:sz w:val="22"/>
                <w:szCs w:val="22"/>
              </w:rPr>
            </w:pPr>
            <w:r w:rsidRPr="00EB1BE6">
              <w:rPr>
                <w:sz w:val="22"/>
                <w:szCs w:val="22"/>
              </w:rPr>
              <w:t>Ivana ALLEGRA</w:t>
            </w:r>
          </w:p>
          <w:p w14:paraId="1611A901" w14:textId="77777777" w:rsidR="00701F86" w:rsidRPr="00EB1BE6" w:rsidRDefault="00701F86" w:rsidP="00701F86">
            <w:pPr>
              <w:jc w:val="both"/>
              <w:rPr>
                <w:sz w:val="22"/>
                <w:szCs w:val="22"/>
              </w:rPr>
            </w:pPr>
            <w:r w:rsidRPr="00EB1BE6">
              <w:rPr>
                <w:sz w:val="22"/>
                <w:szCs w:val="22"/>
              </w:rPr>
              <w:t>Via della Mercede, 96-Roma</w:t>
            </w:r>
          </w:p>
          <w:p w14:paraId="3E8D4223" w14:textId="77777777" w:rsidR="00701F86" w:rsidRPr="00EB1BE6" w:rsidRDefault="00701F86" w:rsidP="00701F86">
            <w:pPr>
              <w:jc w:val="both"/>
              <w:rPr>
                <w:sz w:val="22"/>
                <w:szCs w:val="22"/>
              </w:rPr>
            </w:pPr>
            <w:r w:rsidRPr="00EB1BE6">
              <w:rPr>
                <w:sz w:val="22"/>
                <w:szCs w:val="22"/>
              </w:rPr>
              <w:t>Tel. 06/67794551</w:t>
            </w:r>
          </w:p>
          <w:p w14:paraId="4C2F0A16" w14:textId="77777777" w:rsidR="00701F86" w:rsidRPr="00EB1BE6" w:rsidRDefault="00701F86" w:rsidP="00701F86">
            <w:pPr>
              <w:jc w:val="both"/>
              <w:rPr>
                <w:sz w:val="22"/>
                <w:szCs w:val="22"/>
              </w:rPr>
            </w:pPr>
            <w:r w:rsidRPr="00EB1BE6">
              <w:rPr>
                <w:sz w:val="22"/>
                <w:szCs w:val="22"/>
              </w:rPr>
              <w:t xml:space="preserve">e-mail: </w:t>
            </w:r>
            <w:hyperlink r:id="rId30" w:history="1">
              <w:r w:rsidRPr="00EB1BE6">
                <w:rPr>
                  <w:sz w:val="22"/>
                  <w:szCs w:val="22"/>
                </w:rPr>
                <w:t>i.allegra@palazzochigi.it</w:t>
              </w:r>
            </w:hyperlink>
            <w:r w:rsidRPr="00EB1BE6">
              <w:rPr>
                <w:sz w:val="22"/>
                <w:szCs w:val="22"/>
              </w:rPr>
              <w:t xml:space="preserve"> </w:t>
            </w:r>
          </w:p>
          <w:p w14:paraId="43A2D1DF" w14:textId="77777777" w:rsidR="00EB1BE6" w:rsidRPr="00EB1BE6" w:rsidRDefault="00EB1BE6" w:rsidP="00701F86">
            <w:pPr>
              <w:jc w:val="both"/>
              <w:rPr>
                <w:sz w:val="22"/>
                <w:szCs w:val="22"/>
              </w:rPr>
            </w:pPr>
          </w:p>
          <w:p w14:paraId="585A36B8" w14:textId="77777777" w:rsidR="00EB1BE6" w:rsidRPr="00EB1BE6" w:rsidRDefault="00EB1BE6" w:rsidP="00EB1BE6">
            <w:pPr>
              <w:jc w:val="both"/>
              <w:rPr>
                <w:sz w:val="22"/>
                <w:szCs w:val="22"/>
              </w:rPr>
            </w:pPr>
            <w:r w:rsidRPr="00EB1BE6">
              <w:rPr>
                <w:sz w:val="22"/>
                <w:szCs w:val="22"/>
              </w:rPr>
              <w:t>Roberto BACCANTE</w:t>
            </w:r>
          </w:p>
          <w:p w14:paraId="17F22177" w14:textId="77777777" w:rsidR="00EB1BE6" w:rsidRPr="00EB1BE6" w:rsidRDefault="00EB1BE6" w:rsidP="00EB1BE6">
            <w:pPr>
              <w:jc w:val="both"/>
              <w:rPr>
                <w:sz w:val="22"/>
                <w:szCs w:val="22"/>
              </w:rPr>
            </w:pPr>
            <w:r w:rsidRPr="00EB1BE6">
              <w:rPr>
                <w:sz w:val="22"/>
                <w:szCs w:val="22"/>
              </w:rPr>
              <w:t>Via della Mercede, 96</w:t>
            </w:r>
          </w:p>
          <w:p w14:paraId="3EFA85EE" w14:textId="77777777" w:rsidR="00EB1BE6" w:rsidRPr="00EB1BE6" w:rsidRDefault="00EB1BE6" w:rsidP="00EB1BE6">
            <w:pPr>
              <w:jc w:val="both"/>
              <w:rPr>
                <w:sz w:val="22"/>
                <w:szCs w:val="22"/>
              </w:rPr>
            </w:pPr>
            <w:r w:rsidRPr="00EB1BE6">
              <w:rPr>
                <w:sz w:val="22"/>
                <w:szCs w:val="22"/>
              </w:rPr>
              <w:t>Tel. 06 6779.2134 – Cell. 335.8432677</w:t>
            </w:r>
          </w:p>
          <w:p w14:paraId="2BF0E20A" w14:textId="77777777" w:rsidR="00EB1BE6" w:rsidRPr="00EB1BE6" w:rsidRDefault="00EB1BE6" w:rsidP="00EB1BE6">
            <w:pPr>
              <w:jc w:val="both"/>
              <w:rPr>
                <w:sz w:val="22"/>
                <w:szCs w:val="22"/>
              </w:rPr>
            </w:pPr>
            <w:r w:rsidRPr="00EB1BE6">
              <w:rPr>
                <w:sz w:val="22"/>
                <w:szCs w:val="22"/>
              </w:rPr>
              <w:t xml:space="preserve">e-mail: </w:t>
            </w:r>
            <w:hyperlink r:id="rId31" w:history="1">
              <w:r w:rsidRPr="00EB1BE6">
                <w:rPr>
                  <w:rStyle w:val="Collegamentoipertestuale"/>
                  <w:color w:val="auto"/>
                  <w:sz w:val="22"/>
                  <w:szCs w:val="22"/>
                </w:rPr>
                <w:t>r.baccante@governo.it</w:t>
              </w:r>
            </w:hyperlink>
          </w:p>
          <w:p w14:paraId="531C66A9" w14:textId="77777777" w:rsidR="00EB1BE6" w:rsidRPr="00EB1BE6" w:rsidRDefault="00EB1BE6" w:rsidP="00EB1BE6">
            <w:pPr>
              <w:jc w:val="both"/>
              <w:rPr>
                <w:sz w:val="22"/>
                <w:szCs w:val="22"/>
              </w:rPr>
            </w:pPr>
          </w:p>
          <w:p w14:paraId="039B30BF" w14:textId="77777777" w:rsidR="00EB1BE6" w:rsidRPr="00EB1BE6" w:rsidRDefault="00EB1BE6" w:rsidP="00EB1BE6">
            <w:pPr>
              <w:jc w:val="both"/>
              <w:rPr>
                <w:sz w:val="22"/>
                <w:szCs w:val="22"/>
              </w:rPr>
            </w:pPr>
            <w:r w:rsidRPr="00EB1BE6">
              <w:rPr>
                <w:sz w:val="22"/>
                <w:szCs w:val="22"/>
              </w:rPr>
              <w:t>Mariano BARONI</w:t>
            </w:r>
          </w:p>
          <w:p w14:paraId="73A9D092" w14:textId="77777777" w:rsidR="00EB1BE6" w:rsidRPr="00EB1BE6" w:rsidRDefault="00EB1BE6" w:rsidP="00EB1BE6">
            <w:pPr>
              <w:jc w:val="both"/>
              <w:rPr>
                <w:sz w:val="22"/>
                <w:szCs w:val="22"/>
              </w:rPr>
            </w:pPr>
            <w:r w:rsidRPr="00EB1BE6">
              <w:rPr>
                <w:sz w:val="22"/>
                <w:szCs w:val="22"/>
              </w:rPr>
              <w:t>Via della Mercede, 96-Roma</w:t>
            </w:r>
          </w:p>
          <w:p w14:paraId="54B3724A" w14:textId="77777777" w:rsidR="00EB1BE6" w:rsidRPr="00EB1BE6" w:rsidRDefault="00EB1BE6" w:rsidP="00EB1BE6">
            <w:pPr>
              <w:jc w:val="both"/>
              <w:rPr>
                <w:sz w:val="22"/>
                <w:szCs w:val="22"/>
              </w:rPr>
            </w:pPr>
            <w:r w:rsidRPr="00EB1BE6">
              <w:rPr>
                <w:sz w:val="22"/>
                <w:szCs w:val="22"/>
              </w:rPr>
              <w:t>Tel. 06/</w:t>
            </w:r>
            <w:proofErr w:type="gramStart"/>
            <w:r w:rsidRPr="00EB1BE6">
              <w:rPr>
                <w:sz w:val="22"/>
                <w:szCs w:val="22"/>
              </w:rPr>
              <w:t>67794208  Cell</w:t>
            </w:r>
            <w:proofErr w:type="gramEnd"/>
            <w:r w:rsidRPr="00EB1BE6">
              <w:rPr>
                <w:sz w:val="22"/>
                <w:szCs w:val="22"/>
              </w:rPr>
              <w:t>. 329.4308464</w:t>
            </w:r>
          </w:p>
          <w:p w14:paraId="03346777" w14:textId="77777777" w:rsidR="00EB1BE6" w:rsidRPr="00EB1BE6" w:rsidRDefault="00EB1BE6" w:rsidP="00EB1BE6">
            <w:pPr>
              <w:jc w:val="both"/>
              <w:rPr>
                <w:sz w:val="22"/>
                <w:szCs w:val="22"/>
              </w:rPr>
            </w:pPr>
            <w:r w:rsidRPr="00EB1BE6">
              <w:rPr>
                <w:sz w:val="22"/>
                <w:szCs w:val="22"/>
              </w:rPr>
              <w:t xml:space="preserve">e-mail: </w:t>
            </w:r>
            <w:hyperlink r:id="rId32" w:history="1">
              <w:r w:rsidRPr="00EB1BE6">
                <w:rPr>
                  <w:sz w:val="22"/>
                  <w:szCs w:val="22"/>
                </w:rPr>
                <w:t>m.baroni@palazzochigi.it</w:t>
              </w:r>
            </w:hyperlink>
            <w:r w:rsidRPr="00EB1BE6">
              <w:rPr>
                <w:sz w:val="22"/>
                <w:szCs w:val="22"/>
              </w:rPr>
              <w:t xml:space="preserve"> </w:t>
            </w:r>
          </w:p>
          <w:p w14:paraId="0C71E6E6" w14:textId="77777777" w:rsidR="00EB1BE6" w:rsidRPr="00EB1BE6" w:rsidRDefault="00EB1BE6" w:rsidP="00EB1BE6">
            <w:pPr>
              <w:jc w:val="both"/>
              <w:rPr>
                <w:sz w:val="22"/>
                <w:szCs w:val="22"/>
              </w:rPr>
            </w:pPr>
          </w:p>
          <w:p w14:paraId="08B3AE8C" w14:textId="77777777" w:rsidR="00EB1BE6" w:rsidRPr="00EB1BE6" w:rsidRDefault="00EB1BE6" w:rsidP="00EB1BE6">
            <w:pPr>
              <w:jc w:val="both"/>
              <w:rPr>
                <w:sz w:val="22"/>
                <w:szCs w:val="22"/>
              </w:rPr>
            </w:pPr>
            <w:r w:rsidRPr="00EB1BE6">
              <w:rPr>
                <w:sz w:val="22"/>
                <w:szCs w:val="22"/>
              </w:rPr>
              <w:t>Francesca CANU</w:t>
            </w:r>
          </w:p>
          <w:p w14:paraId="703BE2AD" w14:textId="77777777" w:rsidR="00EB1BE6" w:rsidRPr="00EB1BE6" w:rsidRDefault="00EB1BE6" w:rsidP="00EB1BE6">
            <w:pPr>
              <w:jc w:val="both"/>
              <w:rPr>
                <w:sz w:val="22"/>
                <w:szCs w:val="22"/>
              </w:rPr>
            </w:pPr>
            <w:r w:rsidRPr="00EB1BE6">
              <w:rPr>
                <w:sz w:val="22"/>
                <w:szCs w:val="22"/>
              </w:rPr>
              <w:t>Via della Mercede, 96-Roma</w:t>
            </w:r>
          </w:p>
          <w:p w14:paraId="4473EFC7" w14:textId="77777777" w:rsidR="00EB1BE6" w:rsidRPr="00EB1BE6" w:rsidRDefault="00EB1BE6" w:rsidP="00EB1BE6">
            <w:pPr>
              <w:jc w:val="both"/>
              <w:rPr>
                <w:sz w:val="22"/>
                <w:szCs w:val="22"/>
              </w:rPr>
            </w:pPr>
            <w:r w:rsidRPr="00EB1BE6">
              <w:rPr>
                <w:sz w:val="22"/>
                <w:szCs w:val="22"/>
              </w:rPr>
              <w:t>Tel. 06/67792623; Cell. 338.3410345</w:t>
            </w:r>
          </w:p>
          <w:p w14:paraId="2EC26BA7" w14:textId="77777777" w:rsidR="00EB1BE6" w:rsidRPr="00EB1BE6" w:rsidRDefault="00EB1BE6" w:rsidP="00EB1BE6">
            <w:pPr>
              <w:jc w:val="both"/>
              <w:rPr>
                <w:sz w:val="22"/>
                <w:szCs w:val="22"/>
              </w:rPr>
            </w:pPr>
            <w:r w:rsidRPr="00EB1BE6">
              <w:rPr>
                <w:sz w:val="22"/>
                <w:szCs w:val="22"/>
              </w:rPr>
              <w:t xml:space="preserve">e-mail: </w:t>
            </w:r>
            <w:hyperlink r:id="rId33" w:history="1">
              <w:r w:rsidRPr="00EB1BE6">
                <w:rPr>
                  <w:sz w:val="22"/>
                  <w:szCs w:val="22"/>
                  <w:u w:val="single"/>
                </w:rPr>
                <w:t>f.canu@governo.it</w:t>
              </w:r>
            </w:hyperlink>
            <w:r w:rsidRPr="00EB1BE6">
              <w:rPr>
                <w:sz w:val="22"/>
                <w:szCs w:val="22"/>
              </w:rPr>
              <w:t xml:space="preserve"> </w:t>
            </w:r>
          </w:p>
          <w:p w14:paraId="73A8AEA5" w14:textId="77777777" w:rsidR="00EB1BE6" w:rsidRPr="00EB1BE6" w:rsidRDefault="00EB1BE6" w:rsidP="00EB1BE6">
            <w:pPr>
              <w:jc w:val="both"/>
              <w:rPr>
                <w:sz w:val="22"/>
                <w:szCs w:val="22"/>
              </w:rPr>
            </w:pPr>
          </w:p>
          <w:p w14:paraId="2940ED00" w14:textId="77777777" w:rsidR="00EB1BE6" w:rsidRPr="00EB1BE6" w:rsidRDefault="00EB1BE6" w:rsidP="00EB1BE6">
            <w:pPr>
              <w:jc w:val="both"/>
              <w:rPr>
                <w:sz w:val="22"/>
                <w:szCs w:val="22"/>
              </w:rPr>
            </w:pPr>
            <w:r w:rsidRPr="00EB1BE6">
              <w:rPr>
                <w:sz w:val="22"/>
                <w:szCs w:val="22"/>
              </w:rPr>
              <w:t>Gianluca CORONEO</w:t>
            </w:r>
          </w:p>
          <w:p w14:paraId="3AD0D29F" w14:textId="77777777" w:rsidR="00EB1BE6" w:rsidRPr="00EB1BE6" w:rsidRDefault="00EB1BE6" w:rsidP="00EB1BE6">
            <w:pPr>
              <w:jc w:val="both"/>
              <w:rPr>
                <w:sz w:val="22"/>
                <w:szCs w:val="22"/>
              </w:rPr>
            </w:pPr>
            <w:r w:rsidRPr="00EB1BE6">
              <w:rPr>
                <w:sz w:val="22"/>
                <w:szCs w:val="22"/>
              </w:rPr>
              <w:t>Via della Mercede, 96-Roma</w:t>
            </w:r>
          </w:p>
          <w:p w14:paraId="782CEB62" w14:textId="77777777" w:rsidR="00EB1BE6" w:rsidRPr="00EB1BE6" w:rsidRDefault="00EB1BE6" w:rsidP="00EB1BE6">
            <w:pPr>
              <w:jc w:val="both"/>
              <w:rPr>
                <w:sz w:val="22"/>
                <w:szCs w:val="22"/>
              </w:rPr>
            </w:pPr>
            <w:r w:rsidRPr="00EB1BE6">
              <w:rPr>
                <w:sz w:val="22"/>
                <w:szCs w:val="22"/>
              </w:rPr>
              <w:t>Tel. 06/67792624; Cell. 339.6774651</w:t>
            </w:r>
          </w:p>
          <w:p w14:paraId="6E4F15B2" w14:textId="77777777" w:rsidR="00EB1BE6" w:rsidRPr="00EB1BE6" w:rsidRDefault="00EB1BE6" w:rsidP="00EB1BE6">
            <w:pPr>
              <w:jc w:val="both"/>
              <w:rPr>
                <w:sz w:val="22"/>
                <w:szCs w:val="22"/>
              </w:rPr>
            </w:pPr>
            <w:r w:rsidRPr="00EB1BE6">
              <w:rPr>
                <w:sz w:val="22"/>
                <w:szCs w:val="22"/>
              </w:rPr>
              <w:t xml:space="preserve">e-mail: </w:t>
            </w:r>
            <w:hyperlink r:id="rId34" w:history="1">
              <w:r w:rsidRPr="00EB1BE6">
                <w:rPr>
                  <w:sz w:val="22"/>
                  <w:szCs w:val="22"/>
                  <w:u w:val="single"/>
                </w:rPr>
                <w:t>g.coroneo@governo.it</w:t>
              </w:r>
            </w:hyperlink>
            <w:r w:rsidRPr="00EB1BE6">
              <w:rPr>
                <w:sz w:val="22"/>
                <w:szCs w:val="22"/>
              </w:rPr>
              <w:t xml:space="preserve"> </w:t>
            </w:r>
          </w:p>
          <w:p w14:paraId="6B003AAF" w14:textId="77777777" w:rsidR="00EB1BE6" w:rsidRPr="00EB1BE6" w:rsidRDefault="00EB1BE6" w:rsidP="00EB1BE6">
            <w:pPr>
              <w:jc w:val="both"/>
              <w:rPr>
                <w:sz w:val="22"/>
                <w:szCs w:val="22"/>
              </w:rPr>
            </w:pPr>
          </w:p>
          <w:p w14:paraId="02D83082" w14:textId="77777777" w:rsidR="00EB1BE6" w:rsidRPr="00EB1BE6" w:rsidRDefault="00EB1BE6" w:rsidP="00EB1BE6">
            <w:pPr>
              <w:jc w:val="both"/>
              <w:rPr>
                <w:sz w:val="22"/>
                <w:szCs w:val="22"/>
              </w:rPr>
            </w:pPr>
            <w:r w:rsidRPr="00EB1BE6">
              <w:rPr>
                <w:sz w:val="22"/>
                <w:szCs w:val="22"/>
              </w:rPr>
              <w:t>Gianluca COSIMI</w:t>
            </w:r>
          </w:p>
          <w:p w14:paraId="3AC9921D" w14:textId="77777777" w:rsidR="00EB1BE6" w:rsidRPr="00EB1BE6" w:rsidRDefault="00EB1BE6" w:rsidP="00EB1BE6">
            <w:pPr>
              <w:jc w:val="both"/>
              <w:rPr>
                <w:sz w:val="22"/>
                <w:szCs w:val="22"/>
              </w:rPr>
            </w:pPr>
            <w:r w:rsidRPr="00EB1BE6">
              <w:rPr>
                <w:sz w:val="22"/>
                <w:szCs w:val="22"/>
              </w:rPr>
              <w:t>Via della Mercede, 96-Roma</w:t>
            </w:r>
          </w:p>
          <w:p w14:paraId="61F746CA" w14:textId="77777777" w:rsidR="00EB1BE6" w:rsidRPr="00EB1BE6" w:rsidRDefault="00EB1BE6" w:rsidP="00EB1BE6">
            <w:pPr>
              <w:jc w:val="both"/>
              <w:rPr>
                <w:sz w:val="22"/>
                <w:szCs w:val="22"/>
              </w:rPr>
            </w:pPr>
            <w:r w:rsidRPr="00EB1BE6">
              <w:rPr>
                <w:sz w:val="22"/>
                <w:szCs w:val="22"/>
              </w:rPr>
              <w:t>Tel. 06/67796355; Cell. 334 6098880</w:t>
            </w:r>
          </w:p>
          <w:p w14:paraId="6663A592" w14:textId="77777777" w:rsidR="00EB1BE6" w:rsidRPr="00EB1BE6" w:rsidRDefault="00EB1BE6" w:rsidP="00EB1BE6">
            <w:pPr>
              <w:jc w:val="both"/>
              <w:rPr>
                <w:sz w:val="22"/>
                <w:szCs w:val="22"/>
              </w:rPr>
            </w:pPr>
            <w:r w:rsidRPr="00EB1BE6">
              <w:rPr>
                <w:sz w:val="22"/>
                <w:szCs w:val="22"/>
              </w:rPr>
              <w:t xml:space="preserve">e-mail: </w:t>
            </w:r>
            <w:hyperlink r:id="rId35" w:history="1">
              <w:r w:rsidRPr="00EB1BE6">
                <w:rPr>
                  <w:sz w:val="22"/>
                  <w:szCs w:val="22"/>
                </w:rPr>
                <w:t>g.cosimi@palazzochigi.it</w:t>
              </w:r>
            </w:hyperlink>
          </w:p>
          <w:p w14:paraId="17D3CB5A" w14:textId="77777777" w:rsidR="00EB1BE6" w:rsidRPr="00EB1BE6" w:rsidRDefault="00EB1BE6" w:rsidP="00EB1BE6">
            <w:pPr>
              <w:jc w:val="both"/>
              <w:rPr>
                <w:sz w:val="22"/>
                <w:szCs w:val="22"/>
              </w:rPr>
            </w:pPr>
          </w:p>
          <w:p w14:paraId="332CF218" w14:textId="77777777" w:rsidR="00EB1BE6" w:rsidRPr="00EB1BE6" w:rsidRDefault="00EB1BE6" w:rsidP="00EB1BE6">
            <w:pPr>
              <w:jc w:val="both"/>
              <w:rPr>
                <w:sz w:val="22"/>
                <w:szCs w:val="22"/>
              </w:rPr>
            </w:pPr>
            <w:r w:rsidRPr="00EB1BE6">
              <w:rPr>
                <w:sz w:val="22"/>
                <w:szCs w:val="22"/>
              </w:rPr>
              <w:t>Flaminia DALLE MOLLE</w:t>
            </w:r>
          </w:p>
          <w:p w14:paraId="5E50579C" w14:textId="77777777" w:rsidR="00EB1BE6" w:rsidRPr="00EB1BE6" w:rsidRDefault="00EB1BE6" w:rsidP="00EB1BE6">
            <w:pPr>
              <w:jc w:val="both"/>
              <w:rPr>
                <w:sz w:val="22"/>
                <w:szCs w:val="22"/>
              </w:rPr>
            </w:pPr>
            <w:r w:rsidRPr="00EB1BE6">
              <w:rPr>
                <w:sz w:val="22"/>
                <w:szCs w:val="22"/>
              </w:rPr>
              <w:t>Via della Mercede, 96 Roma</w:t>
            </w:r>
          </w:p>
          <w:p w14:paraId="4B3DF428" w14:textId="77777777" w:rsidR="00EB1BE6" w:rsidRPr="00EB1BE6" w:rsidRDefault="00EB1BE6" w:rsidP="00EB1BE6">
            <w:pPr>
              <w:jc w:val="both"/>
              <w:rPr>
                <w:sz w:val="22"/>
                <w:szCs w:val="22"/>
              </w:rPr>
            </w:pPr>
            <w:r w:rsidRPr="00EB1BE6">
              <w:rPr>
                <w:sz w:val="22"/>
                <w:szCs w:val="22"/>
              </w:rPr>
              <w:t>Tel. 06 6779 3769</w:t>
            </w:r>
          </w:p>
          <w:p w14:paraId="22CC7F5F" w14:textId="77777777" w:rsidR="00EB1BE6" w:rsidRPr="00EB1BE6" w:rsidRDefault="00EB1BE6" w:rsidP="00EB1BE6">
            <w:pPr>
              <w:jc w:val="both"/>
              <w:rPr>
                <w:sz w:val="22"/>
                <w:szCs w:val="22"/>
              </w:rPr>
            </w:pPr>
            <w:r w:rsidRPr="00EB1BE6">
              <w:rPr>
                <w:sz w:val="22"/>
                <w:szCs w:val="22"/>
              </w:rPr>
              <w:t xml:space="preserve">e-mail: </w:t>
            </w:r>
            <w:hyperlink r:id="rId36" w:history="1">
              <w:r w:rsidRPr="00EB1BE6">
                <w:rPr>
                  <w:rStyle w:val="Collegamentoipertestuale"/>
                  <w:color w:val="auto"/>
                  <w:sz w:val="22"/>
                  <w:szCs w:val="22"/>
                </w:rPr>
                <w:t>f.dallemolle@governo.it</w:t>
              </w:r>
            </w:hyperlink>
          </w:p>
          <w:p w14:paraId="1A3F1503" w14:textId="77777777" w:rsidR="00701F86" w:rsidRPr="00EB1BE6" w:rsidRDefault="00701F86" w:rsidP="00701F86">
            <w:pPr>
              <w:jc w:val="both"/>
              <w:rPr>
                <w:sz w:val="22"/>
                <w:szCs w:val="22"/>
              </w:rPr>
            </w:pPr>
          </w:p>
          <w:p w14:paraId="0115E218" w14:textId="77777777" w:rsidR="00EB1BE6" w:rsidRPr="00EB1BE6" w:rsidRDefault="00EB1BE6" w:rsidP="00EB1BE6">
            <w:pPr>
              <w:jc w:val="both"/>
              <w:rPr>
                <w:sz w:val="22"/>
                <w:szCs w:val="22"/>
              </w:rPr>
            </w:pPr>
            <w:r w:rsidRPr="00EB1BE6">
              <w:rPr>
                <w:sz w:val="22"/>
                <w:szCs w:val="22"/>
              </w:rPr>
              <w:t>Claudia FRALLEONI</w:t>
            </w:r>
          </w:p>
          <w:p w14:paraId="3F8F6991" w14:textId="77777777" w:rsidR="00EB1BE6" w:rsidRPr="00EB1BE6" w:rsidRDefault="00EB1BE6" w:rsidP="00EB1BE6">
            <w:pPr>
              <w:jc w:val="both"/>
              <w:rPr>
                <w:sz w:val="22"/>
                <w:szCs w:val="22"/>
              </w:rPr>
            </w:pPr>
            <w:r w:rsidRPr="00EB1BE6">
              <w:rPr>
                <w:sz w:val="22"/>
                <w:szCs w:val="22"/>
              </w:rPr>
              <w:t>Via della Mercede, 96 Roma</w:t>
            </w:r>
          </w:p>
          <w:p w14:paraId="7BD1B804" w14:textId="77777777" w:rsidR="00EB1BE6" w:rsidRPr="00EB1BE6" w:rsidRDefault="00EB1BE6" w:rsidP="00EB1BE6">
            <w:pPr>
              <w:jc w:val="both"/>
              <w:rPr>
                <w:sz w:val="22"/>
                <w:szCs w:val="22"/>
              </w:rPr>
            </w:pPr>
            <w:r w:rsidRPr="00EB1BE6">
              <w:rPr>
                <w:sz w:val="22"/>
                <w:szCs w:val="22"/>
              </w:rPr>
              <w:t xml:space="preserve">Tel. 06.67794519 </w:t>
            </w:r>
            <w:proofErr w:type="spellStart"/>
            <w:r w:rsidRPr="00EB1BE6">
              <w:rPr>
                <w:sz w:val="22"/>
                <w:szCs w:val="22"/>
              </w:rPr>
              <w:t>cell</w:t>
            </w:r>
            <w:proofErr w:type="spellEnd"/>
            <w:r w:rsidRPr="00EB1BE6">
              <w:rPr>
                <w:sz w:val="22"/>
                <w:szCs w:val="22"/>
              </w:rPr>
              <w:t xml:space="preserve">. </w:t>
            </w:r>
          </w:p>
          <w:p w14:paraId="378D5CAD" w14:textId="77777777" w:rsidR="00EB1BE6" w:rsidRPr="00EB1BE6" w:rsidRDefault="00EB1BE6" w:rsidP="00EB1BE6">
            <w:pPr>
              <w:jc w:val="both"/>
              <w:rPr>
                <w:sz w:val="22"/>
                <w:szCs w:val="22"/>
              </w:rPr>
            </w:pPr>
            <w:r w:rsidRPr="00EB1BE6">
              <w:rPr>
                <w:sz w:val="22"/>
                <w:szCs w:val="22"/>
              </w:rPr>
              <w:t xml:space="preserve">e-mail: </w:t>
            </w:r>
            <w:hyperlink r:id="rId37" w:history="1">
              <w:r w:rsidRPr="00EB1BE6">
                <w:rPr>
                  <w:sz w:val="22"/>
                  <w:szCs w:val="22"/>
                </w:rPr>
                <w:t>c.fralleoni@governo.it</w:t>
              </w:r>
            </w:hyperlink>
          </w:p>
          <w:p w14:paraId="2C8FD5BF" w14:textId="77777777" w:rsidR="00EB1BE6" w:rsidRPr="00EB1BE6" w:rsidRDefault="00EB1BE6" w:rsidP="00EB1BE6">
            <w:pPr>
              <w:jc w:val="both"/>
              <w:rPr>
                <w:sz w:val="22"/>
                <w:szCs w:val="22"/>
              </w:rPr>
            </w:pPr>
            <w:r w:rsidRPr="00EB1BE6">
              <w:rPr>
                <w:sz w:val="22"/>
                <w:szCs w:val="22"/>
              </w:rPr>
              <w:lastRenderedPageBreak/>
              <w:t>Giampiero PIAZZA</w:t>
            </w:r>
          </w:p>
          <w:p w14:paraId="2507BE81" w14:textId="77777777" w:rsidR="00EB1BE6" w:rsidRPr="00A85D79" w:rsidRDefault="00EB1BE6" w:rsidP="00EB1BE6">
            <w:pPr>
              <w:jc w:val="both"/>
              <w:rPr>
                <w:sz w:val="22"/>
                <w:szCs w:val="22"/>
              </w:rPr>
            </w:pPr>
            <w:r w:rsidRPr="00EB1BE6">
              <w:rPr>
                <w:sz w:val="22"/>
                <w:szCs w:val="22"/>
              </w:rPr>
              <w:t xml:space="preserve">Via della </w:t>
            </w:r>
            <w:r w:rsidRPr="00A85D79">
              <w:rPr>
                <w:sz w:val="22"/>
                <w:szCs w:val="22"/>
              </w:rPr>
              <w:t>Mercede, 96-Roma</w:t>
            </w:r>
          </w:p>
          <w:p w14:paraId="35242498" w14:textId="77777777" w:rsidR="00EB1BE6" w:rsidRPr="00A85D79" w:rsidRDefault="00EB1BE6" w:rsidP="00EB1BE6">
            <w:pPr>
              <w:jc w:val="both"/>
              <w:rPr>
                <w:sz w:val="22"/>
                <w:szCs w:val="22"/>
              </w:rPr>
            </w:pPr>
            <w:r w:rsidRPr="00A85D79">
              <w:rPr>
                <w:sz w:val="22"/>
                <w:szCs w:val="22"/>
              </w:rPr>
              <w:t>Tel. 06/67795265; Cell.3346098964</w:t>
            </w:r>
          </w:p>
          <w:p w14:paraId="469CAADE" w14:textId="61ACCEC6" w:rsidR="00EB1BE6" w:rsidRPr="00A85D79" w:rsidRDefault="00EB1BE6" w:rsidP="00EB1BE6">
            <w:pPr>
              <w:jc w:val="both"/>
              <w:rPr>
                <w:sz w:val="22"/>
                <w:szCs w:val="22"/>
              </w:rPr>
            </w:pPr>
            <w:r w:rsidRPr="00A85D79">
              <w:rPr>
                <w:sz w:val="22"/>
                <w:szCs w:val="22"/>
              </w:rPr>
              <w:t xml:space="preserve">e-mail: </w:t>
            </w:r>
            <w:hyperlink r:id="rId38" w:history="1">
              <w:r w:rsidRPr="00A85D79">
                <w:rPr>
                  <w:sz w:val="22"/>
                  <w:szCs w:val="22"/>
                </w:rPr>
                <w:t>g.piazza@palazzochigi.it</w:t>
              </w:r>
            </w:hyperlink>
          </w:p>
          <w:p w14:paraId="3D857099" w14:textId="433D8249" w:rsidR="00BE46CF" w:rsidRPr="00A85D79" w:rsidRDefault="00BE46CF" w:rsidP="00EB1BE6">
            <w:pPr>
              <w:jc w:val="both"/>
              <w:rPr>
                <w:sz w:val="22"/>
                <w:szCs w:val="22"/>
              </w:rPr>
            </w:pPr>
          </w:p>
          <w:p w14:paraId="6D233912" w14:textId="77777777" w:rsidR="00BE46CF" w:rsidRPr="00A85D79" w:rsidRDefault="00BE46CF" w:rsidP="00BE46CF">
            <w:pPr>
              <w:jc w:val="both"/>
              <w:rPr>
                <w:sz w:val="22"/>
                <w:szCs w:val="22"/>
              </w:rPr>
            </w:pPr>
            <w:r w:rsidRPr="00A85D79">
              <w:rPr>
                <w:sz w:val="22"/>
                <w:szCs w:val="22"/>
              </w:rPr>
              <w:t>Cinzia PICCHI</w:t>
            </w:r>
          </w:p>
          <w:p w14:paraId="7B5162F1" w14:textId="77777777" w:rsidR="00BE46CF" w:rsidRPr="00A85D79" w:rsidRDefault="00BE46CF" w:rsidP="00BE46CF">
            <w:pPr>
              <w:jc w:val="both"/>
              <w:rPr>
                <w:sz w:val="22"/>
                <w:szCs w:val="22"/>
              </w:rPr>
            </w:pPr>
            <w:r w:rsidRPr="00A85D79">
              <w:rPr>
                <w:sz w:val="22"/>
                <w:szCs w:val="22"/>
              </w:rPr>
              <w:t>Via della Mercede, 96 Roma</w:t>
            </w:r>
          </w:p>
          <w:p w14:paraId="7C4DBE0B" w14:textId="77777777" w:rsidR="00BE46CF" w:rsidRPr="00A85D79" w:rsidRDefault="00BE46CF" w:rsidP="00BE46CF">
            <w:pPr>
              <w:jc w:val="both"/>
              <w:rPr>
                <w:sz w:val="22"/>
                <w:szCs w:val="22"/>
              </w:rPr>
            </w:pPr>
            <w:r w:rsidRPr="00A85D79">
              <w:rPr>
                <w:sz w:val="22"/>
                <w:szCs w:val="22"/>
              </w:rPr>
              <w:t>Tel. 06 6779 5412; Cell. 3389835206</w:t>
            </w:r>
          </w:p>
          <w:p w14:paraId="4D80ADFF" w14:textId="77777777" w:rsidR="00BE46CF" w:rsidRPr="00A85D79" w:rsidRDefault="00BE46CF" w:rsidP="00BE46CF">
            <w:pPr>
              <w:jc w:val="both"/>
              <w:rPr>
                <w:rStyle w:val="Collegamentoipertestuale"/>
                <w:sz w:val="22"/>
                <w:szCs w:val="22"/>
              </w:rPr>
            </w:pPr>
            <w:r w:rsidRPr="00A85D79">
              <w:rPr>
                <w:sz w:val="22"/>
                <w:szCs w:val="22"/>
              </w:rPr>
              <w:t xml:space="preserve">e-mail: </w:t>
            </w:r>
            <w:hyperlink r:id="rId39" w:history="1">
              <w:r w:rsidRPr="00A85D79">
                <w:rPr>
                  <w:rStyle w:val="Collegamentoipertestuale"/>
                  <w:sz w:val="22"/>
                  <w:szCs w:val="22"/>
                </w:rPr>
                <w:t>c.picchi@governo.it</w:t>
              </w:r>
            </w:hyperlink>
          </w:p>
          <w:p w14:paraId="0353E3B7" w14:textId="77777777" w:rsidR="00EB1BE6" w:rsidRPr="00A85D79" w:rsidRDefault="00EB1BE6" w:rsidP="00EB1BE6">
            <w:pPr>
              <w:jc w:val="both"/>
              <w:rPr>
                <w:sz w:val="22"/>
                <w:szCs w:val="22"/>
              </w:rPr>
            </w:pPr>
          </w:p>
          <w:p w14:paraId="44538785" w14:textId="77777777" w:rsidR="00EB1BE6" w:rsidRPr="00A85D79" w:rsidRDefault="00EB1BE6" w:rsidP="00EB1BE6">
            <w:pPr>
              <w:jc w:val="both"/>
              <w:rPr>
                <w:sz w:val="22"/>
                <w:szCs w:val="22"/>
              </w:rPr>
            </w:pPr>
            <w:r w:rsidRPr="00A85D79">
              <w:rPr>
                <w:sz w:val="22"/>
                <w:szCs w:val="22"/>
              </w:rPr>
              <w:t>Antonio PIZZORNI</w:t>
            </w:r>
          </w:p>
          <w:p w14:paraId="5382E151" w14:textId="77777777" w:rsidR="00EB1BE6" w:rsidRPr="00A85D79" w:rsidRDefault="00EB1BE6" w:rsidP="00EB1BE6">
            <w:pPr>
              <w:jc w:val="both"/>
              <w:rPr>
                <w:sz w:val="22"/>
                <w:szCs w:val="22"/>
              </w:rPr>
            </w:pPr>
            <w:r w:rsidRPr="00A85D79">
              <w:rPr>
                <w:sz w:val="22"/>
                <w:szCs w:val="22"/>
              </w:rPr>
              <w:t>Via 3 ottobre 2013</w:t>
            </w:r>
          </w:p>
          <w:p w14:paraId="5F0AD5C3" w14:textId="657DE588" w:rsidR="00EB1BE6" w:rsidRPr="00EB1BE6" w:rsidRDefault="00EB1BE6" w:rsidP="00EB1BE6">
            <w:pPr>
              <w:jc w:val="both"/>
              <w:rPr>
                <w:sz w:val="22"/>
                <w:szCs w:val="22"/>
              </w:rPr>
            </w:pPr>
            <w:r w:rsidRPr="00A85D79">
              <w:rPr>
                <w:sz w:val="22"/>
                <w:szCs w:val="22"/>
              </w:rPr>
              <w:t>Castelnuovo di Porto</w:t>
            </w:r>
            <w:r w:rsidRPr="00EB1BE6">
              <w:rPr>
                <w:sz w:val="22"/>
                <w:szCs w:val="22"/>
              </w:rPr>
              <w:t>– 00060 (RM)</w:t>
            </w:r>
            <w:r w:rsidRPr="00EB1BE6">
              <w:rPr>
                <w:sz w:val="22"/>
                <w:szCs w:val="22"/>
              </w:rPr>
              <w:tab/>
            </w:r>
          </w:p>
          <w:p w14:paraId="3DB784EA" w14:textId="77777777" w:rsidR="00EB1BE6" w:rsidRPr="00EB1BE6" w:rsidRDefault="00EB1BE6" w:rsidP="00EB1BE6">
            <w:pPr>
              <w:jc w:val="both"/>
              <w:rPr>
                <w:sz w:val="22"/>
                <w:szCs w:val="22"/>
              </w:rPr>
            </w:pPr>
            <w:r w:rsidRPr="00EB1BE6">
              <w:rPr>
                <w:sz w:val="22"/>
                <w:szCs w:val="22"/>
              </w:rPr>
              <w:t>Tel. 06 9075300; Cell. 3294308088</w:t>
            </w:r>
          </w:p>
          <w:p w14:paraId="4472CE23" w14:textId="77777777" w:rsidR="00701F86" w:rsidRPr="00EB1BE6" w:rsidRDefault="00EB1BE6" w:rsidP="00EB1BE6">
            <w:pPr>
              <w:jc w:val="both"/>
              <w:rPr>
                <w:sz w:val="22"/>
                <w:szCs w:val="22"/>
              </w:rPr>
            </w:pPr>
            <w:r w:rsidRPr="00EB1BE6">
              <w:rPr>
                <w:sz w:val="22"/>
                <w:szCs w:val="22"/>
              </w:rPr>
              <w:t>Email: a.pizzorni@governo.it</w:t>
            </w:r>
          </w:p>
          <w:p w14:paraId="2BC4B8FF" w14:textId="77777777" w:rsidR="00701F86" w:rsidRPr="00EB1BE6" w:rsidRDefault="00701F86" w:rsidP="00701F86">
            <w:pPr>
              <w:jc w:val="both"/>
              <w:rPr>
                <w:sz w:val="22"/>
                <w:szCs w:val="22"/>
              </w:rPr>
            </w:pPr>
          </w:p>
          <w:p w14:paraId="34F9CA5B" w14:textId="77777777" w:rsidR="00701F86" w:rsidRPr="00EB1BE6" w:rsidRDefault="00701F86" w:rsidP="00701F86">
            <w:pPr>
              <w:jc w:val="both"/>
              <w:rPr>
                <w:sz w:val="22"/>
                <w:szCs w:val="22"/>
              </w:rPr>
            </w:pPr>
            <w:r w:rsidRPr="00EB1BE6">
              <w:rPr>
                <w:sz w:val="22"/>
                <w:szCs w:val="22"/>
              </w:rPr>
              <w:t>Fabio TROPEA</w:t>
            </w:r>
          </w:p>
          <w:p w14:paraId="6DD4D5FB" w14:textId="77777777" w:rsidR="00701F86" w:rsidRPr="00EB1BE6" w:rsidRDefault="00701F86" w:rsidP="00701F86">
            <w:pPr>
              <w:jc w:val="both"/>
              <w:rPr>
                <w:sz w:val="22"/>
                <w:szCs w:val="22"/>
              </w:rPr>
            </w:pPr>
            <w:r w:rsidRPr="00EB1BE6">
              <w:rPr>
                <w:sz w:val="22"/>
                <w:szCs w:val="22"/>
              </w:rPr>
              <w:t>Via della Mercede, 96 Roma</w:t>
            </w:r>
          </w:p>
          <w:p w14:paraId="1921DE9E" w14:textId="77777777" w:rsidR="00701F86" w:rsidRPr="00EB1BE6" w:rsidRDefault="00701F86" w:rsidP="00701F86">
            <w:pPr>
              <w:jc w:val="both"/>
              <w:rPr>
                <w:sz w:val="22"/>
                <w:szCs w:val="22"/>
              </w:rPr>
            </w:pPr>
            <w:r w:rsidRPr="00EB1BE6">
              <w:rPr>
                <w:sz w:val="22"/>
                <w:szCs w:val="22"/>
              </w:rPr>
              <w:t>Tel. 06 6779 4820</w:t>
            </w:r>
          </w:p>
          <w:p w14:paraId="0655E0A9" w14:textId="77777777" w:rsidR="000E2DA3" w:rsidRDefault="00080996" w:rsidP="00F44B9F">
            <w:pPr>
              <w:jc w:val="both"/>
              <w:rPr>
                <w:rStyle w:val="Collegamentoipertestuale"/>
                <w:color w:val="auto"/>
                <w:sz w:val="22"/>
                <w:szCs w:val="22"/>
              </w:rPr>
            </w:pPr>
            <w:hyperlink r:id="rId40" w:history="1">
              <w:r w:rsidR="00701F86" w:rsidRPr="00EB1BE6">
                <w:rPr>
                  <w:rStyle w:val="Collegamentoipertestuale"/>
                  <w:color w:val="auto"/>
                  <w:sz w:val="22"/>
                  <w:szCs w:val="22"/>
                </w:rPr>
                <w:t>f.tropea@governo.it</w:t>
              </w:r>
            </w:hyperlink>
          </w:p>
          <w:p w14:paraId="4094DDD6" w14:textId="171B1DE0" w:rsidR="00F44B9F" w:rsidRPr="00EB1BE6" w:rsidRDefault="00F44B9F" w:rsidP="00F44B9F">
            <w:pPr>
              <w:jc w:val="both"/>
              <w:rPr>
                <w:sz w:val="22"/>
                <w:szCs w:val="22"/>
              </w:rPr>
            </w:pPr>
          </w:p>
        </w:tc>
      </w:tr>
      <w:tr w:rsidR="000E2DA3" w:rsidRPr="00304676" w14:paraId="3A4C5155" w14:textId="77777777" w:rsidTr="003544D9">
        <w:tblPrEx>
          <w:jc w:val="left"/>
        </w:tblPrEx>
        <w:trPr>
          <w:gridAfter w:val="1"/>
          <w:wAfter w:w="42" w:type="dxa"/>
        </w:trPr>
        <w:tc>
          <w:tcPr>
            <w:tcW w:w="3967" w:type="dxa"/>
            <w:shd w:val="clear" w:color="auto" w:fill="E6E6E6"/>
            <w:vAlign w:val="center"/>
          </w:tcPr>
          <w:p w14:paraId="21366E46" w14:textId="77777777" w:rsidR="000E2DA3" w:rsidRPr="00304676" w:rsidRDefault="000E2DA3" w:rsidP="000E2DA3">
            <w:pPr>
              <w:jc w:val="both"/>
              <w:rPr>
                <w:b/>
                <w:bCs/>
                <w:sz w:val="22"/>
                <w:szCs w:val="22"/>
              </w:rPr>
            </w:pPr>
            <w:r w:rsidRPr="00304676">
              <w:rPr>
                <w:b/>
                <w:bCs/>
                <w:sz w:val="22"/>
                <w:szCs w:val="22"/>
              </w:rPr>
              <w:lastRenderedPageBreak/>
              <w:t>RLS</w:t>
            </w:r>
          </w:p>
        </w:tc>
        <w:tc>
          <w:tcPr>
            <w:tcW w:w="5647" w:type="dxa"/>
            <w:gridSpan w:val="2"/>
          </w:tcPr>
          <w:p w14:paraId="403131B2" w14:textId="5C321C0D" w:rsidR="000E2DA3" w:rsidRPr="00304676" w:rsidRDefault="00F44B9F" w:rsidP="00F44B9F">
            <w:pPr>
              <w:spacing w:before="120" w:after="120"/>
              <w:jc w:val="both"/>
              <w:rPr>
                <w:sz w:val="22"/>
                <w:szCs w:val="22"/>
              </w:rPr>
            </w:pPr>
            <w:r w:rsidRPr="00F44B9F">
              <w:rPr>
                <w:sz w:val="22"/>
                <w:szCs w:val="22"/>
              </w:rPr>
              <w:t xml:space="preserve"> Arpini Emanuele, Caturano Fausto, De Venere Antonio, Ferraris Maria Teresa, Macrì Alfredo , Stramaccioni Bruno</w:t>
            </w:r>
          </w:p>
        </w:tc>
      </w:tr>
    </w:tbl>
    <w:p w14:paraId="1CD8F14A" w14:textId="77777777" w:rsidR="003544D9" w:rsidRPr="00304676" w:rsidRDefault="003544D9" w:rsidP="003544D9">
      <w:pPr>
        <w:jc w:val="both"/>
        <w:outlineLvl w:val="0"/>
        <w:rPr>
          <w:b/>
          <w:bCs/>
          <w:sz w:val="22"/>
          <w:szCs w:val="22"/>
        </w:rPr>
      </w:pPr>
      <w:r w:rsidRPr="00304676">
        <w:rPr>
          <w:b/>
          <w:bCs/>
          <w:sz w:val="22"/>
          <w:szCs w:val="22"/>
        </w:rPr>
        <w:t>Il Committente per il tramite dei Tecnici referenti di sede assicura:</w:t>
      </w:r>
    </w:p>
    <w:p w14:paraId="49AD5B54" w14:textId="77777777" w:rsidR="003544D9" w:rsidRPr="00304676" w:rsidRDefault="003544D9" w:rsidP="003544D9">
      <w:pPr>
        <w:jc w:val="both"/>
        <w:outlineLvl w:val="0"/>
        <w:rPr>
          <w:sz w:val="22"/>
          <w:szCs w:val="22"/>
        </w:rPr>
      </w:pPr>
      <w:r w:rsidRPr="00304676">
        <w:rPr>
          <w:sz w:val="22"/>
          <w:szCs w:val="22"/>
        </w:rPr>
        <w:t>la predisposizione di mezzi estinguenti, la segnaletica di sicurezza (presidi, percorsi e uscite), le istruzioni per l’evacuazione, l’indicazione dei membri componenti la squadra di emergenza (addetti all’emergenza), le modalità per la interruzione delle forniture elettriche, del gas, dell’acqua, etc.</w:t>
      </w:r>
    </w:p>
    <w:p w14:paraId="1A958F3E" w14:textId="77777777" w:rsidR="003544D9" w:rsidRPr="00304676" w:rsidRDefault="003544D9" w:rsidP="003544D9">
      <w:pPr>
        <w:jc w:val="both"/>
        <w:rPr>
          <w:sz w:val="22"/>
          <w:szCs w:val="22"/>
        </w:rPr>
      </w:pPr>
    </w:p>
    <w:p w14:paraId="76A4FC4F" w14:textId="77777777" w:rsidR="003544D9" w:rsidRPr="00304676" w:rsidRDefault="003544D9" w:rsidP="003544D9">
      <w:pPr>
        <w:jc w:val="both"/>
        <w:rPr>
          <w:i/>
          <w:iCs/>
          <w:sz w:val="22"/>
          <w:szCs w:val="22"/>
          <w:u w:val="single"/>
        </w:rPr>
      </w:pPr>
      <w:r w:rsidRPr="00304676">
        <w:rPr>
          <w:b/>
          <w:bCs/>
          <w:sz w:val="22"/>
          <w:szCs w:val="22"/>
        </w:rPr>
        <w:t>Orario di lavoro del personale PCM</w:t>
      </w:r>
      <w:r w:rsidRPr="00304676">
        <w:rPr>
          <w:sz w:val="22"/>
          <w:szCs w:val="22"/>
        </w:rPr>
        <w:t xml:space="preserve">: dal </w:t>
      </w:r>
      <w:proofErr w:type="gramStart"/>
      <w:r w:rsidRPr="00304676">
        <w:rPr>
          <w:sz w:val="22"/>
          <w:szCs w:val="22"/>
        </w:rPr>
        <w:t>Lunedì</w:t>
      </w:r>
      <w:proofErr w:type="gramEnd"/>
      <w:r w:rsidRPr="00304676">
        <w:rPr>
          <w:sz w:val="22"/>
          <w:szCs w:val="22"/>
        </w:rPr>
        <w:t xml:space="preserve"> al Venerdì dalle ore 7,30 alle ore 21,00, sabato dalle ore 7,30 alle ore 15,00</w:t>
      </w:r>
    </w:p>
    <w:p w14:paraId="32706B25" w14:textId="77777777" w:rsidR="003544D9" w:rsidRDefault="003544D9" w:rsidP="003544D9">
      <w:pPr>
        <w:jc w:val="both"/>
        <w:rPr>
          <w:rFonts w:ascii="Arial" w:hAnsi="Arial" w:cs="Arial"/>
          <w:i/>
          <w:iCs/>
          <w:sz w:val="28"/>
          <w:szCs w:val="28"/>
          <w:u w:val="single"/>
        </w:rPr>
      </w:pPr>
    </w:p>
    <w:p w14:paraId="1DCB3B71" w14:textId="77777777" w:rsidR="004C19FC" w:rsidRPr="0045580A" w:rsidRDefault="004C19FC" w:rsidP="00714546">
      <w:pPr>
        <w:pStyle w:val="Paragrafoelenco"/>
        <w:numPr>
          <w:ilvl w:val="0"/>
          <w:numId w:val="25"/>
        </w:numPr>
        <w:jc w:val="both"/>
        <w:rPr>
          <w:rFonts w:ascii="Times New Roman" w:hAnsi="Times New Roman" w:cs="Times New Roman"/>
          <w:b/>
          <w:i/>
          <w:iCs/>
          <w:sz w:val="28"/>
          <w:szCs w:val="28"/>
          <w:u w:val="single"/>
        </w:rPr>
      </w:pPr>
      <w:r w:rsidRPr="0045580A">
        <w:rPr>
          <w:rFonts w:ascii="Times New Roman" w:hAnsi="Times New Roman" w:cs="Times New Roman"/>
          <w:b/>
          <w:i/>
          <w:iCs/>
          <w:sz w:val="28"/>
          <w:szCs w:val="28"/>
          <w:u w:val="single"/>
        </w:rPr>
        <w:t>Sed</w:t>
      </w:r>
      <w:r w:rsidR="00714546">
        <w:rPr>
          <w:rFonts w:ascii="Times New Roman" w:hAnsi="Times New Roman" w:cs="Times New Roman"/>
          <w:b/>
          <w:i/>
          <w:iCs/>
          <w:sz w:val="28"/>
          <w:szCs w:val="28"/>
          <w:u w:val="single"/>
        </w:rPr>
        <w:t>i</w:t>
      </w:r>
      <w:r w:rsidRPr="0045580A">
        <w:rPr>
          <w:rFonts w:ascii="Times New Roman" w:hAnsi="Times New Roman" w:cs="Times New Roman"/>
          <w:b/>
          <w:i/>
          <w:iCs/>
          <w:sz w:val="28"/>
          <w:szCs w:val="28"/>
          <w:u w:val="single"/>
        </w:rPr>
        <w:t xml:space="preserve"> </w:t>
      </w:r>
      <w:r w:rsidR="003544D9" w:rsidRPr="0045580A">
        <w:rPr>
          <w:rFonts w:ascii="Times New Roman" w:hAnsi="Times New Roman" w:cs="Times New Roman"/>
          <w:b/>
          <w:i/>
          <w:iCs/>
          <w:sz w:val="28"/>
          <w:szCs w:val="28"/>
          <w:u w:val="single"/>
        </w:rPr>
        <w:t xml:space="preserve"> </w:t>
      </w:r>
    </w:p>
    <w:p w14:paraId="18B41F17" w14:textId="77777777" w:rsidR="004C19FC" w:rsidRPr="00304676" w:rsidRDefault="004C19FC" w:rsidP="003544D9">
      <w:pPr>
        <w:jc w:val="both"/>
        <w:rPr>
          <w:i/>
          <w:iCs/>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2"/>
        <w:gridCol w:w="5674"/>
      </w:tblGrid>
      <w:tr w:rsidR="00714546" w:rsidRPr="00304676" w14:paraId="1A9CBFF1" w14:textId="77777777" w:rsidTr="006A2B71">
        <w:trPr>
          <w:jc w:val="center"/>
        </w:trPr>
        <w:tc>
          <w:tcPr>
            <w:tcW w:w="3982" w:type="dxa"/>
            <w:shd w:val="clear" w:color="auto" w:fill="E6E6E6"/>
            <w:vAlign w:val="center"/>
          </w:tcPr>
          <w:p w14:paraId="3F69A1EA" w14:textId="77777777" w:rsidR="00714546" w:rsidRDefault="00714546" w:rsidP="00714546">
            <w:pPr>
              <w:jc w:val="both"/>
              <w:rPr>
                <w:b/>
                <w:bCs/>
                <w:sz w:val="22"/>
                <w:szCs w:val="22"/>
              </w:rPr>
            </w:pPr>
            <w:r w:rsidRPr="00304676">
              <w:rPr>
                <w:b/>
                <w:bCs/>
                <w:sz w:val="22"/>
                <w:szCs w:val="22"/>
              </w:rPr>
              <w:t>Denominazione luogo di lavoro e Indirizzo</w:t>
            </w:r>
          </w:p>
          <w:p w14:paraId="5119824E" w14:textId="110ABBD6" w:rsidR="00C21184" w:rsidRPr="00304676" w:rsidRDefault="00C21184" w:rsidP="00714546">
            <w:pPr>
              <w:jc w:val="both"/>
              <w:rPr>
                <w:b/>
                <w:bCs/>
                <w:sz w:val="22"/>
                <w:szCs w:val="22"/>
              </w:rPr>
            </w:pPr>
          </w:p>
        </w:tc>
        <w:tc>
          <w:tcPr>
            <w:tcW w:w="5674" w:type="dxa"/>
            <w:vAlign w:val="bottom"/>
          </w:tcPr>
          <w:p w14:paraId="6A877EA4" w14:textId="0405398A" w:rsidR="00F44B9F" w:rsidRPr="004756A4" w:rsidRDefault="00F44B9F" w:rsidP="00F44B9F">
            <w:pPr>
              <w:autoSpaceDE w:val="0"/>
              <w:autoSpaceDN w:val="0"/>
              <w:adjustRightInd w:val="0"/>
              <w:rPr>
                <w:rFonts w:ascii="Garamond,Bold" w:hAnsi="Garamond,Bold" w:cs="Garamond,Bold"/>
                <w:b/>
                <w:bCs/>
                <w:sz w:val="28"/>
                <w:szCs w:val="28"/>
              </w:rPr>
            </w:pPr>
            <w:r w:rsidRPr="004756A4">
              <w:rPr>
                <w:rFonts w:ascii="Garamond,Bold" w:hAnsi="Garamond,Bold" w:cs="Garamond,Bold"/>
                <w:b/>
                <w:bCs/>
                <w:sz w:val="28"/>
                <w:szCs w:val="28"/>
              </w:rPr>
              <w:t xml:space="preserve">Palazzo Chigi </w:t>
            </w:r>
            <w:r w:rsidRPr="004756A4">
              <w:rPr>
                <w:rFonts w:ascii="Garamond" w:hAnsi="Garamond" w:cs="Garamond"/>
                <w:sz w:val="28"/>
                <w:szCs w:val="28"/>
              </w:rPr>
              <w:t xml:space="preserve">Piazza Colonna, 370 </w:t>
            </w:r>
            <w:r w:rsidR="00BF238E" w:rsidRPr="004756A4">
              <w:rPr>
                <w:rFonts w:ascii="Garamond" w:hAnsi="Garamond" w:cs="Garamond"/>
                <w:sz w:val="28"/>
                <w:szCs w:val="28"/>
              </w:rPr>
              <w:t>(Roma) –</w:t>
            </w:r>
            <w:r w:rsidRPr="004756A4">
              <w:rPr>
                <w:rFonts w:ascii="Garamond" w:hAnsi="Garamond" w:cs="Garamond"/>
                <w:sz w:val="28"/>
                <w:szCs w:val="28"/>
              </w:rPr>
              <w:t xml:space="preserve"> </w:t>
            </w:r>
            <w:r w:rsidR="00BF238E" w:rsidRPr="004756A4">
              <w:rPr>
                <w:rFonts w:ascii="Garamond" w:hAnsi="Garamond" w:cs="Garamond"/>
                <w:b/>
                <w:sz w:val="28"/>
                <w:szCs w:val="28"/>
              </w:rPr>
              <w:t>Panetteria</w:t>
            </w:r>
            <w:r w:rsidR="00BF238E" w:rsidRPr="004756A4">
              <w:rPr>
                <w:rFonts w:ascii="Garamond" w:hAnsi="Garamond" w:cs="Garamond"/>
                <w:sz w:val="28"/>
                <w:szCs w:val="28"/>
              </w:rPr>
              <w:t xml:space="preserve"> Via della Panetteria, 18 (Roma) </w:t>
            </w:r>
            <w:r w:rsidR="008B4303" w:rsidRPr="004756A4">
              <w:rPr>
                <w:rFonts w:ascii="Garamond" w:hAnsi="Garamond" w:cs="Garamond"/>
                <w:sz w:val="28"/>
                <w:szCs w:val="28"/>
              </w:rPr>
              <w:t>–</w:t>
            </w:r>
            <w:r w:rsidR="00BF238E" w:rsidRPr="004756A4">
              <w:rPr>
                <w:rFonts w:ascii="Garamond" w:hAnsi="Garamond" w:cs="Garamond"/>
                <w:sz w:val="28"/>
                <w:szCs w:val="28"/>
              </w:rPr>
              <w:t xml:space="preserve"> </w:t>
            </w:r>
            <w:proofErr w:type="spellStart"/>
            <w:r w:rsidR="008B4303" w:rsidRPr="004756A4">
              <w:rPr>
                <w:rFonts w:ascii="Garamond" w:hAnsi="Garamond" w:cs="Garamond"/>
                <w:b/>
                <w:sz w:val="28"/>
                <w:szCs w:val="28"/>
              </w:rPr>
              <w:t>Wedekind</w:t>
            </w:r>
            <w:proofErr w:type="spellEnd"/>
            <w:r w:rsidR="008B4303" w:rsidRPr="004756A4">
              <w:rPr>
                <w:rFonts w:ascii="Garamond" w:hAnsi="Garamond" w:cs="Garamond"/>
                <w:sz w:val="28"/>
                <w:szCs w:val="28"/>
              </w:rPr>
              <w:t xml:space="preserve"> Piazza Colonna, 366 (Roma) - </w:t>
            </w:r>
            <w:r w:rsidRPr="004756A4">
              <w:rPr>
                <w:rFonts w:ascii="Garamond,Bold" w:hAnsi="Garamond,Bold" w:cs="Garamond,Bold"/>
                <w:b/>
                <w:bCs/>
                <w:sz w:val="28"/>
                <w:szCs w:val="28"/>
              </w:rPr>
              <w:t xml:space="preserve">Galleria Colonna </w:t>
            </w:r>
            <w:r w:rsidRPr="004756A4">
              <w:rPr>
                <w:rFonts w:ascii="Garamond" w:hAnsi="Garamond" w:cs="Garamond"/>
                <w:sz w:val="28"/>
                <w:szCs w:val="28"/>
              </w:rPr>
              <w:t xml:space="preserve">Largo Chigi, 19 </w:t>
            </w:r>
            <w:r w:rsidR="00BF238E" w:rsidRPr="004756A4">
              <w:rPr>
                <w:rFonts w:ascii="Garamond" w:hAnsi="Garamond" w:cs="Garamond"/>
                <w:sz w:val="28"/>
                <w:szCs w:val="28"/>
              </w:rPr>
              <w:t xml:space="preserve">(Roma) </w:t>
            </w:r>
            <w:r w:rsidRPr="004756A4">
              <w:rPr>
                <w:rFonts w:ascii="Garamond" w:hAnsi="Garamond" w:cs="Garamond"/>
                <w:sz w:val="28"/>
                <w:szCs w:val="28"/>
              </w:rPr>
              <w:t xml:space="preserve">- </w:t>
            </w:r>
            <w:r w:rsidRPr="004756A4">
              <w:rPr>
                <w:rFonts w:ascii="Garamond,Bold" w:hAnsi="Garamond,Bold" w:cs="Garamond,Bold"/>
                <w:b/>
                <w:bCs/>
                <w:sz w:val="28"/>
                <w:szCs w:val="28"/>
              </w:rPr>
              <w:t xml:space="preserve">Palazzo </w:t>
            </w:r>
            <w:proofErr w:type="spellStart"/>
            <w:r w:rsidRPr="004756A4">
              <w:rPr>
                <w:rFonts w:ascii="Garamond,Bold" w:hAnsi="Garamond,Bold" w:cs="Garamond,Bold"/>
                <w:b/>
                <w:bCs/>
                <w:sz w:val="28"/>
                <w:szCs w:val="28"/>
              </w:rPr>
              <w:t>Verospi</w:t>
            </w:r>
            <w:proofErr w:type="spellEnd"/>
          </w:p>
          <w:p w14:paraId="6B125642" w14:textId="273090FF" w:rsidR="00F44B9F" w:rsidRPr="004756A4" w:rsidRDefault="00F44B9F" w:rsidP="00F44B9F">
            <w:pPr>
              <w:autoSpaceDE w:val="0"/>
              <w:autoSpaceDN w:val="0"/>
              <w:adjustRightInd w:val="0"/>
              <w:rPr>
                <w:rFonts w:ascii="Garamond" w:hAnsi="Garamond" w:cs="Garamond"/>
                <w:sz w:val="28"/>
                <w:szCs w:val="28"/>
              </w:rPr>
            </w:pPr>
            <w:r w:rsidRPr="004756A4">
              <w:rPr>
                <w:rFonts w:ascii="Garamond" w:hAnsi="Garamond" w:cs="Garamond"/>
                <w:sz w:val="28"/>
                <w:szCs w:val="28"/>
              </w:rPr>
              <w:t xml:space="preserve">Via dell’Impresa, 90 </w:t>
            </w:r>
            <w:r w:rsidR="00BF238E" w:rsidRPr="004756A4">
              <w:rPr>
                <w:rFonts w:ascii="Garamond" w:hAnsi="Garamond" w:cs="Garamond"/>
                <w:sz w:val="28"/>
                <w:szCs w:val="28"/>
              </w:rPr>
              <w:t xml:space="preserve">(Roma) </w:t>
            </w:r>
            <w:r w:rsidRPr="004756A4">
              <w:rPr>
                <w:rFonts w:ascii="Garamond" w:hAnsi="Garamond" w:cs="Garamond"/>
                <w:sz w:val="28"/>
                <w:szCs w:val="28"/>
              </w:rPr>
              <w:t xml:space="preserve">– </w:t>
            </w:r>
            <w:r w:rsidRPr="004756A4">
              <w:rPr>
                <w:rFonts w:ascii="Garamond,Bold" w:hAnsi="Garamond,Bold" w:cs="Garamond,Bold"/>
                <w:b/>
                <w:bCs/>
                <w:sz w:val="28"/>
                <w:szCs w:val="28"/>
              </w:rPr>
              <w:t xml:space="preserve">Mercede, 96 </w:t>
            </w:r>
            <w:r w:rsidRPr="004756A4">
              <w:rPr>
                <w:rFonts w:ascii="Garamond" w:hAnsi="Garamond" w:cs="Garamond"/>
                <w:sz w:val="28"/>
                <w:szCs w:val="28"/>
              </w:rPr>
              <w:t xml:space="preserve">Via della Mercede, 96 </w:t>
            </w:r>
            <w:r w:rsidR="00BF238E" w:rsidRPr="004756A4">
              <w:rPr>
                <w:rFonts w:ascii="Garamond" w:hAnsi="Garamond" w:cs="Garamond"/>
                <w:sz w:val="28"/>
                <w:szCs w:val="28"/>
              </w:rPr>
              <w:t xml:space="preserve">(Roma) </w:t>
            </w:r>
            <w:r w:rsidRPr="004756A4">
              <w:rPr>
                <w:rFonts w:ascii="Garamond" w:hAnsi="Garamond" w:cs="Garamond"/>
                <w:sz w:val="28"/>
                <w:szCs w:val="28"/>
              </w:rPr>
              <w:t xml:space="preserve">– </w:t>
            </w:r>
            <w:r w:rsidRPr="004756A4">
              <w:rPr>
                <w:rFonts w:ascii="Garamond,Bold" w:hAnsi="Garamond,Bold" w:cs="Garamond,Bold"/>
                <w:b/>
                <w:bCs/>
                <w:sz w:val="28"/>
                <w:szCs w:val="28"/>
              </w:rPr>
              <w:t xml:space="preserve">Mercede, 9 </w:t>
            </w:r>
            <w:r w:rsidRPr="004756A4">
              <w:rPr>
                <w:rFonts w:ascii="Garamond" w:hAnsi="Garamond" w:cs="Garamond"/>
                <w:sz w:val="28"/>
                <w:szCs w:val="28"/>
              </w:rPr>
              <w:t xml:space="preserve">Via della Mercede, 9 </w:t>
            </w:r>
            <w:r w:rsidR="00BF238E" w:rsidRPr="004756A4">
              <w:rPr>
                <w:rFonts w:ascii="Garamond" w:hAnsi="Garamond" w:cs="Garamond"/>
                <w:sz w:val="28"/>
                <w:szCs w:val="28"/>
              </w:rPr>
              <w:t xml:space="preserve">(Roma) </w:t>
            </w:r>
            <w:r w:rsidRPr="004756A4">
              <w:rPr>
                <w:rFonts w:ascii="Garamond" w:hAnsi="Garamond" w:cs="Garamond"/>
                <w:sz w:val="28"/>
                <w:szCs w:val="28"/>
              </w:rPr>
              <w:t>–</w:t>
            </w:r>
          </w:p>
          <w:p w14:paraId="39840568" w14:textId="5813DDC8" w:rsidR="00F44B9F" w:rsidRPr="004756A4" w:rsidRDefault="00F44B9F" w:rsidP="00F44B9F">
            <w:pPr>
              <w:autoSpaceDE w:val="0"/>
              <w:autoSpaceDN w:val="0"/>
              <w:adjustRightInd w:val="0"/>
              <w:rPr>
                <w:rFonts w:ascii="Garamond" w:hAnsi="Garamond" w:cs="Garamond"/>
                <w:sz w:val="28"/>
                <w:szCs w:val="28"/>
              </w:rPr>
            </w:pPr>
            <w:r w:rsidRPr="004756A4">
              <w:rPr>
                <w:rFonts w:ascii="Garamond,Bold" w:hAnsi="Garamond,Bold" w:cs="Garamond,Bold"/>
                <w:b/>
                <w:bCs/>
                <w:sz w:val="28"/>
                <w:szCs w:val="28"/>
              </w:rPr>
              <w:t xml:space="preserve">Palazzo Cornaro </w:t>
            </w:r>
            <w:r w:rsidRPr="004756A4">
              <w:rPr>
                <w:rFonts w:ascii="Garamond" w:hAnsi="Garamond" w:cs="Garamond"/>
                <w:sz w:val="28"/>
                <w:szCs w:val="28"/>
              </w:rPr>
              <w:t xml:space="preserve">Via della Stamperia, 7/8 </w:t>
            </w:r>
            <w:r w:rsidR="008B4303" w:rsidRPr="004756A4">
              <w:rPr>
                <w:rFonts w:ascii="Garamond" w:hAnsi="Garamond" w:cs="Garamond"/>
                <w:sz w:val="28"/>
                <w:szCs w:val="28"/>
              </w:rPr>
              <w:t xml:space="preserve">(Roma) </w:t>
            </w:r>
            <w:r w:rsidRPr="004756A4">
              <w:rPr>
                <w:rFonts w:ascii="Garamond" w:hAnsi="Garamond" w:cs="Garamond"/>
                <w:sz w:val="28"/>
                <w:szCs w:val="28"/>
              </w:rPr>
              <w:t xml:space="preserve">– </w:t>
            </w:r>
            <w:r w:rsidRPr="004756A4">
              <w:rPr>
                <w:rFonts w:ascii="Garamond,Bold" w:hAnsi="Garamond,Bold" w:cs="Garamond,Bold"/>
                <w:b/>
                <w:bCs/>
                <w:sz w:val="28"/>
                <w:szCs w:val="28"/>
              </w:rPr>
              <w:t xml:space="preserve">Villa Ruffo </w:t>
            </w:r>
            <w:r w:rsidRPr="004756A4">
              <w:rPr>
                <w:rFonts w:ascii="Garamond" w:hAnsi="Garamond" w:cs="Garamond"/>
                <w:sz w:val="28"/>
                <w:szCs w:val="28"/>
              </w:rPr>
              <w:t>Via di Villa Ruffo, 6 (oppure Via</w:t>
            </w:r>
          </w:p>
          <w:p w14:paraId="18D0421F" w14:textId="0A8D1DF3" w:rsidR="00F44B9F" w:rsidRPr="004756A4" w:rsidRDefault="00F44B9F" w:rsidP="00F44B9F">
            <w:pPr>
              <w:autoSpaceDE w:val="0"/>
              <w:autoSpaceDN w:val="0"/>
              <w:adjustRightInd w:val="0"/>
              <w:rPr>
                <w:rFonts w:ascii="Garamond,Bold" w:hAnsi="Garamond,Bold" w:cs="Garamond,Bold"/>
                <w:b/>
                <w:bCs/>
                <w:sz w:val="28"/>
                <w:szCs w:val="28"/>
              </w:rPr>
            </w:pPr>
            <w:r w:rsidRPr="004756A4">
              <w:rPr>
                <w:rFonts w:ascii="Garamond" w:hAnsi="Garamond" w:cs="Garamond"/>
                <w:sz w:val="28"/>
                <w:szCs w:val="28"/>
              </w:rPr>
              <w:t xml:space="preserve">David Lubin, 6) </w:t>
            </w:r>
            <w:r w:rsidR="008B4303" w:rsidRPr="004756A4">
              <w:rPr>
                <w:rFonts w:ascii="Garamond" w:hAnsi="Garamond" w:cs="Garamond"/>
                <w:sz w:val="28"/>
                <w:szCs w:val="28"/>
              </w:rPr>
              <w:t>(Roma)</w:t>
            </w:r>
            <w:r w:rsidRPr="004756A4">
              <w:rPr>
                <w:rFonts w:ascii="Garamond" w:hAnsi="Garamond" w:cs="Garamond"/>
                <w:sz w:val="28"/>
                <w:szCs w:val="28"/>
              </w:rPr>
              <w:t xml:space="preserve">– </w:t>
            </w:r>
            <w:r w:rsidRPr="004756A4">
              <w:rPr>
                <w:rFonts w:ascii="Garamond,Bold" w:hAnsi="Garamond,Bold" w:cs="Garamond,Bold"/>
                <w:b/>
                <w:bCs/>
                <w:sz w:val="28"/>
                <w:szCs w:val="28"/>
              </w:rPr>
              <w:t xml:space="preserve">Ferratella in Laterano </w:t>
            </w:r>
            <w:r w:rsidRPr="004756A4">
              <w:rPr>
                <w:rFonts w:ascii="Garamond" w:hAnsi="Garamond" w:cs="Garamond"/>
                <w:sz w:val="28"/>
                <w:szCs w:val="28"/>
              </w:rPr>
              <w:t xml:space="preserve">Via della Ferratella in Laterano, 51 </w:t>
            </w:r>
            <w:r w:rsidR="008B4303" w:rsidRPr="004756A4">
              <w:rPr>
                <w:rFonts w:ascii="Garamond" w:hAnsi="Garamond" w:cs="Garamond"/>
                <w:sz w:val="28"/>
                <w:szCs w:val="28"/>
              </w:rPr>
              <w:t>(Roma)</w:t>
            </w:r>
            <w:r w:rsidRPr="004756A4">
              <w:rPr>
                <w:rFonts w:ascii="Garamond" w:hAnsi="Garamond" w:cs="Garamond"/>
                <w:color w:val="FF0000"/>
                <w:sz w:val="28"/>
                <w:szCs w:val="28"/>
              </w:rPr>
              <w:t xml:space="preserve">- </w:t>
            </w:r>
            <w:r w:rsidRPr="004756A4">
              <w:rPr>
                <w:rFonts w:ascii="Garamond,Bold" w:hAnsi="Garamond,Bold" w:cs="Garamond,Bold"/>
                <w:b/>
                <w:bCs/>
                <w:sz w:val="28"/>
                <w:szCs w:val="28"/>
              </w:rPr>
              <w:t xml:space="preserve">Palazzo </w:t>
            </w:r>
            <w:proofErr w:type="spellStart"/>
            <w:r w:rsidRPr="004756A4">
              <w:rPr>
                <w:rFonts w:ascii="Garamond,Bold" w:hAnsi="Garamond,Bold" w:cs="Garamond,Bold"/>
                <w:b/>
                <w:bCs/>
                <w:sz w:val="28"/>
                <w:szCs w:val="28"/>
              </w:rPr>
              <w:t>Vidoni</w:t>
            </w:r>
            <w:proofErr w:type="spellEnd"/>
          </w:p>
          <w:p w14:paraId="088562DA" w14:textId="43610DFF" w:rsidR="00F44B9F" w:rsidRPr="004756A4" w:rsidRDefault="00F44B9F" w:rsidP="00F44B9F">
            <w:pPr>
              <w:autoSpaceDE w:val="0"/>
              <w:autoSpaceDN w:val="0"/>
              <w:adjustRightInd w:val="0"/>
              <w:rPr>
                <w:rFonts w:ascii="Garamond" w:hAnsi="Garamond" w:cs="Garamond"/>
                <w:sz w:val="28"/>
                <w:szCs w:val="28"/>
              </w:rPr>
            </w:pPr>
            <w:r w:rsidRPr="004756A4">
              <w:rPr>
                <w:rFonts w:ascii="Garamond" w:hAnsi="Garamond" w:cs="Garamond"/>
                <w:sz w:val="28"/>
                <w:szCs w:val="28"/>
              </w:rPr>
              <w:t xml:space="preserve">Corso V. Emanuele II, 116 </w:t>
            </w:r>
            <w:r w:rsidR="008B4303" w:rsidRPr="004756A4">
              <w:rPr>
                <w:rFonts w:ascii="Garamond" w:hAnsi="Garamond" w:cs="Garamond"/>
                <w:sz w:val="28"/>
                <w:szCs w:val="28"/>
              </w:rPr>
              <w:t>(Roma)</w:t>
            </w:r>
            <w:r w:rsidRPr="004756A4">
              <w:rPr>
                <w:rFonts w:ascii="Garamond" w:hAnsi="Garamond" w:cs="Garamond"/>
                <w:sz w:val="28"/>
                <w:szCs w:val="28"/>
              </w:rPr>
              <w:t xml:space="preserve">- </w:t>
            </w:r>
            <w:r w:rsidRPr="004756A4">
              <w:rPr>
                <w:rFonts w:ascii="Garamond,Bold" w:hAnsi="Garamond,Bold" w:cs="Garamond,Bold"/>
                <w:b/>
                <w:bCs/>
                <w:sz w:val="28"/>
                <w:szCs w:val="28"/>
              </w:rPr>
              <w:t xml:space="preserve">Villa Pamphili </w:t>
            </w:r>
            <w:r w:rsidRPr="004756A4">
              <w:rPr>
                <w:rFonts w:ascii="Garamond" w:hAnsi="Garamond" w:cs="Garamond"/>
                <w:sz w:val="28"/>
                <w:szCs w:val="28"/>
              </w:rPr>
              <w:t xml:space="preserve">Via Aurelia Antica, 111 </w:t>
            </w:r>
            <w:r w:rsidR="008B4303" w:rsidRPr="004756A4">
              <w:rPr>
                <w:rFonts w:ascii="Garamond" w:hAnsi="Garamond" w:cs="Garamond"/>
                <w:sz w:val="28"/>
                <w:szCs w:val="28"/>
              </w:rPr>
              <w:t>(Roma)</w:t>
            </w:r>
            <w:r w:rsidRPr="004756A4">
              <w:rPr>
                <w:rFonts w:ascii="Garamond" w:hAnsi="Garamond" w:cs="Garamond"/>
                <w:sz w:val="28"/>
                <w:szCs w:val="28"/>
              </w:rPr>
              <w:t xml:space="preserve">- </w:t>
            </w:r>
            <w:r w:rsidR="008B4303" w:rsidRPr="004756A4">
              <w:rPr>
                <w:rFonts w:ascii="Garamond,Bold" w:hAnsi="Garamond,Bold" w:cs="Garamond,Bold"/>
                <w:b/>
                <w:bCs/>
                <w:sz w:val="28"/>
                <w:szCs w:val="28"/>
              </w:rPr>
              <w:t>4 Novembre</w:t>
            </w:r>
            <w:r w:rsidR="008B4303" w:rsidRPr="004756A4">
              <w:rPr>
                <w:rFonts w:ascii="Garamond,Bold" w:hAnsi="Garamond,Bold" w:cs="Garamond,Bold"/>
                <w:bCs/>
                <w:sz w:val="28"/>
                <w:szCs w:val="28"/>
              </w:rPr>
              <w:t xml:space="preserve"> Via 4 Novembre, 144 (Roma)</w:t>
            </w:r>
            <w:r w:rsidR="008B4303" w:rsidRPr="004756A4">
              <w:rPr>
                <w:rFonts w:ascii="Garamond" w:hAnsi="Garamond" w:cs="Garamond"/>
                <w:sz w:val="28"/>
                <w:szCs w:val="28"/>
              </w:rPr>
              <w:t xml:space="preserve"> </w:t>
            </w:r>
            <w:r w:rsidR="008B4303" w:rsidRPr="004756A4">
              <w:rPr>
                <w:rFonts w:ascii="Garamond,Bold" w:hAnsi="Garamond,Bold" w:cs="Garamond,Bold"/>
                <w:bCs/>
                <w:sz w:val="28"/>
                <w:szCs w:val="28"/>
              </w:rPr>
              <w:t>-</w:t>
            </w:r>
            <w:r w:rsidR="008B4303" w:rsidRPr="004756A4">
              <w:rPr>
                <w:rFonts w:ascii="Garamond,Bold" w:hAnsi="Garamond,Bold" w:cs="Garamond,Bold"/>
                <w:b/>
                <w:bCs/>
                <w:sz w:val="28"/>
                <w:szCs w:val="28"/>
              </w:rPr>
              <w:t xml:space="preserve"> </w:t>
            </w:r>
            <w:r w:rsidRPr="004756A4">
              <w:rPr>
                <w:rFonts w:ascii="Garamond,Bold" w:hAnsi="Garamond,Bold" w:cs="Garamond,Bold"/>
                <w:b/>
                <w:bCs/>
                <w:sz w:val="28"/>
                <w:szCs w:val="28"/>
              </w:rPr>
              <w:t xml:space="preserve">Sant’Apollonia </w:t>
            </w:r>
            <w:r w:rsidRPr="004756A4">
              <w:rPr>
                <w:rFonts w:ascii="Garamond" w:hAnsi="Garamond" w:cs="Garamond"/>
                <w:sz w:val="28"/>
                <w:szCs w:val="28"/>
              </w:rPr>
              <w:t>Piazza</w:t>
            </w:r>
          </w:p>
          <w:p w14:paraId="5AA8D914" w14:textId="4C5949EB" w:rsidR="00714546" w:rsidRPr="004756A4" w:rsidRDefault="00F44B9F" w:rsidP="008B4303">
            <w:pPr>
              <w:autoSpaceDE w:val="0"/>
              <w:autoSpaceDN w:val="0"/>
              <w:adjustRightInd w:val="0"/>
              <w:rPr>
                <w:rFonts w:ascii="Garamond,Bold" w:hAnsi="Garamond,Bold" w:cs="Garamond,Bold"/>
                <w:bCs/>
                <w:sz w:val="28"/>
                <w:szCs w:val="28"/>
              </w:rPr>
            </w:pPr>
            <w:r w:rsidRPr="004756A4">
              <w:rPr>
                <w:rFonts w:ascii="Garamond" w:hAnsi="Garamond" w:cs="Garamond"/>
                <w:sz w:val="28"/>
                <w:szCs w:val="28"/>
              </w:rPr>
              <w:lastRenderedPageBreak/>
              <w:t xml:space="preserve">di Sant’Apollonia, 14 </w:t>
            </w:r>
            <w:r w:rsidR="008B4303" w:rsidRPr="004756A4">
              <w:rPr>
                <w:rFonts w:ascii="Garamond" w:hAnsi="Garamond" w:cs="Garamond"/>
                <w:sz w:val="28"/>
                <w:szCs w:val="28"/>
              </w:rPr>
              <w:t>(Roma)</w:t>
            </w:r>
            <w:r w:rsidRPr="004756A4">
              <w:rPr>
                <w:rFonts w:ascii="Garamond" w:hAnsi="Garamond" w:cs="Garamond"/>
                <w:color w:val="FF0000"/>
                <w:sz w:val="28"/>
                <w:szCs w:val="28"/>
              </w:rPr>
              <w:t xml:space="preserve">- </w:t>
            </w:r>
            <w:r w:rsidRPr="004756A4">
              <w:rPr>
                <w:rFonts w:ascii="Garamond,Bold" w:hAnsi="Garamond,Bold" w:cs="Garamond,Bold"/>
                <w:b/>
                <w:bCs/>
                <w:sz w:val="28"/>
                <w:szCs w:val="28"/>
              </w:rPr>
              <w:t xml:space="preserve">Sudario </w:t>
            </w:r>
            <w:r w:rsidRPr="004756A4">
              <w:rPr>
                <w:rFonts w:ascii="Garamond" w:hAnsi="Garamond" w:cs="Garamond"/>
                <w:sz w:val="28"/>
                <w:szCs w:val="28"/>
              </w:rPr>
              <w:t xml:space="preserve">Via del sudario, 49 </w:t>
            </w:r>
            <w:r w:rsidR="008B4303" w:rsidRPr="004756A4">
              <w:rPr>
                <w:rFonts w:ascii="Garamond" w:hAnsi="Garamond" w:cs="Garamond"/>
                <w:sz w:val="28"/>
                <w:szCs w:val="28"/>
              </w:rPr>
              <w:t>(Roma)</w:t>
            </w:r>
            <w:r w:rsidR="008B4303" w:rsidRPr="004756A4">
              <w:rPr>
                <w:rFonts w:ascii="Garamond" w:hAnsi="Garamond" w:cs="Garamond"/>
                <w:color w:val="FF0000"/>
                <w:sz w:val="28"/>
                <w:szCs w:val="28"/>
              </w:rPr>
              <w:t xml:space="preserve"> </w:t>
            </w:r>
            <w:r w:rsidRPr="004756A4">
              <w:rPr>
                <w:rFonts w:ascii="Garamond" w:hAnsi="Garamond" w:cs="Garamond"/>
                <w:sz w:val="28"/>
                <w:szCs w:val="28"/>
              </w:rPr>
              <w:t xml:space="preserve">– </w:t>
            </w:r>
            <w:proofErr w:type="spellStart"/>
            <w:r w:rsidRPr="004756A4">
              <w:rPr>
                <w:rFonts w:ascii="Garamond,Bold" w:hAnsi="Garamond,Bold" w:cs="Garamond,Bold"/>
                <w:b/>
                <w:bCs/>
                <w:sz w:val="28"/>
                <w:szCs w:val="28"/>
              </w:rPr>
              <w:t>Brazzà</w:t>
            </w:r>
            <w:proofErr w:type="spellEnd"/>
            <w:r w:rsidRPr="004756A4">
              <w:rPr>
                <w:rFonts w:ascii="Garamond,Bold" w:hAnsi="Garamond,Bold" w:cs="Garamond,Bold"/>
                <w:b/>
                <w:bCs/>
                <w:sz w:val="28"/>
                <w:szCs w:val="28"/>
              </w:rPr>
              <w:t xml:space="preserve"> </w:t>
            </w:r>
            <w:r w:rsidRPr="004756A4">
              <w:rPr>
                <w:rFonts w:ascii="Garamond" w:hAnsi="Garamond" w:cs="Garamond"/>
                <w:sz w:val="28"/>
                <w:szCs w:val="28"/>
              </w:rPr>
              <w:t xml:space="preserve">Largo Pietro di </w:t>
            </w:r>
            <w:proofErr w:type="spellStart"/>
            <w:r w:rsidRPr="004756A4">
              <w:rPr>
                <w:rFonts w:ascii="Garamond" w:hAnsi="Garamond" w:cs="Garamond"/>
                <w:sz w:val="28"/>
                <w:szCs w:val="28"/>
              </w:rPr>
              <w:t>Brazzà</w:t>
            </w:r>
            <w:proofErr w:type="spellEnd"/>
            <w:r w:rsidRPr="004756A4">
              <w:rPr>
                <w:rFonts w:ascii="Garamond" w:hAnsi="Garamond" w:cs="Garamond"/>
                <w:sz w:val="28"/>
                <w:szCs w:val="28"/>
              </w:rPr>
              <w:t xml:space="preserve">, 86 </w:t>
            </w:r>
            <w:r w:rsidR="008B4303" w:rsidRPr="004756A4">
              <w:rPr>
                <w:rFonts w:ascii="Garamond" w:hAnsi="Garamond" w:cs="Garamond"/>
                <w:sz w:val="28"/>
                <w:szCs w:val="28"/>
              </w:rPr>
              <w:t>(Roma)</w:t>
            </w:r>
            <w:r w:rsidRPr="004756A4">
              <w:rPr>
                <w:rFonts w:ascii="Garamond" w:hAnsi="Garamond" w:cs="Garamond"/>
                <w:sz w:val="28"/>
                <w:szCs w:val="28"/>
              </w:rPr>
              <w:t xml:space="preserve">– </w:t>
            </w:r>
            <w:r w:rsidRPr="004756A4">
              <w:rPr>
                <w:rFonts w:ascii="Garamond" w:hAnsi="Garamond" w:cs="Garamond"/>
                <w:color w:val="FF0000"/>
                <w:sz w:val="28"/>
                <w:szCs w:val="28"/>
              </w:rPr>
              <w:t xml:space="preserve">- </w:t>
            </w:r>
            <w:r w:rsidRPr="004756A4">
              <w:rPr>
                <w:rFonts w:ascii="Garamond,Bold" w:hAnsi="Garamond,Bold" w:cs="Garamond,Bold"/>
                <w:b/>
                <w:bCs/>
                <w:sz w:val="28"/>
                <w:szCs w:val="28"/>
              </w:rPr>
              <w:t xml:space="preserve">Quirinale </w:t>
            </w:r>
            <w:r w:rsidRPr="004756A4">
              <w:rPr>
                <w:rFonts w:ascii="Garamond" w:hAnsi="Garamond" w:cs="Garamond"/>
                <w:sz w:val="28"/>
                <w:szCs w:val="28"/>
              </w:rPr>
              <w:t xml:space="preserve">Via del Quirinale, 28 </w:t>
            </w:r>
            <w:r w:rsidR="008B4303" w:rsidRPr="004756A4">
              <w:rPr>
                <w:rFonts w:ascii="Garamond" w:hAnsi="Garamond" w:cs="Garamond"/>
                <w:sz w:val="28"/>
                <w:szCs w:val="28"/>
              </w:rPr>
              <w:t>(Roma) –</w:t>
            </w:r>
            <w:r w:rsidRPr="004756A4">
              <w:rPr>
                <w:rFonts w:ascii="Garamond" w:hAnsi="Garamond" w:cs="Garamond"/>
                <w:sz w:val="28"/>
                <w:szCs w:val="28"/>
              </w:rPr>
              <w:t xml:space="preserve"> </w:t>
            </w:r>
            <w:r w:rsidR="008B4303" w:rsidRPr="004756A4">
              <w:rPr>
                <w:rFonts w:ascii="Garamond,Bold" w:hAnsi="Garamond,Bold" w:cs="Garamond,Bold"/>
                <w:b/>
                <w:bCs/>
                <w:sz w:val="28"/>
                <w:szCs w:val="28"/>
              </w:rPr>
              <w:t xml:space="preserve">Alessandra </w:t>
            </w:r>
            <w:r w:rsidR="008B4303" w:rsidRPr="004756A4">
              <w:rPr>
                <w:rFonts w:ascii="Garamond,Bold" w:hAnsi="Garamond,Bold" w:cs="Garamond,Bold"/>
                <w:bCs/>
                <w:sz w:val="28"/>
                <w:szCs w:val="28"/>
              </w:rPr>
              <w:t>Via Alessandria, 220 (Roma)</w:t>
            </w:r>
            <w:r w:rsidR="008B4303" w:rsidRPr="004756A4">
              <w:rPr>
                <w:rFonts w:ascii="Garamond,Bold" w:hAnsi="Garamond,Bold" w:cs="Garamond,Bold"/>
                <w:b/>
                <w:bCs/>
                <w:sz w:val="28"/>
                <w:szCs w:val="28"/>
              </w:rPr>
              <w:t xml:space="preserve"> </w:t>
            </w:r>
            <w:r w:rsidR="00BF3F0E" w:rsidRPr="004756A4">
              <w:rPr>
                <w:rFonts w:ascii="Garamond,Bold" w:hAnsi="Garamond,Bold" w:cs="Garamond,Bold"/>
                <w:b/>
                <w:bCs/>
                <w:sz w:val="28"/>
                <w:szCs w:val="28"/>
              </w:rPr>
              <w:t xml:space="preserve">Villa Madama </w:t>
            </w:r>
            <w:r w:rsidR="00BF3F0E" w:rsidRPr="004756A4">
              <w:rPr>
                <w:rFonts w:ascii="Garamond,Bold" w:hAnsi="Garamond,Bold" w:cs="Garamond,Bold"/>
                <w:bCs/>
                <w:sz w:val="28"/>
                <w:szCs w:val="28"/>
              </w:rPr>
              <w:t xml:space="preserve">Via di Villa Madama (Roma) – </w:t>
            </w:r>
            <w:r w:rsidR="00BF3F0E" w:rsidRPr="004756A4">
              <w:rPr>
                <w:rFonts w:ascii="Garamond,Bold" w:hAnsi="Garamond,Bold" w:cs="Garamond,Bold"/>
                <w:b/>
                <w:bCs/>
                <w:sz w:val="28"/>
                <w:szCs w:val="28"/>
              </w:rPr>
              <w:t>Castelnuovo di Porto</w:t>
            </w:r>
            <w:r w:rsidR="00BF3F0E" w:rsidRPr="004756A4">
              <w:rPr>
                <w:rFonts w:ascii="Garamond,Bold" w:hAnsi="Garamond,Bold" w:cs="Garamond,Bold"/>
                <w:bCs/>
                <w:sz w:val="28"/>
                <w:szCs w:val="28"/>
              </w:rPr>
              <w:t xml:space="preserve"> – Via Traversa del Grillo SNC (Castelnuovo di Porto) </w:t>
            </w:r>
            <w:r w:rsidR="008F447D" w:rsidRPr="004756A4">
              <w:rPr>
                <w:rFonts w:ascii="Garamond,Bold" w:hAnsi="Garamond,Bold" w:cs="Garamond,Bold"/>
                <w:bCs/>
                <w:sz w:val="28"/>
                <w:szCs w:val="28"/>
              </w:rPr>
              <w:t xml:space="preserve">- </w:t>
            </w:r>
            <w:r w:rsidR="008F447D" w:rsidRPr="004756A4">
              <w:rPr>
                <w:rFonts w:ascii="Garamond,Bold" w:hAnsi="Garamond,Bold" w:cs="Garamond,Bold"/>
                <w:b/>
                <w:bCs/>
                <w:sz w:val="28"/>
                <w:szCs w:val="28"/>
              </w:rPr>
              <w:t>Rieti</w:t>
            </w:r>
            <w:r w:rsidR="008F447D" w:rsidRPr="004756A4">
              <w:rPr>
                <w:rFonts w:ascii="Garamond,Bold" w:hAnsi="Garamond,Bold" w:cs="Garamond,Bold"/>
                <w:bCs/>
                <w:sz w:val="28"/>
                <w:szCs w:val="28"/>
              </w:rPr>
              <w:t xml:space="preserve"> Via Giuseppe Pitoni, 2 (Rieti) – </w:t>
            </w:r>
            <w:proofErr w:type="spellStart"/>
            <w:r w:rsidR="008F447D" w:rsidRPr="004756A4">
              <w:rPr>
                <w:rFonts w:ascii="Garamond,Bold" w:hAnsi="Garamond,Bold" w:cs="Garamond,Bold"/>
                <w:b/>
                <w:bCs/>
                <w:sz w:val="28"/>
                <w:szCs w:val="28"/>
              </w:rPr>
              <w:t>Robilant</w:t>
            </w:r>
            <w:proofErr w:type="spellEnd"/>
            <w:r w:rsidR="008F447D" w:rsidRPr="004756A4">
              <w:rPr>
                <w:rFonts w:ascii="Garamond,Bold" w:hAnsi="Garamond,Bold" w:cs="Garamond,Bold"/>
                <w:b/>
                <w:bCs/>
                <w:sz w:val="28"/>
                <w:szCs w:val="28"/>
              </w:rPr>
              <w:t xml:space="preserve"> 1</w:t>
            </w:r>
            <w:r w:rsidR="008F447D" w:rsidRPr="004756A4">
              <w:rPr>
                <w:rFonts w:ascii="Garamond,Bold" w:hAnsi="Garamond,Bold" w:cs="Garamond,Bold"/>
                <w:bCs/>
                <w:sz w:val="28"/>
                <w:szCs w:val="28"/>
              </w:rPr>
              <w:t xml:space="preserve"> Via dei </w:t>
            </w:r>
            <w:proofErr w:type="spellStart"/>
            <w:r w:rsidR="008F447D" w:rsidRPr="004756A4">
              <w:rPr>
                <w:rFonts w:ascii="Garamond,Bold" w:hAnsi="Garamond,Bold" w:cs="Garamond,Bold"/>
                <w:bCs/>
                <w:sz w:val="28"/>
                <w:szCs w:val="28"/>
              </w:rPr>
              <w:t>Robiolanti</w:t>
            </w:r>
            <w:proofErr w:type="spellEnd"/>
            <w:r w:rsidR="008F447D" w:rsidRPr="004756A4">
              <w:rPr>
                <w:rFonts w:ascii="Garamond,Bold" w:hAnsi="Garamond,Bold" w:cs="Garamond,Bold"/>
                <w:bCs/>
                <w:sz w:val="28"/>
                <w:szCs w:val="28"/>
              </w:rPr>
              <w:t xml:space="preserve"> 1 (Roma) - </w:t>
            </w:r>
            <w:proofErr w:type="spellStart"/>
            <w:r w:rsidR="008F447D" w:rsidRPr="004756A4">
              <w:rPr>
                <w:rFonts w:ascii="Garamond,Bold" w:hAnsi="Garamond,Bold" w:cs="Garamond,Bold"/>
                <w:b/>
                <w:bCs/>
                <w:sz w:val="28"/>
                <w:szCs w:val="28"/>
              </w:rPr>
              <w:t>Robilant</w:t>
            </w:r>
            <w:proofErr w:type="spellEnd"/>
            <w:r w:rsidR="008F447D" w:rsidRPr="004756A4">
              <w:rPr>
                <w:rFonts w:ascii="Garamond,Bold" w:hAnsi="Garamond,Bold" w:cs="Garamond,Bold"/>
                <w:b/>
                <w:bCs/>
                <w:sz w:val="28"/>
                <w:szCs w:val="28"/>
              </w:rPr>
              <w:t xml:space="preserve"> 11</w:t>
            </w:r>
            <w:r w:rsidR="008F447D" w:rsidRPr="004756A4">
              <w:rPr>
                <w:rFonts w:ascii="Garamond,Bold" w:hAnsi="Garamond,Bold" w:cs="Garamond,Bold"/>
                <w:bCs/>
                <w:sz w:val="28"/>
                <w:szCs w:val="28"/>
              </w:rPr>
              <w:t xml:space="preserve"> Via dei </w:t>
            </w:r>
            <w:proofErr w:type="spellStart"/>
            <w:r w:rsidR="008F447D" w:rsidRPr="004756A4">
              <w:rPr>
                <w:rFonts w:ascii="Garamond,Bold" w:hAnsi="Garamond,Bold" w:cs="Garamond,Bold"/>
                <w:bCs/>
                <w:sz w:val="28"/>
                <w:szCs w:val="28"/>
              </w:rPr>
              <w:t>Robiolanti</w:t>
            </w:r>
            <w:proofErr w:type="spellEnd"/>
            <w:r w:rsidR="008F447D" w:rsidRPr="004756A4">
              <w:rPr>
                <w:rFonts w:ascii="Garamond,Bold" w:hAnsi="Garamond,Bold" w:cs="Garamond,Bold"/>
                <w:bCs/>
                <w:sz w:val="28"/>
                <w:szCs w:val="28"/>
              </w:rPr>
              <w:t xml:space="preserve"> 11 (Roma) </w:t>
            </w:r>
            <w:r w:rsidR="00BF43C3" w:rsidRPr="004756A4">
              <w:rPr>
                <w:rFonts w:ascii="Garamond,Bold" w:hAnsi="Garamond,Bold" w:cs="Garamond,Bold"/>
                <w:bCs/>
                <w:sz w:val="28"/>
                <w:szCs w:val="28"/>
              </w:rPr>
              <w:t>–</w:t>
            </w:r>
            <w:r w:rsidR="008F447D" w:rsidRPr="004756A4">
              <w:rPr>
                <w:rFonts w:ascii="Garamond,Bold" w:hAnsi="Garamond,Bold" w:cs="Garamond,Bold"/>
                <w:bCs/>
                <w:sz w:val="28"/>
                <w:szCs w:val="28"/>
              </w:rPr>
              <w:t xml:space="preserve"> </w:t>
            </w:r>
            <w:r w:rsidR="00BF43C3" w:rsidRPr="004756A4">
              <w:rPr>
                <w:rFonts w:ascii="Garamond,Bold" w:hAnsi="Garamond,Bold" w:cs="Garamond,Bold"/>
                <w:b/>
                <w:bCs/>
                <w:sz w:val="28"/>
                <w:szCs w:val="28"/>
              </w:rPr>
              <w:t>Caviglia</w:t>
            </w:r>
            <w:r w:rsidR="00BF43C3" w:rsidRPr="004756A4">
              <w:rPr>
                <w:rFonts w:ascii="Garamond,Bold" w:hAnsi="Garamond,Bold" w:cs="Garamond,Bold"/>
                <w:bCs/>
                <w:sz w:val="28"/>
                <w:szCs w:val="28"/>
              </w:rPr>
              <w:t xml:space="preserve"> Via Maresciallo Caviglia, 24 (Roma) </w:t>
            </w:r>
            <w:r w:rsidR="00BF43C3" w:rsidRPr="004756A4">
              <w:rPr>
                <w:rFonts w:ascii="Garamond,Bold" w:hAnsi="Garamond,Bold" w:cs="Garamond,Bold"/>
                <w:b/>
                <w:bCs/>
                <w:sz w:val="28"/>
                <w:szCs w:val="28"/>
              </w:rPr>
              <w:t>Palazzo Reale</w:t>
            </w:r>
            <w:r w:rsidR="00BF43C3" w:rsidRPr="004756A4">
              <w:rPr>
                <w:rFonts w:ascii="Garamond,Bold" w:hAnsi="Garamond,Bold" w:cs="Garamond,Bold"/>
                <w:bCs/>
                <w:sz w:val="28"/>
                <w:szCs w:val="28"/>
              </w:rPr>
              <w:t xml:space="preserve"> Piazza Carlo di Borbone Palazzo Reale (Caserta) </w:t>
            </w:r>
            <w:r w:rsidR="004B55CC" w:rsidRPr="004756A4">
              <w:rPr>
                <w:rFonts w:ascii="Garamond,Bold" w:hAnsi="Garamond,Bold" w:cs="Garamond,Bold"/>
                <w:bCs/>
                <w:sz w:val="28"/>
                <w:szCs w:val="28"/>
              </w:rPr>
              <w:t>–</w:t>
            </w:r>
            <w:r w:rsidR="00BF43C3" w:rsidRPr="004756A4">
              <w:rPr>
                <w:rFonts w:ascii="Garamond,Bold" w:hAnsi="Garamond,Bold" w:cs="Garamond,Bold"/>
                <w:bCs/>
                <w:sz w:val="28"/>
                <w:szCs w:val="28"/>
              </w:rPr>
              <w:t xml:space="preserve"> </w:t>
            </w:r>
            <w:r w:rsidR="004B55CC" w:rsidRPr="004756A4">
              <w:rPr>
                <w:rFonts w:ascii="Garamond,Bold" w:hAnsi="Garamond,Bold" w:cs="Garamond,Bold"/>
                <w:b/>
                <w:bCs/>
                <w:sz w:val="28"/>
                <w:szCs w:val="28"/>
              </w:rPr>
              <w:t>Centro Residenziale Studi (CSR)</w:t>
            </w:r>
            <w:r w:rsidR="004B55CC" w:rsidRPr="004756A4">
              <w:rPr>
                <w:rFonts w:ascii="Garamond,Bold" w:hAnsi="Garamond,Bold" w:cs="Garamond,Bold"/>
                <w:bCs/>
                <w:sz w:val="28"/>
                <w:szCs w:val="28"/>
              </w:rPr>
              <w:t xml:space="preserve"> </w:t>
            </w:r>
            <w:r w:rsidR="00B32F91" w:rsidRPr="004756A4">
              <w:rPr>
                <w:rFonts w:ascii="Garamond,Bold" w:hAnsi="Garamond,Bold" w:cs="Garamond,Bold"/>
                <w:bCs/>
                <w:sz w:val="28"/>
                <w:szCs w:val="28"/>
              </w:rPr>
              <w:t xml:space="preserve">Corso Trieste, 1 (Caserta) </w:t>
            </w:r>
            <w:r w:rsidR="004756A4" w:rsidRPr="004756A4">
              <w:rPr>
                <w:rFonts w:ascii="Garamond,Bold" w:hAnsi="Garamond,Bold" w:cs="Garamond,Bold"/>
                <w:bCs/>
                <w:sz w:val="28"/>
                <w:szCs w:val="28"/>
              </w:rPr>
              <w:t>–</w:t>
            </w:r>
            <w:r w:rsidR="00B32F91" w:rsidRPr="004756A4">
              <w:rPr>
                <w:rFonts w:ascii="Garamond,Bold" w:hAnsi="Garamond,Bold" w:cs="Garamond,Bold"/>
                <w:bCs/>
                <w:sz w:val="28"/>
                <w:szCs w:val="28"/>
              </w:rPr>
              <w:t xml:space="preserve"> </w:t>
            </w:r>
            <w:r w:rsidR="004756A4" w:rsidRPr="004756A4">
              <w:rPr>
                <w:rFonts w:ascii="Garamond,Bold" w:hAnsi="Garamond,Bold" w:cs="Garamond,Bold"/>
                <w:bCs/>
                <w:sz w:val="28"/>
                <w:szCs w:val="28"/>
              </w:rPr>
              <w:t>Coesione territoriale Via Sicilia, 162 (Roma).</w:t>
            </w:r>
          </w:p>
        </w:tc>
      </w:tr>
      <w:tr w:rsidR="00714546" w:rsidRPr="00BF238E" w14:paraId="10B12BBD" w14:textId="77777777" w:rsidTr="006A2B71">
        <w:trPr>
          <w:jc w:val="center"/>
        </w:trPr>
        <w:tc>
          <w:tcPr>
            <w:tcW w:w="3982" w:type="dxa"/>
            <w:shd w:val="clear" w:color="auto" w:fill="E6E6E6"/>
            <w:vAlign w:val="center"/>
          </w:tcPr>
          <w:p w14:paraId="0A7C34B4" w14:textId="77777777" w:rsidR="00714546" w:rsidRPr="00304676" w:rsidRDefault="00714546" w:rsidP="00714546">
            <w:pPr>
              <w:rPr>
                <w:b/>
                <w:bCs/>
                <w:sz w:val="22"/>
                <w:szCs w:val="22"/>
              </w:rPr>
            </w:pPr>
          </w:p>
          <w:p w14:paraId="59FEA10D" w14:textId="77777777" w:rsidR="00714546" w:rsidRPr="00304676" w:rsidRDefault="00714546" w:rsidP="00714546">
            <w:pPr>
              <w:rPr>
                <w:b/>
                <w:bCs/>
                <w:sz w:val="22"/>
                <w:szCs w:val="22"/>
              </w:rPr>
            </w:pPr>
            <w:r w:rsidRPr="00304676">
              <w:rPr>
                <w:b/>
                <w:bCs/>
                <w:sz w:val="22"/>
                <w:szCs w:val="22"/>
              </w:rPr>
              <w:t>Comune</w:t>
            </w:r>
          </w:p>
          <w:p w14:paraId="18754A63" w14:textId="77777777" w:rsidR="00714546" w:rsidRPr="00304676" w:rsidRDefault="00714546" w:rsidP="00714546">
            <w:pPr>
              <w:rPr>
                <w:b/>
                <w:bCs/>
                <w:sz w:val="22"/>
                <w:szCs w:val="22"/>
              </w:rPr>
            </w:pPr>
          </w:p>
        </w:tc>
        <w:tc>
          <w:tcPr>
            <w:tcW w:w="5674" w:type="dxa"/>
            <w:vAlign w:val="center"/>
          </w:tcPr>
          <w:p w14:paraId="66B3898F" w14:textId="42A98550" w:rsidR="00714546" w:rsidRPr="00BF238E" w:rsidRDefault="00714546" w:rsidP="002F7B78">
            <w:pPr>
              <w:jc w:val="both"/>
              <w:rPr>
                <w:b/>
                <w:bCs/>
                <w:sz w:val="22"/>
                <w:szCs w:val="22"/>
              </w:rPr>
            </w:pPr>
            <w:r w:rsidRPr="00BF238E">
              <w:rPr>
                <w:b/>
                <w:bCs/>
                <w:sz w:val="22"/>
                <w:szCs w:val="22"/>
              </w:rPr>
              <w:t>ROMA</w:t>
            </w:r>
            <w:r w:rsidR="00701F86" w:rsidRPr="00BF238E">
              <w:rPr>
                <w:b/>
                <w:bCs/>
                <w:sz w:val="22"/>
                <w:szCs w:val="22"/>
              </w:rPr>
              <w:t xml:space="preserve"> </w:t>
            </w:r>
            <w:r w:rsidR="00BE46CF" w:rsidRPr="00BF238E">
              <w:rPr>
                <w:b/>
                <w:bCs/>
                <w:sz w:val="22"/>
                <w:szCs w:val="22"/>
              </w:rPr>
              <w:t xml:space="preserve"> CASTELNUOVO DI PORTO, RIETI, CASERTA</w:t>
            </w:r>
          </w:p>
        </w:tc>
      </w:tr>
    </w:tbl>
    <w:p w14:paraId="77E79DA4" w14:textId="7FEB26C5" w:rsidR="00571192" w:rsidRDefault="00571192">
      <w:pPr>
        <w:rPr>
          <w:rFonts w:ascii="Arial" w:hAnsi="Arial" w:cs="Arial"/>
        </w:rPr>
      </w:pPr>
    </w:p>
    <w:p w14:paraId="7B3B5903" w14:textId="77777777" w:rsidR="00BE46CF" w:rsidRDefault="00BE46CF">
      <w:pPr>
        <w:rPr>
          <w:rFonts w:ascii="Arial" w:hAnsi="Arial" w:cs="Arial"/>
        </w:rPr>
      </w:pPr>
    </w:p>
    <w:p w14:paraId="0B978E53" w14:textId="77777777" w:rsidR="004C19FC" w:rsidRPr="0045580A" w:rsidRDefault="006A39D6" w:rsidP="00714546">
      <w:pPr>
        <w:pStyle w:val="Paragrafoelenco"/>
        <w:numPr>
          <w:ilvl w:val="0"/>
          <w:numId w:val="25"/>
        </w:numPr>
        <w:jc w:val="both"/>
        <w:rPr>
          <w:rFonts w:ascii="Times New Roman" w:hAnsi="Times New Roman" w:cs="Times New Roman"/>
          <w:b/>
          <w:i/>
          <w:iCs/>
          <w:sz w:val="28"/>
          <w:szCs w:val="28"/>
          <w:u w:val="single"/>
        </w:rPr>
      </w:pPr>
      <w:r w:rsidRPr="0045580A">
        <w:rPr>
          <w:rFonts w:ascii="Times New Roman" w:hAnsi="Times New Roman" w:cs="Times New Roman"/>
          <w:b/>
          <w:i/>
          <w:iCs/>
          <w:sz w:val="28"/>
          <w:szCs w:val="28"/>
          <w:u w:val="single"/>
        </w:rPr>
        <w:t>Anagrafica dell’</w:t>
      </w:r>
      <w:r w:rsidR="004C19FC" w:rsidRPr="0045580A">
        <w:rPr>
          <w:rFonts w:ascii="Times New Roman" w:hAnsi="Times New Roman" w:cs="Times New Roman"/>
          <w:b/>
          <w:i/>
          <w:iCs/>
          <w:sz w:val="28"/>
          <w:szCs w:val="28"/>
          <w:u w:val="single"/>
        </w:rPr>
        <w:t xml:space="preserve">Impresa Appaltatrice  </w:t>
      </w:r>
    </w:p>
    <w:p w14:paraId="503BAF70" w14:textId="77777777" w:rsidR="00EE1032" w:rsidRPr="00964CE5" w:rsidRDefault="00EE1032" w:rsidP="00EE1032">
      <w:pPr>
        <w:pStyle w:val="Paragrafoelenco"/>
        <w:ind w:left="360"/>
        <w:jc w:val="both"/>
        <w:rPr>
          <w:rFonts w:ascii="Times New Roman" w:hAnsi="Times New Roman" w:cs="Times New Roman"/>
          <w:b/>
          <w:i/>
          <w:iCs/>
          <w:u w:val="single"/>
        </w:rPr>
      </w:pPr>
    </w:p>
    <w:p w14:paraId="1CC638C0" w14:textId="26566A24" w:rsidR="00794340" w:rsidRPr="00A763A3" w:rsidRDefault="0063527E" w:rsidP="00EE1032">
      <w:pPr>
        <w:pStyle w:val="Paragrafoelenco"/>
        <w:ind w:left="0"/>
        <w:jc w:val="both"/>
        <w:rPr>
          <w:rFonts w:ascii="Times New Roman" w:hAnsi="Times New Roman" w:cs="Times New Roman"/>
          <w:iCs/>
        </w:rPr>
      </w:pPr>
      <w:r w:rsidRPr="0063527E">
        <w:rPr>
          <w:rFonts w:ascii="Times New Roman" w:hAnsi="Times New Roman" w:cs="Times New Roman"/>
          <w:iCs/>
        </w:rPr>
        <w:t xml:space="preserve">L’impresa </w:t>
      </w:r>
      <w:r w:rsidRPr="00BF238E">
        <w:rPr>
          <w:rFonts w:ascii="Times New Roman" w:hAnsi="Times New Roman" w:cs="Times New Roman"/>
          <w:iCs/>
        </w:rPr>
        <w:t>appaltatrice è un RTI, costituito dalla Società</w:t>
      </w:r>
      <w:r w:rsidR="00F44B9F" w:rsidRPr="00BF238E">
        <w:rPr>
          <w:rFonts w:ascii="Times New Roman" w:hAnsi="Times New Roman" w:cs="Times New Roman"/>
          <w:iCs/>
        </w:rPr>
        <w:t>……..</w:t>
      </w:r>
      <w:r w:rsidRPr="00BF238E">
        <w:rPr>
          <w:rFonts w:ascii="Times New Roman" w:hAnsi="Times New Roman" w:cs="Times New Roman"/>
          <w:iCs/>
        </w:rPr>
        <w:t>., a</w:t>
      </w:r>
      <w:r w:rsidR="002F7B78" w:rsidRPr="00BF238E">
        <w:rPr>
          <w:rFonts w:ascii="Times New Roman" w:hAnsi="Times New Roman" w:cs="Times New Roman"/>
          <w:iCs/>
        </w:rPr>
        <w:t>ffidatario……..</w:t>
      </w:r>
      <w:r w:rsidRPr="00BF238E">
        <w:rPr>
          <w:rFonts w:ascii="Times New Roman" w:hAnsi="Times New Roman" w:cs="Times New Roman"/>
          <w:iCs/>
        </w:rPr>
        <w:t>.</w:t>
      </w:r>
      <w:r w:rsidR="002F7B78" w:rsidRPr="00BF238E">
        <w:rPr>
          <w:rFonts w:ascii="Times New Roman" w:hAnsi="Times New Roman" w:cs="Times New Roman"/>
          <w:iCs/>
        </w:rPr>
        <w:t>.</w:t>
      </w:r>
    </w:p>
    <w:p w14:paraId="7538FD32" w14:textId="77777777" w:rsidR="002F7B78" w:rsidRPr="0063527E" w:rsidRDefault="002F7B78" w:rsidP="00EE1032">
      <w:pPr>
        <w:pStyle w:val="Paragrafoelenco"/>
        <w:ind w:left="0"/>
        <w:jc w:val="both"/>
        <w:rPr>
          <w:rFonts w:ascii="Times New Roman" w:hAnsi="Times New Roman" w:cs="Times New Roman"/>
          <w:iCs/>
        </w:rPr>
      </w:pPr>
    </w:p>
    <w:p w14:paraId="7B7BE827" w14:textId="673B2738" w:rsidR="00EE1032" w:rsidRPr="006C3A47" w:rsidRDefault="006C3A47" w:rsidP="00EE1032">
      <w:pPr>
        <w:pStyle w:val="Paragrafoelenco"/>
        <w:ind w:left="0"/>
        <w:jc w:val="both"/>
        <w:rPr>
          <w:rFonts w:ascii="Times New Roman" w:hAnsi="Times New Roman" w:cs="Times New Roman"/>
          <w:b/>
          <w:iCs/>
        </w:rPr>
      </w:pPr>
      <w:r w:rsidRPr="006C3A47">
        <w:rPr>
          <w:b/>
          <w:bCs/>
          <w:bdr w:val="none" w:sz="0" w:space="0" w:color="auto" w:frame="1"/>
          <w:shd w:val="clear" w:color="auto" w:fill="FFFFFF"/>
        </w:rPr>
        <w:t>Per la gestione di eventuali casi COVID-19 risulta fondamentale fornire il riferimento del medico competente per le attività di tracciamento nel caso di una persona che dovesse risultare positiva al virus.</w:t>
      </w:r>
    </w:p>
    <w:p w14:paraId="5B86082B" w14:textId="77777777" w:rsidR="004C19FC" w:rsidRPr="00304676" w:rsidRDefault="004C19FC" w:rsidP="000F5C72">
      <w:pPr>
        <w:pStyle w:val="Paragrafoelenco"/>
        <w:ind w:left="644"/>
        <w:jc w:val="both"/>
        <w:rPr>
          <w:rFonts w:ascii="Times New Roman" w:hAnsi="Times New Roman" w:cs="Times New Roman"/>
          <w:i/>
          <w:iCs/>
          <w:u w:val="single"/>
        </w:rPr>
      </w:pPr>
    </w:p>
    <w:tbl>
      <w:tblPr>
        <w:tblW w:w="97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940"/>
      </w:tblGrid>
      <w:tr w:rsidR="004C19FC" w:rsidRPr="00304676" w14:paraId="6219E3F6" w14:textId="77777777">
        <w:tc>
          <w:tcPr>
            <w:tcW w:w="3780" w:type="dxa"/>
            <w:shd w:val="clear" w:color="auto" w:fill="E6E6E6"/>
            <w:vAlign w:val="center"/>
          </w:tcPr>
          <w:p w14:paraId="3FF437F5" w14:textId="77777777" w:rsidR="004C19FC" w:rsidRPr="00304676" w:rsidRDefault="004C19FC" w:rsidP="00717738">
            <w:pPr>
              <w:spacing w:before="120" w:after="120"/>
              <w:rPr>
                <w:sz w:val="22"/>
                <w:szCs w:val="22"/>
              </w:rPr>
            </w:pPr>
            <w:r w:rsidRPr="00304676">
              <w:rPr>
                <w:b/>
                <w:bCs/>
                <w:sz w:val="22"/>
                <w:szCs w:val="22"/>
              </w:rPr>
              <w:t>Ragione Sociale Impresa</w:t>
            </w:r>
          </w:p>
        </w:tc>
        <w:tc>
          <w:tcPr>
            <w:tcW w:w="5940" w:type="dxa"/>
            <w:vAlign w:val="center"/>
          </w:tcPr>
          <w:p w14:paraId="17137FC8" w14:textId="2DDE4B2B" w:rsidR="004C19FC" w:rsidRPr="00304676" w:rsidRDefault="00BF2FB0" w:rsidP="00717738">
            <w:pPr>
              <w:spacing w:before="120" w:after="120"/>
              <w:rPr>
                <w:sz w:val="22"/>
                <w:szCs w:val="22"/>
              </w:rPr>
            </w:pPr>
            <w:r w:rsidRPr="00304676">
              <w:rPr>
                <w:sz w:val="22"/>
                <w:szCs w:val="22"/>
              </w:rPr>
              <w:t xml:space="preserve"> </w:t>
            </w:r>
            <w:r w:rsidR="00C96A93">
              <w:rPr>
                <w:sz w:val="22"/>
                <w:szCs w:val="22"/>
              </w:rPr>
              <w:t xml:space="preserve"> </w:t>
            </w:r>
          </w:p>
        </w:tc>
      </w:tr>
      <w:tr w:rsidR="004C19FC" w:rsidRPr="00304676" w14:paraId="5065EFA2" w14:textId="77777777">
        <w:tc>
          <w:tcPr>
            <w:tcW w:w="3780" w:type="dxa"/>
            <w:shd w:val="clear" w:color="auto" w:fill="E6E6E6"/>
            <w:vAlign w:val="center"/>
          </w:tcPr>
          <w:p w14:paraId="164B3913" w14:textId="77777777" w:rsidR="004C19FC" w:rsidRPr="00304676" w:rsidRDefault="004C19FC" w:rsidP="00717738">
            <w:pPr>
              <w:spacing w:before="120" w:after="120"/>
              <w:rPr>
                <w:sz w:val="22"/>
                <w:szCs w:val="22"/>
              </w:rPr>
            </w:pPr>
            <w:r w:rsidRPr="00304676">
              <w:rPr>
                <w:b/>
                <w:bCs/>
                <w:sz w:val="22"/>
                <w:szCs w:val="22"/>
              </w:rPr>
              <w:t>Sede Legale</w:t>
            </w:r>
          </w:p>
        </w:tc>
        <w:tc>
          <w:tcPr>
            <w:tcW w:w="5940" w:type="dxa"/>
            <w:vAlign w:val="center"/>
          </w:tcPr>
          <w:p w14:paraId="5ED9462C" w14:textId="6DC3672E" w:rsidR="004C19FC" w:rsidRPr="00A24D75" w:rsidRDefault="00BF2FB0" w:rsidP="00717738">
            <w:pPr>
              <w:spacing w:before="120" w:after="120"/>
              <w:rPr>
                <w:sz w:val="22"/>
                <w:szCs w:val="22"/>
              </w:rPr>
            </w:pPr>
            <w:r w:rsidRPr="00304676">
              <w:rPr>
                <w:sz w:val="22"/>
                <w:szCs w:val="22"/>
              </w:rPr>
              <w:t xml:space="preserve"> </w:t>
            </w:r>
            <w:r w:rsidR="00C96A93">
              <w:rPr>
                <w:sz w:val="22"/>
                <w:szCs w:val="22"/>
              </w:rPr>
              <w:t xml:space="preserve"> </w:t>
            </w:r>
          </w:p>
        </w:tc>
      </w:tr>
      <w:tr w:rsidR="004C19FC" w:rsidRPr="00304676" w14:paraId="15D68D82" w14:textId="77777777">
        <w:tc>
          <w:tcPr>
            <w:tcW w:w="3780" w:type="dxa"/>
            <w:shd w:val="clear" w:color="auto" w:fill="E6E6E6"/>
            <w:vAlign w:val="center"/>
          </w:tcPr>
          <w:p w14:paraId="71A6F809" w14:textId="77777777" w:rsidR="004C19FC" w:rsidRPr="00304676" w:rsidRDefault="004C19FC" w:rsidP="00717738">
            <w:pPr>
              <w:spacing w:before="120" w:after="120"/>
              <w:rPr>
                <w:sz w:val="22"/>
                <w:szCs w:val="22"/>
              </w:rPr>
            </w:pPr>
            <w:r w:rsidRPr="00304676">
              <w:rPr>
                <w:b/>
                <w:bCs/>
                <w:sz w:val="22"/>
                <w:szCs w:val="22"/>
              </w:rPr>
              <w:t>Rappresentante Legale</w:t>
            </w:r>
            <w:r w:rsidRPr="00304676">
              <w:rPr>
                <w:b/>
                <w:bCs/>
                <w:sz w:val="22"/>
                <w:szCs w:val="22"/>
              </w:rPr>
              <w:br w:type="textWrapping" w:clear="all"/>
              <w:t>(Datore di Lavoro)</w:t>
            </w:r>
          </w:p>
        </w:tc>
        <w:tc>
          <w:tcPr>
            <w:tcW w:w="5940" w:type="dxa"/>
            <w:vAlign w:val="center"/>
          </w:tcPr>
          <w:p w14:paraId="2D865779" w14:textId="77777777" w:rsidR="004C19FC" w:rsidRPr="00304676" w:rsidRDefault="004C19FC" w:rsidP="00717738">
            <w:pPr>
              <w:spacing w:before="120" w:after="120"/>
              <w:rPr>
                <w:sz w:val="22"/>
                <w:szCs w:val="22"/>
              </w:rPr>
            </w:pPr>
          </w:p>
        </w:tc>
      </w:tr>
      <w:tr w:rsidR="004C19FC" w:rsidRPr="00304676" w14:paraId="2A5AB471" w14:textId="77777777">
        <w:tc>
          <w:tcPr>
            <w:tcW w:w="3780" w:type="dxa"/>
            <w:shd w:val="clear" w:color="auto" w:fill="E6E6E6"/>
            <w:vAlign w:val="center"/>
          </w:tcPr>
          <w:p w14:paraId="62FF71D1" w14:textId="2241BABC" w:rsidR="004C19FC" w:rsidRPr="00304676" w:rsidRDefault="00FF4B0B" w:rsidP="00717738">
            <w:pPr>
              <w:spacing w:before="120" w:after="120"/>
              <w:rPr>
                <w:b/>
                <w:bCs/>
                <w:sz w:val="22"/>
                <w:szCs w:val="22"/>
              </w:rPr>
            </w:pPr>
            <w:r>
              <w:rPr>
                <w:b/>
                <w:bCs/>
                <w:sz w:val="22"/>
                <w:szCs w:val="22"/>
              </w:rPr>
              <w:t>R</w:t>
            </w:r>
            <w:r w:rsidR="004C19FC" w:rsidRPr="00304676">
              <w:rPr>
                <w:b/>
                <w:bCs/>
                <w:sz w:val="22"/>
                <w:szCs w:val="22"/>
              </w:rPr>
              <w:t>esponsabile</w:t>
            </w:r>
            <w:r>
              <w:rPr>
                <w:b/>
                <w:bCs/>
                <w:sz w:val="22"/>
                <w:szCs w:val="22"/>
              </w:rPr>
              <w:t>/referente</w:t>
            </w:r>
            <w:r w:rsidR="004C19FC" w:rsidRPr="00304676">
              <w:rPr>
                <w:b/>
                <w:bCs/>
                <w:sz w:val="22"/>
                <w:szCs w:val="22"/>
              </w:rPr>
              <w:t xml:space="preserve"> del servizio</w:t>
            </w:r>
          </w:p>
        </w:tc>
        <w:tc>
          <w:tcPr>
            <w:tcW w:w="5940" w:type="dxa"/>
            <w:vAlign w:val="center"/>
          </w:tcPr>
          <w:p w14:paraId="7CBE449A" w14:textId="77777777" w:rsidR="004C19FC" w:rsidRPr="00304676" w:rsidRDefault="004C19FC" w:rsidP="00717738">
            <w:pPr>
              <w:spacing w:before="120" w:after="120"/>
              <w:rPr>
                <w:sz w:val="22"/>
                <w:szCs w:val="22"/>
              </w:rPr>
            </w:pPr>
          </w:p>
        </w:tc>
      </w:tr>
      <w:tr w:rsidR="004C19FC" w:rsidRPr="00304676" w14:paraId="723C6F29" w14:textId="77777777">
        <w:tc>
          <w:tcPr>
            <w:tcW w:w="3780" w:type="dxa"/>
            <w:shd w:val="clear" w:color="auto" w:fill="E6E6E6"/>
            <w:vAlign w:val="center"/>
          </w:tcPr>
          <w:p w14:paraId="74C92D7D" w14:textId="77777777" w:rsidR="004C19FC" w:rsidRPr="00304676" w:rsidRDefault="004C19FC" w:rsidP="00717738">
            <w:pPr>
              <w:spacing w:before="120" w:after="120"/>
              <w:rPr>
                <w:sz w:val="22"/>
                <w:szCs w:val="22"/>
              </w:rPr>
            </w:pPr>
            <w:r w:rsidRPr="00304676">
              <w:rPr>
                <w:b/>
                <w:bCs/>
                <w:sz w:val="22"/>
                <w:szCs w:val="22"/>
              </w:rPr>
              <w:t>Attività esercitata</w:t>
            </w:r>
          </w:p>
        </w:tc>
        <w:tc>
          <w:tcPr>
            <w:tcW w:w="5940" w:type="dxa"/>
            <w:vAlign w:val="center"/>
          </w:tcPr>
          <w:p w14:paraId="64E2F777" w14:textId="649D9D5D" w:rsidR="004C19FC" w:rsidRPr="00304676" w:rsidRDefault="00C96A93" w:rsidP="00717738">
            <w:pPr>
              <w:spacing w:before="120" w:after="120"/>
              <w:rPr>
                <w:sz w:val="22"/>
                <w:szCs w:val="22"/>
              </w:rPr>
            </w:pPr>
            <w:r>
              <w:rPr>
                <w:sz w:val="22"/>
                <w:szCs w:val="22"/>
              </w:rPr>
              <w:t xml:space="preserve"> </w:t>
            </w:r>
          </w:p>
        </w:tc>
      </w:tr>
      <w:tr w:rsidR="004C19FC" w:rsidRPr="00304676" w14:paraId="695A6B7B" w14:textId="77777777">
        <w:tc>
          <w:tcPr>
            <w:tcW w:w="3780" w:type="dxa"/>
            <w:shd w:val="clear" w:color="auto" w:fill="E6E6E6"/>
            <w:vAlign w:val="center"/>
          </w:tcPr>
          <w:p w14:paraId="13817D6B" w14:textId="77777777" w:rsidR="004C19FC" w:rsidRPr="00304676" w:rsidRDefault="004C19FC" w:rsidP="00717738">
            <w:pPr>
              <w:spacing w:before="120" w:after="120"/>
              <w:rPr>
                <w:sz w:val="22"/>
                <w:szCs w:val="22"/>
              </w:rPr>
            </w:pPr>
            <w:r w:rsidRPr="00304676">
              <w:rPr>
                <w:b/>
                <w:bCs/>
                <w:sz w:val="22"/>
                <w:szCs w:val="22"/>
              </w:rPr>
              <w:t>Tipologia appalto</w:t>
            </w:r>
          </w:p>
        </w:tc>
        <w:tc>
          <w:tcPr>
            <w:tcW w:w="5940" w:type="dxa"/>
            <w:vAlign w:val="center"/>
          </w:tcPr>
          <w:p w14:paraId="69B53FB8" w14:textId="45851266" w:rsidR="004C19FC" w:rsidRPr="00304676" w:rsidRDefault="00C21184" w:rsidP="00717738">
            <w:pPr>
              <w:spacing w:before="120" w:after="120"/>
              <w:rPr>
                <w:sz w:val="22"/>
                <w:szCs w:val="22"/>
              </w:rPr>
            </w:pPr>
            <w:r>
              <w:rPr>
                <w:sz w:val="22"/>
                <w:szCs w:val="22"/>
              </w:rPr>
              <w:t>Servizi, fornitura e posa in opera</w:t>
            </w:r>
          </w:p>
        </w:tc>
      </w:tr>
      <w:tr w:rsidR="004C19FC" w:rsidRPr="00304676" w14:paraId="1C06BD3F" w14:textId="77777777">
        <w:tc>
          <w:tcPr>
            <w:tcW w:w="3780" w:type="dxa"/>
            <w:shd w:val="clear" w:color="auto" w:fill="E6E6E6"/>
            <w:vAlign w:val="center"/>
          </w:tcPr>
          <w:p w14:paraId="4CDA2E44" w14:textId="77777777" w:rsidR="004C19FC" w:rsidRPr="00304676" w:rsidRDefault="004C19FC" w:rsidP="00717738">
            <w:pPr>
              <w:spacing w:before="120" w:after="120"/>
              <w:rPr>
                <w:sz w:val="22"/>
                <w:szCs w:val="22"/>
              </w:rPr>
            </w:pPr>
            <w:r w:rsidRPr="00304676">
              <w:rPr>
                <w:b/>
                <w:bCs/>
                <w:sz w:val="22"/>
                <w:szCs w:val="22"/>
              </w:rPr>
              <w:t>Iscrizione CC.I.AA.</w:t>
            </w:r>
          </w:p>
        </w:tc>
        <w:tc>
          <w:tcPr>
            <w:tcW w:w="5940" w:type="dxa"/>
            <w:vAlign w:val="center"/>
          </w:tcPr>
          <w:p w14:paraId="692DC5B6" w14:textId="77777777" w:rsidR="004C19FC" w:rsidRPr="00304676" w:rsidRDefault="004C19FC" w:rsidP="00717738">
            <w:pPr>
              <w:spacing w:before="120" w:after="120"/>
              <w:rPr>
                <w:sz w:val="22"/>
                <w:szCs w:val="22"/>
              </w:rPr>
            </w:pPr>
          </w:p>
        </w:tc>
      </w:tr>
      <w:tr w:rsidR="004C19FC" w:rsidRPr="00304676" w14:paraId="0F6079A4" w14:textId="77777777">
        <w:tc>
          <w:tcPr>
            <w:tcW w:w="3780" w:type="dxa"/>
            <w:shd w:val="clear" w:color="auto" w:fill="E6E6E6"/>
            <w:vAlign w:val="center"/>
          </w:tcPr>
          <w:p w14:paraId="4996E377" w14:textId="77777777" w:rsidR="004C19FC" w:rsidRPr="00304676" w:rsidRDefault="004C19FC" w:rsidP="00717738">
            <w:pPr>
              <w:spacing w:before="120" w:after="120"/>
              <w:rPr>
                <w:sz w:val="22"/>
                <w:szCs w:val="22"/>
              </w:rPr>
            </w:pPr>
            <w:r w:rsidRPr="00304676">
              <w:rPr>
                <w:b/>
                <w:bCs/>
                <w:sz w:val="22"/>
                <w:szCs w:val="22"/>
              </w:rPr>
              <w:t>DURC</w:t>
            </w:r>
          </w:p>
        </w:tc>
        <w:tc>
          <w:tcPr>
            <w:tcW w:w="5940" w:type="dxa"/>
            <w:vAlign w:val="center"/>
          </w:tcPr>
          <w:p w14:paraId="3CA1344E" w14:textId="7F1E8BC9" w:rsidR="004C19FC" w:rsidRPr="00304676" w:rsidRDefault="00C96A93" w:rsidP="00717738">
            <w:pPr>
              <w:spacing w:before="120" w:after="120"/>
              <w:rPr>
                <w:sz w:val="22"/>
                <w:szCs w:val="22"/>
              </w:rPr>
            </w:pPr>
            <w:r>
              <w:rPr>
                <w:sz w:val="22"/>
                <w:szCs w:val="22"/>
              </w:rPr>
              <w:t xml:space="preserve"> </w:t>
            </w:r>
          </w:p>
        </w:tc>
      </w:tr>
      <w:tr w:rsidR="0063527E" w:rsidRPr="00A85D79" w14:paraId="541460C9" w14:textId="77777777">
        <w:tc>
          <w:tcPr>
            <w:tcW w:w="3780" w:type="dxa"/>
            <w:shd w:val="clear" w:color="auto" w:fill="E6E6E6"/>
            <w:vAlign w:val="center"/>
          </w:tcPr>
          <w:p w14:paraId="062EFEC6" w14:textId="77777777" w:rsidR="0063527E" w:rsidRPr="00304676" w:rsidRDefault="0063527E" w:rsidP="0063527E">
            <w:pPr>
              <w:spacing w:before="120" w:after="120"/>
              <w:rPr>
                <w:sz w:val="22"/>
                <w:szCs w:val="22"/>
              </w:rPr>
            </w:pPr>
            <w:r w:rsidRPr="00304676">
              <w:rPr>
                <w:b/>
                <w:bCs/>
                <w:sz w:val="22"/>
                <w:szCs w:val="22"/>
              </w:rPr>
              <w:t>Data presunta fine fornitura e installazione apparati</w:t>
            </w:r>
          </w:p>
        </w:tc>
        <w:tc>
          <w:tcPr>
            <w:tcW w:w="5940" w:type="dxa"/>
            <w:vAlign w:val="center"/>
          </w:tcPr>
          <w:p w14:paraId="53F0B31E" w14:textId="77777777" w:rsidR="0063527E" w:rsidRPr="00A85D79" w:rsidRDefault="0063527E" w:rsidP="0063527E">
            <w:pPr>
              <w:spacing w:before="120" w:after="120"/>
              <w:jc w:val="center"/>
              <w:rPr>
                <w:b/>
                <w:sz w:val="28"/>
                <w:szCs w:val="28"/>
              </w:rPr>
            </w:pPr>
            <w:r w:rsidRPr="00A85D79">
              <w:rPr>
                <w:b/>
                <w:sz w:val="28"/>
                <w:szCs w:val="28"/>
              </w:rPr>
              <w:t>----------------------------------------------------</w:t>
            </w:r>
          </w:p>
        </w:tc>
      </w:tr>
      <w:tr w:rsidR="0063527E" w:rsidRPr="00304676" w14:paraId="58522521" w14:textId="77777777">
        <w:tc>
          <w:tcPr>
            <w:tcW w:w="3780" w:type="dxa"/>
            <w:shd w:val="clear" w:color="auto" w:fill="E6E6E6"/>
            <w:vAlign w:val="center"/>
          </w:tcPr>
          <w:p w14:paraId="2CD1E586" w14:textId="77777777" w:rsidR="0063527E" w:rsidRPr="00304676" w:rsidRDefault="0063527E" w:rsidP="0063527E">
            <w:pPr>
              <w:spacing w:before="120" w:after="120"/>
              <w:rPr>
                <w:sz w:val="22"/>
                <w:szCs w:val="22"/>
              </w:rPr>
            </w:pPr>
            <w:r w:rsidRPr="00304676">
              <w:rPr>
                <w:b/>
                <w:bCs/>
                <w:sz w:val="22"/>
                <w:szCs w:val="22"/>
              </w:rPr>
              <w:t xml:space="preserve">Data presunta inizio servizio </w:t>
            </w:r>
          </w:p>
        </w:tc>
        <w:tc>
          <w:tcPr>
            <w:tcW w:w="5940" w:type="dxa"/>
            <w:vAlign w:val="center"/>
          </w:tcPr>
          <w:p w14:paraId="0B5F0BBE" w14:textId="00A5E5AD" w:rsidR="0063527E" w:rsidRPr="00AB237C" w:rsidRDefault="00C96A93" w:rsidP="00090170">
            <w:pPr>
              <w:spacing w:before="120" w:after="120"/>
              <w:jc w:val="center"/>
              <w:rPr>
                <w:color w:val="FF0000"/>
                <w:sz w:val="22"/>
                <w:szCs w:val="22"/>
                <w:highlight w:val="yellow"/>
              </w:rPr>
            </w:pPr>
            <w:r>
              <w:rPr>
                <w:sz w:val="22"/>
                <w:szCs w:val="22"/>
              </w:rPr>
              <w:t xml:space="preserve"> </w:t>
            </w:r>
          </w:p>
        </w:tc>
      </w:tr>
      <w:tr w:rsidR="0063527E" w:rsidRPr="00304676" w14:paraId="03ED73DE" w14:textId="77777777">
        <w:tc>
          <w:tcPr>
            <w:tcW w:w="3780" w:type="dxa"/>
            <w:shd w:val="clear" w:color="auto" w:fill="E6E6E6"/>
            <w:vAlign w:val="center"/>
          </w:tcPr>
          <w:p w14:paraId="62674A2A" w14:textId="77777777" w:rsidR="0063527E" w:rsidRPr="00304676" w:rsidRDefault="0063527E" w:rsidP="0063527E">
            <w:pPr>
              <w:spacing w:before="120" w:after="120"/>
              <w:rPr>
                <w:b/>
                <w:bCs/>
                <w:sz w:val="22"/>
                <w:szCs w:val="22"/>
              </w:rPr>
            </w:pPr>
            <w:r w:rsidRPr="00304676">
              <w:rPr>
                <w:b/>
                <w:bCs/>
                <w:sz w:val="22"/>
                <w:szCs w:val="22"/>
              </w:rPr>
              <w:t xml:space="preserve">Data presunta fine servizio </w:t>
            </w:r>
          </w:p>
        </w:tc>
        <w:tc>
          <w:tcPr>
            <w:tcW w:w="5940" w:type="dxa"/>
            <w:vAlign w:val="center"/>
          </w:tcPr>
          <w:p w14:paraId="2F950BAB" w14:textId="16F8A984" w:rsidR="0063527E" w:rsidRPr="00AB237C" w:rsidRDefault="00C96A93" w:rsidP="00090170">
            <w:pPr>
              <w:spacing w:before="120" w:after="120"/>
              <w:jc w:val="center"/>
              <w:rPr>
                <w:color w:val="FF0000"/>
                <w:sz w:val="22"/>
                <w:szCs w:val="22"/>
                <w:highlight w:val="yellow"/>
              </w:rPr>
            </w:pPr>
            <w:r>
              <w:rPr>
                <w:sz w:val="22"/>
                <w:szCs w:val="22"/>
              </w:rPr>
              <w:t xml:space="preserve"> </w:t>
            </w:r>
          </w:p>
        </w:tc>
      </w:tr>
    </w:tbl>
    <w:p w14:paraId="4782CFD5" w14:textId="77777777" w:rsidR="004C19FC" w:rsidRPr="00304676" w:rsidRDefault="004C19FC" w:rsidP="00047483">
      <w:pPr>
        <w:jc w:val="both"/>
        <w:rPr>
          <w:color w:val="FF0000"/>
          <w:sz w:val="22"/>
          <w:szCs w:val="2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5945"/>
      </w:tblGrid>
      <w:tr w:rsidR="004C19FC" w:rsidRPr="00304676" w14:paraId="4ACD7A9E" w14:textId="77777777">
        <w:tc>
          <w:tcPr>
            <w:tcW w:w="9720" w:type="dxa"/>
            <w:gridSpan w:val="2"/>
            <w:shd w:val="clear" w:color="auto" w:fill="E6E6E6"/>
          </w:tcPr>
          <w:p w14:paraId="006C0376" w14:textId="77777777" w:rsidR="004C19FC" w:rsidRPr="00304676" w:rsidRDefault="004C19FC" w:rsidP="00717738">
            <w:pPr>
              <w:spacing w:before="120" w:after="120"/>
              <w:jc w:val="center"/>
              <w:rPr>
                <w:b/>
                <w:bCs/>
                <w:sz w:val="22"/>
                <w:szCs w:val="22"/>
              </w:rPr>
            </w:pPr>
            <w:r w:rsidRPr="00304676">
              <w:rPr>
                <w:b/>
                <w:bCs/>
                <w:sz w:val="22"/>
                <w:szCs w:val="22"/>
              </w:rPr>
              <w:lastRenderedPageBreak/>
              <w:t>Organizzazione della sicurezza aziendale</w:t>
            </w:r>
          </w:p>
        </w:tc>
      </w:tr>
      <w:tr w:rsidR="004C19FC" w:rsidRPr="00304676" w14:paraId="39B4DBEC" w14:textId="77777777">
        <w:tc>
          <w:tcPr>
            <w:tcW w:w="3775" w:type="dxa"/>
            <w:shd w:val="clear" w:color="auto" w:fill="E6E6E6"/>
            <w:vAlign w:val="bottom"/>
          </w:tcPr>
          <w:p w14:paraId="47E5D471" w14:textId="77777777" w:rsidR="004C19FC" w:rsidRPr="00304676" w:rsidRDefault="004C19FC" w:rsidP="00717738">
            <w:pPr>
              <w:spacing w:before="120" w:after="120"/>
              <w:rPr>
                <w:sz w:val="22"/>
                <w:szCs w:val="22"/>
              </w:rPr>
            </w:pPr>
            <w:r w:rsidRPr="00304676">
              <w:rPr>
                <w:b/>
                <w:bCs/>
                <w:sz w:val="22"/>
                <w:szCs w:val="22"/>
              </w:rPr>
              <w:t>Delegato in materia di prevenzione e sicurezza nei luoghi di lavoro presso la sede di attività</w:t>
            </w:r>
          </w:p>
        </w:tc>
        <w:tc>
          <w:tcPr>
            <w:tcW w:w="5945" w:type="dxa"/>
            <w:vAlign w:val="center"/>
          </w:tcPr>
          <w:p w14:paraId="5713DE92" w14:textId="77777777" w:rsidR="004C19FC" w:rsidRPr="00304676" w:rsidRDefault="004C19FC" w:rsidP="00570D48">
            <w:pPr>
              <w:jc w:val="center"/>
              <w:rPr>
                <w:color w:val="FF0000"/>
                <w:sz w:val="22"/>
                <w:szCs w:val="22"/>
              </w:rPr>
            </w:pPr>
          </w:p>
          <w:p w14:paraId="1BE84BE9" w14:textId="66763358" w:rsidR="004C19FC" w:rsidRPr="000F4991" w:rsidRDefault="00C96A93" w:rsidP="000F4991">
            <w:pPr>
              <w:rPr>
                <w:sz w:val="22"/>
                <w:szCs w:val="22"/>
              </w:rPr>
            </w:pPr>
            <w:r>
              <w:rPr>
                <w:sz w:val="22"/>
                <w:szCs w:val="22"/>
              </w:rPr>
              <w:t xml:space="preserve"> </w:t>
            </w:r>
          </w:p>
        </w:tc>
      </w:tr>
      <w:tr w:rsidR="004C19FC" w:rsidRPr="00304676" w14:paraId="3FDD4033" w14:textId="77777777">
        <w:tc>
          <w:tcPr>
            <w:tcW w:w="3775" w:type="dxa"/>
            <w:shd w:val="clear" w:color="auto" w:fill="E6E6E6"/>
            <w:vAlign w:val="center"/>
          </w:tcPr>
          <w:p w14:paraId="6A65C200" w14:textId="77777777" w:rsidR="004C19FC" w:rsidRPr="00304676" w:rsidRDefault="004C19FC" w:rsidP="00717738">
            <w:pPr>
              <w:spacing w:before="120" w:after="120"/>
              <w:rPr>
                <w:sz w:val="22"/>
                <w:szCs w:val="22"/>
              </w:rPr>
            </w:pPr>
            <w:r w:rsidRPr="00304676">
              <w:rPr>
                <w:b/>
                <w:bCs/>
                <w:sz w:val="22"/>
                <w:szCs w:val="22"/>
              </w:rPr>
              <w:t>RSPP</w:t>
            </w:r>
          </w:p>
        </w:tc>
        <w:tc>
          <w:tcPr>
            <w:tcW w:w="5945" w:type="dxa"/>
          </w:tcPr>
          <w:p w14:paraId="3346D81B" w14:textId="769B6525" w:rsidR="004C19FC" w:rsidRPr="000F4991" w:rsidRDefault="00C96A93" w:rsidP="000F4991">
            <w:pPr>
              <w:rPr>
                <w:sz w:val="22"/>
                <w:szCs w:val="22"/>
              </w:rPr>
            </w:pPr>
            <w:r>
              <w:rPr>
                <w:sz w:val="22"/>
                <w:szCs w:val="22"/>
              </w:rPr>
              <w:t xml:space="preserve"> </w:t>
            </w:r>
          </w:p>
        </w:tc>
      </w:tr>
      <w:tr w:rsidR="004C19FC" w:rsidRPr="00304676" w14:paraId="35E8D99B" w14:textId="77777777">
        <w:tc>
          <w:tcPr>
            <w:tcW w:w="3775" w:type="dxa"/>
            <w:shd w:val="clear" w:color="auto" w:fill="E6E6E6"/>
            <w:vAlign w:val="center"/>
          </w:tcPr>
          <w:p w14:paraId="25F4CDCE" w14:textId="77777777" w:rsidR="004C19FC" w:rsidRPr="00304676" w:rsidRDefault="004C19FC" w:rsidP="00717738">
            <w:pPr>
              <w:spacing w:before="120" w:after="120"/>
              <w:rPr>
                <w:sz w:val="22"/>
                <w:szCs w:val="22"/>
              </w:rPr>
            </w:pPr>
            <w:r w:rsidRPr="00304676">
              <w:rPr>
                <w:b/>
                <w:bCs/>
                <w:sz w:val="22"/>
                <w:szCs w:val="22"/>
              </w:rPr>
              <w:t>Medico Competente</w:t>
            </w:r>
          </w:p>
        </w:tc>
        <w:tc>
          <w:tcPr>
            <w:tcW w:w="5945" w:type="dxa"/>
          </w:tcPr>
          <w:p w14:paraId="3F90ED35" w14:textId="1794A3EB" w:rsidR="004C19FC" w:rsidRPr="000F4991" w:rsidRDefault="00C96A93" w:rsidP="000F4991">
            <w:pPr>
              <w:rPr>
                <w:sz w:val="22"/>
                <w:szCs w:val="22"/>
              </w:rPr>
            </w:pPr>
            <w:r>
              <w:rPr>
                <w:sz w:val="22"/>
                <w:szCs w:val="22"/>
              </w:rPr>
              <w:t xml:space="preserve"> </w:t>
            </w:r>
          </w:p>
        </w:tc>
      </w:tr>
      <w:tr w:rsidR="004C19FC" w:rsidRPr="00304676" w14:paraId="27F893AF" w14:textId="77777777">
        <w:tc>
          <w:tcPr>
            <w:tcW w:w="3775" w:type="dxa"/>
            <w:shd w:val="clear" w:color="auto" w:fill="E6E6E6"/>
            <w:vAlign w:val="center"/>
          </w:tcPr>
          <w:p w14:paraId="40F0D07F" w14:textId="77777777" w:rsidR="004C19FC" w:rsidRPr="00304676" w:rsidRDefault="004C19FC" w:rsidP="00717738">
            <w:pPr>
              <w:spacing w:before="120" w:after="120"/>
              <w:rPr>
                <w:sz w:val="22"/>
                <w:szCs w:val="22"/>
              </w:rPr>
            </w:pPr>
            <w:r w:rsidRPr="00304676">
              <w:rPr>
                <w:b/>
                <w:bCs/>
                <w:sz w:val="22"/>
                <w:szCs w:val="22"/>
              </w:rPr>
              <w:t>Squadra Emergenza Antincendio – Primo Soccorso</w:t>
            </w:r>
          </w:p>
        </w:tc>
        <w:tc>
          <w:tcPr>
            <w:tcW w:w="5945" w:type="dxa"/>
          </w:tcPr>
          <w:p w14:paraId="717B7306" w14:textId="77777777" w:rsidR="004C19FC" w:rsidRPr="00304676" w:rsidRDefault="004C19FC" w:rsidP="00570D48">
            <w:pPr>
              <w:jc w:val="center"/>
              <w:rPr>
                <w:color w:val="FF0000"/>
                <w:sz w:val="22"/>
                <w:szCs w:val="22"/>
              </w:rPr>
            </w:pPr>
          </w:p>
        </w:tc>
      </w:tr>
      <w:tr w:rsidR="004C19FC" w:rsidRPr="00304676" w14:paraId="3780CBD3" w14:textId="77777777">
        <w:tc>
          <w:tcPr>
            <w:tcW w:w="3775" w:type="dxa"/>
            <w:shd w:val="clear" w:color="auto" w:fill="E6E6E6"/>
            <w:vAlign w:val="center"/>
          </w:tcPr>
          <w:p w14:paraId="064666A3" w14:textId="77777777" w:rsidR="004C19FC" w:rsidRPr="00304676" w:rsidRDefault="004C19FC" w:rsidP="00717738">
            <w:pPr>
              <w:spacing w:before="120" w:after="120"/>
              <w:rPr>
                <w:sz w:val="22"/>
                <w:szCs w:val="22"/>
              </w:rPr>
            </w:pPr>
            <w:r w:rsidRPr="00304676">
              <w:rPr>
                <w:b/>
                <w:bCs/>
                <w:sz w:val="22"/>
                <w:szCs w:val="22"/>
              </w:rPr>
              <w:t>RLS</w:t>
            </w:r>
          </w:p>
        </w:tc>
        <w:tc>
          <w:tcPr>
            <w:tcW w:w="5945" w:type="dxa"/>
          </w:tcPr>
          <w:p w14:paraId="7BDBBA23" w14:textId="7A5327A5" w:rsidR="004C19FC" w:rsidRPr="000F4991" w:rsidRDefault="00C96A93" w:rsidP="000F4991">
            <w:pPr>
              <w:rPr>
                <w:sz w:val="22"/>
                <w:szCs w:val="22"/>
              </w:rPr>
            </w:pPr>
            <w:r>
              <w:rPr>
                <w:sz w:val="22"/>
                <w:szCs w:val="22"/>
              </w:rPr>
              <w:t xml:space="preserve"> </w:t>
            </w:r>
          </w:p>
        </w:tc>
      </w:tr>
      <w:tr w:rsidR="0078037D" w:rsidRPr="00304676" w14:paraId="2F8C3546" w14:textId="77777777">
        <w:tc>
          <w:tcPr>
            <w:tcW w:w="3775" w:type="dxa"/>
            <w:shd w:val="clear" w:color="auto" w:fill="E6E6E6"/>
            <w:vAlign w:val="center"/>
          </w:tcPr>
          <w:p w14:paraId="47A0EEBC" w14:textId="6DAD4B43" w:rsidR="0078037D" w:rsidRPr="00304676" w:rsidRDefault="0078037D" w:rsidP="00717738">
            <w:pPr>
              <w:spacing w:before="120" w:after="120"/>
              <w:rPr>
                <w:b/>
                <w:bCs/>
                <w:sz w:val="22"/>
                <w:szCs w:val="22"/>
              </w:rPr>
            </w:pPr>
            <w:r w:rsidRPr="00C96A93">
              <w:rPr>
                <w:b/>
                <w:bCs/>
                <w:sz w:val="22"/>
                <w:szCs w:val="22"/>
              </w:rPr>
              <w:t>Preposto</w:t>
            </w:r>
          </w:p>
        </w:tc>
        <w:tc>
          <w:tcPr>
            <w:tcW w:w="5945" w:type="dxa"/>
          </w:tcPr>
          <w:p w14:paraId="03F38043" w14:textId="77777777" w:rsidR="0078037D" w:rsidRDefault="0078037D" w:rsidP="000F4991">
            <w:pPr>
              <w:rPr>
                <w:sz w:val="22"/>
                <w:szCs w:val="22"/>
              </w:rPr>
            </w:pPr>
          </w:p>
        </w:tc>
      </w:tr>
    </w:tbl>
    <w:p w14:paraId="631821E9" w14:textId="77777777" w:rsidR="004C19FC" w:rsidRPr="00304676" w:rsidRDefault="004C19FC" w:rsidP="00EE1032">
      <w:pPr>
        <w:jc w:val="both"/>
        <w:rPr>
          <w:b/>
          <w:bCs/>
          <w:i/>
          <w:iCs/>
          <w:sz w:val="22"/>
          <w:szCs w:val="22"/>
        </w:rPr>
      </w:pPr>
      <w:bookmarkStart w:id="3" w:name="_Toc254095339"/>
    </w:p>
    <w:bookmarkEnd w:id="3"/>
    <w:p w14:paraId="2FD9D3B1" w14:textId="77777777" w:rsidR="004C19FC" w:rsidRPr="0045580A" w:rsidRDefault="004C19FC" w:rsidP="00714546">
      <w:pPr>
        <w:pStyle w:val="Paragrafoelenco"/>
        <w:numPr>
          <w:ilvl w:val="0"/>
          <w:numId w:val="25"/>
        </w:numPr>
        <w:jc w:val="both"/>
        <w:rPr>
          <w:rFonts w:ascii="Times New Roman" w:hAnsi="Times New Roman" w:cs="Times New Roman"/>
          <w:b/>
          <w:i/>
          <w:iCs/>
          <w:sz w:val="28"/>
          <w:szCs w:val="28"/>
          <w:u w:val="single"/>
        </w:rPr>
      </w:pPr>
      <w:r w:rsidRPr="0045580A">
        <w:rPr>
          <w:rFonts w:ascii="Times New Roman" w:hAnsi="Times New Roman" w:cs="Times New Roman"/>
          <w:b/>
          <w:i/>
          <w:iCs/>
          <w:sz w:val="28"/>
          <w:szCs w:val="28"/>
          <w:u w:val="single"/>
        </w:rPr>
        <w:t>Oggetto dell’Appalto</w:t>
      </w:r>
    </w:p>
    <w:p w14:paraId="529B044B" w14:textId="77777777" w:rsidR="004C19FC" w:rsidRPr="00304676" w:rsidRDefault="004C19FC" w:rsidP="000F5C72">
      <w:pPr>
        <w:pStyle w:val="Paragrafoelenco"/>
        <w:ind w:left="644"/>
        <w:jc w:val="both"/>
        <w:rPr>
          <w:rFonts w:ascii="Times New Roman" w:hAnsi="Times New Roman" w:cs="Times New Roman"/>
          <w:i/>
          <w:iCs/>
          <w:u w:val="single"/>
        </w:rPr>
      </w:pPr>
    </w:p>
    <w:p w14:paraId="502EA3A6" w14:textId="5F99E853" w:rsidR="00C96A93" w:rsidRPr="00A85D79" w:rsidRDefault="00C96A93" w:rsidP="00114CFB">
      <w:pPr>
        <w:pStyle w:val="Nessunaspaziatura"/>
        <w:jc w:val="both"/>
        <w:rPr>
          <w:rFonts w:ascii="Times New Roman" w:hAnsi="Times New Roman" w:cs="Times New Roman"/>
          <w:lang w:eastAsia="he-IL" w:bidi="he-IL"/>
        </w:rPr>
      </w:pPr>
      <w:r w:rsidRPr="00114CFB">
        <w:rPr>
          <w:rFonts w:ascii="Times New Roman" w:hAnsi="Times New Roman" w:cs="Times New Roman"/>
          <w:lang w:eastAsia="he-IL" w:bidi="he-IL"/>
        </w:rPr>
        <w:t xml:space="preserve">Oggetto </w:t>
      </w:r>
      <w:r w:rsidRPr="00A85D79">
        <w:rPr>
          <w:rFonts w:ascii="Times New Roman" w:hAnsi="Times New Roman" w:cs="Times New Roman"/>
          <w:lang w:eastAsia="he-IL" w:bidi="he-IL"/>
        </w:rPr>
        <w:t>dell’A</w:t>
      </w:r>
      <w:r w:rsidR="00E77372" w:rsidRPr="00A85D79">
        <w:rPr>
          <w:rFonts w:ascii="Times New Roman" w:hAnsi="Times New Roman" w:cs="Times New Roman"/>
          <w:lang w:eastAsia="he-IL" w:bidi="he-IL"/>
        </w:rPr>
        <w:t>ffidamento</w:t>
      </w:r>
      <w:r w:rsidRPr="00A85D79">
        <w:rPr>
          <w:rFonts w:ascii="Times New Roman" w:hAnsi="Times New Roman" w:cs="Times New Roman"/>
          <w:lang w:eastAsia="he-IL" w:bidi="he-IL"/>
        </w:rPr>
        <w:t xml:space="preserve"> è </w:t>
      </w:r>
      <w:r w:rsidR="00114CFB" w:rsidRPr="00A85D79">
        <w:rPr>
          <w:rFonts w:ascii="Times New Roman" w:hAnsi="Times New Roman" w:cs="Times New Roman"/>
          <w:lang w:eastAsia="he-IL" w:bidi="he-IL"/>
        </w:rPr>
        <w:t>il Nuovo Sistema di Comunicazione della Presidenza del Consiglio dei Ministri</w:t>
      </w:r>
    </w:p>
    <w:p w14:paraId="307D8BD1" w14:textId="25F62194" w:rsidR="00C21184" w:rsidRPr="00A85D79" w:rsidRDefault="00C96A93" w:rsidP="00C21184">
      <w:pPr>
        <w:pStyle w:val="Nessunaspaziatura"/>
        <w:jc w:val="both"/>
        <w:rPr>
          <w:rFonts w:ascii="Times New Roman" w:hAnsi="Times New Roman" w:cs="Times New Roman"/>
          <w:lang w:eastAsia="he-IL" w:bidi="he-IL"/>
        </w:rPr>
      </w:pPr>
      <w:r w:rsidRPr="00A85D79">
        <w:rPr>
          <w:rFonts w:ascii="Times New Roman" w:hAnsi="Times New Roman" w:cs="Times New Roman"/>
          <w:lang w:eastAsia="he-IL" w:bidi="he-IL"/>
        </w:rPr>
        <w:t>In particolare:</w:t>
      </w:r>
    </w:p>
    <w:p w14:paraId="5B6994D0" w14:textId="77777777" w:rsidR="00C21184" w:rsidRPr="00A85D79" w:rsidRDefault="00C21184" w:rsidP="00C21184">
      <w:pPr>
        <w:pStyle w:val="Nessunaspaziatura"/>
        <w:jc w:val="both"/>
        <w:rPr>
          <w:rFonts w:ascii="Times New Roman" w:hAnsi="Times New Roman" w:cs="Times New Roman"/>
          <w:lang w:eastAsia="he-IL" w:bidi="he-IL"/>
        </w:rPr>
      </w:pPr>
    </w:p>
    <w:p w14:paraId="7C7ECFC4" w14:textId="5A08FA42" w:rsidR="00C21184" w:rsidRPr="00A85D79" w:rsidRDefault="00C21184" w:rsidP="00C21184">
      <w:pPr>
        <w:pStyle w:val="Nessunaspaziatura"/>
        <w:jc w:val="both"/>
        <w:rPr>
          <w:rFonts w:ascii="Times New Roman" w:hAnsi="Times New Roman" w:cs="Times New Roman"/>
          <w:lang w:eastAsia="he-IL" w:bidi="he-IL"/>
        </w:rPr>
      </w:pPr>
      <w:r w:rsidRPr="00A85D79">
        <w:rPr>
          <w:rFonts w:ascii="Times New Roman" w:hAnsi="Times New Roman" w:cs="Times New Roman"/>
          <w:lang w:eastAsia="he-IL" w:bidi="he-IL"/>
        </w:rPr>
        <w:t>•</w:t>
      </w:r>
      <w:r w:rsidRPr="00A85D79">
        <w:rPr>
          <w:rFonts w:ascii="Times New Roman" w:hAnsi="Times New Roman" w:cs="Times New Roman"/>
          <w:lang w:eastAsia="he-IL" w:bidi="he-IL"/>
        </w:rPr>
        <w:tab/>
      </w:r>
      <w:r w:rsidR="007305B2" w:rsidRPr="00A85D79">
        <w:rPr>
          <w:rFonts w:ascii="Times New Roman" w:hAnsi="Times New Roman" w:cs="Times New Roman"/>
          <w:lang w:eastAsia="he-IL" w:bidi="he-IL"/>
        </w:rPr>
        <w:t>fornitura e posa in opera di tutti componenti necessari al rinnovo delle centrali telefoniche;</w:t>
      </w:r>
    </w:p>
    <w:p w14:paraId="27F59B19" w14:textId="36E3F4BC" w:rsidR="00C21184" w:rsidRPr="00A85D79" w:rsidRDefault="00C21184" w:rsidP="00C21184">
      <w:pPr>
        <w:pStyle w:val="Nessunaspaziatura"/>
        <w:jc w:val="both"/>
        <w:rPr>
          <w:rFonts w:ascii="Times New Roman" w:hAnsi="Times New Roman" w:cs="Times New Roman"/>
          <w:lang w:eastAsia="he-IL" w:bidi="he-IL"/>
        </w:rPr>
      </w:pPr>
      <w:r w:rsidRPr="00A85D79">
        <w:rPr>
          <w:rFonts w:ascii="Times New Roman" w:hAnsi="Times New Roman" w:cs="Times New Roman"/>
          <w:lang w:eastAsia="he-IL" w:bidi="he-IL"/>
        </w:rPr>
        <w:t>•</w:t>
      </w:r>
      <w:r w:rsidRPr="00A85D79">
        <w:rPr>
          <w:rFonts w:ascii="Times New Roman" w:hAnsi="Times New Roman" w:cs="Times New Roman"/>
          <w:lang w:eastAsia="he-IL" w:bidi="he-IL"/>
        </w:rPr>
        <w:tab/>
        <w:t>installa</w:t>
      </w:r>
      <w:r w:rsidR="007305B2" w:rsidRPr="00A85D79">
        <w:rPr>
          <w:rFonts w:ascii="Times New Roman" w:hAnsi="Times New Roman" w:cs="Times New Roman"/>
          <w:lang w:eastAsia="he-IL" w:bidi="he-IL"/>
        </w:rPr>
        <w:t>zione</w:t>
      </w:r>
      <w:r w:rsidRPr="00A85D79">
        <w:rPr>
          <w:rFonts w:ascii="Times New Roman" w:hAnsi="Times New Roman" w:cs="Times New Roman"/>
          <w:lang w:eastAsia="he-IL" w:bidi="he-IL"/>
        </w:rPr>
        <w:t xml:space="preserve">, in ogni loro parte/componente (rack/armadi inclusi), </w:t>
      </w:r>
      <w:r w:rsidR="007305B2" w:rsidRPr="00A85D79">
        <w:rPr>
          <w:rFonts w:ascii="Times New Roman" w:hAnsi="Times New Roman" w:cs="Times New Roman"/>
          <w:lang w:eastAsia="he-IL" w:bidi="he-IL"/>
        </w:rPr>
        <w:t>de</w:t>
      </w:r>
      <w:r w:rsidRPr="00A85D79">
        <w:rPr>
          <w:rFonts w:ascii="Times New Roman" w:hAnsi="Times New Roman" w:cs="Times New Roman"/>
          <w:lang w:eastAsia="he-IL" w:bidi="he-IL"/>
        </w:rPr>
        <w:t>i sistemi oggetto di fornitura</w:t>
      </w:r>
      <w:r w:rsidR="007305B2" w:rsidRPr="00A85D79">
        <w:rPr>
          <w:rFonts w:ascii="Times New Roman" w:hAnsi="Times New Roman" w:cs="Times New Roman"/>
          <w:lang w:eastAsia="he-IL" w:bidi="he-IL"/>
        </w:rPr>
        <w:t>;</w:t>
      </w:r>
      <w:r w:rsidRPr="00A85D79">
        <w:rPr>
          <w:rFonts w:ascii="Times New Roman" w:hAnsi="Times New Roman" w:cs="Times New Roman"/>
          <w:lang w:eastAsia="he-IL" w:bidi="he-IL"/>
        </w:rPr>
        <w:t xml:space="preserve"> </w:t>
      </w:r>
    </w:p>
    <w:p w14:paraId="144BE287" w14:textId="42A49EF8" w:rsidR="00C21184" w:rsidRPr="00A85D79" w:rsidRDefault="00C21184" w:rsidP="00C21184">
      <w:pPr>
        <w:pStyle w:val="Nessunaspaziatura"/>
        <w:jc w:val="both"/>
        <w:rPr>
          <w:rFonts w:ascii="Times New Roman" w:hAnsi="Times New Roman" w:cs="Times New Roman"/>
          <w:lang w:eastAsia="he-IL" w:bidi="he-IL"/>
        </w:rPr>
      </w:pPr>
      <w:r w:rsidRPr="00A85D79">
        <w:rPr>
          <w:rFonts w:ascii="Times New Roman" w:hAnsi="Times New Roman" w:cs="Times New Roman"/>
          <w:lang w:eastAsia="he-IL" w:bidi="he-IL"/>
        </w:rPr>
        <w:t>•</w:t>
      </w:r>
      <w:r w:rsidRPr="00A85D79">
        <w:rPr>
          <w:rFonts w:ascii="Times New Roman" w:hAnsi="Times New Roman" w:cs="Times New Roman"/>
          <w:lang w:eastAsia="he-IL" w:bidi="he-IL"/>
        </w:rPr>
        <w:tab/>
        <w:t xml:space="preserve">realizzare i collegamenti elettrici nel rispetto delle prescrizioni indicate nel Capitolato Tecnico; </w:t>
      </w:r>
    </w:p>
    <w:p w14:paraId="3E3E23B8" w14:textId="35615BFF" w:rsidR="00C21184" w:rsidRPr="00A85D79" w:rsidRDefault="00C21184" w:rsidP="00C21184">
      <w:pPr>
        <w:pStyle w:val="Nessunaspaziatura"/>
        <w:jc w:val="both"/>
        <w:rPr>
          <w:rFonts w:ascii="Times New Roman" w:hAnsi="Times New Roman" w:cs="Times New Roman"/>
          <w:lang w:eastAsia="he-IL" w:bidi="he-IL"/>
        </w:rPr>
      </w:pPr>
      <w:r w:rsidRPr="00A85D79">
        <w:rPr>
          <w:rFonts w:ascii="Times New Roman" w:hAnsi="Times New Roman" w:cs="Times New Roman"/>
          <w:lang w:eastAsia="he-IL" w:bidi="he-IL"/>
        </w:rPr>
        <w:t>•</w:t>
      </w:r>
      <w:r w:rsidRPr="00A85D79">
        <w:rPr>
          <w:rFonts w:ascii="Times New Roman" w:hAnsi="Times New Roman" w:cs="Times New Roman"/>
          <w:lang w:eastAsia="he-IL" w:bidi="he-IL"/>
        </w:rPr>
        <w:tab/>
        <w:t>installa</w:t>
      </w:r>
      <w:r w:rsidR="007305B2" w:rsidRPr="00A85D79">
        <w:rPr>
          <w:rFonts w:ascii="Times New Roman" w:hAnsi="Times New Roman" w:cs="Times New Roman"/>
          <w:lang w:eastAsia="he-IL" w:bidi="he-IL"/>
        </w:rPr>
        <w:t>zione di</w:t>
      </w:r>
      <w:r w:rsidRPr="00A85D79">
        <w:rPr>
          <w:rFonts w:ascii="Times New Roman" w:hAnsi="Times New Roman" w:cs="Times New Roman"/>
          <w:lang w:eastAsia="he-IL" w:bidi="he-IL"/>
        </w:rPr>
        <w:t xml:space="preserve"> tutti i dispositivi per l’alimentazione elettrica propri del sistema telefonico; </w:t>
      </w:r>
    </w:p>
    <w:p w14:paraId="70ED190A" w14:textId="6CBFDE1A" w:rsidR="00C21184" w:rsidRPr="00A85D79" w:rsidRDefault="00C21184" w:rsidP="007305B2">
      <w:pPr>
        <w:pStyle w:val="Nessunaspaziatura"/>
        <w:ind w:left="705" w:hanging="705"/>
        <w:jc w:val="both"/>
        <w:rPr>
          <w:rFonts w:ascii="Times New Roman" w:hAnsi="Times New Roman" w:cs="Times New Roman"/>
          <w:lang w:eastAsia="he-IL" w:bidi="he-IL"/>
        </w:rPr>
      </w:pPr>
      <w:r w:rsidRPr="00A85D79">
        <w:rPr>
          <w:rFonts w:ascii="Times New Roman" w:hAnsi="Times New Roman" w:cs="Times New Roman"/>
          <w:lang w:eastAsia="he-IL" w:bidi="he-IL"/>
        </w:rPr>
        <w:t>•</w:t>
      </w:r>
      <w:r w:rsidRPr="00A85D79">
        <w:rPr>
          <w:rFonts w:ascii="Times New Roman" w:hAnsi="Times New Roman" w:cs="Times New Roman"/>
          <w:lang w:eastAsia="he-IL" w:bidi="he-IL"/>
        </w:rPr>
        <w:tab/>
        <w:t>collega</w:t>
      </w:r>
      <w:r w:rsidR="007305B2" w:rsidRPr="00A85D79">
        <w:rPr>
          <w:rFonts w:ascii="Times New Roman" w:hAnsi="Times New Roman" w:cs="Times New Roman"/>
          <w:lang w:eastAsia="he-IL" w:bidi="he-IL"/>
        </w:rPr>
        <w:t>mento</w:t>
      </w:r>
      <w:r w:rsidRPr="00A85D79">
        <w:rPr>
          <w:rFonts w:ascii="Times New Roman" w:hAnsi="Times New Roman" w:cs="Times New Roman"/>
          <w:lang w:eastAsia="he-IL" w:bidi="he-IL"/>
        </w:rPr>
        <w:t xml:space="preserve"> </w:t>
      </w:r>
      <w:r w:rsidR="007305B2" w:rsidRPr="00A85D79">
        <w:rPr>
          <w:rFonts w:ascii="Times New Roman" w:hAnsi="Times New Roman" w:cs="Times New Roman"/>
          <w:lang w:eastAsia="he-IL" w:bidi="he-IL"/>
        </w:rPr>
        <w:t>de</w:t>
      </w:r>
      <w:r w:rsidRPr="00A85D79">
        <w:rPr>
          <w:rFonts w:ascii="Times New Roman" w:hAnsi="Times New Roman" w:cs="Times New Roman"/>
          <w:lang w:eastAsia="he-IL" w:bidi="he-IL"/>
        </w:rPr>
        <w:t xml:space="preserve">i sistemi alla rete telefonica e/o dati interna ed esterna, secondo le modalità indicate nel </w:t>
      </w:r>
      <w:r w:rsidR="007305B2" w:rsidRPr="00A85D79">
        <w:rPr>
          <w:rFonts w:ascii="Times New Roman" w:hAnsi="Times New Roman" w:cs="Times New Roman"/>
          <w:lang w:eastAsia="he-IL" w:bidi="he-IL"/>
        </w:rPr>
        <w:t>Capitolato Tecnico;</w:t>
      </w:r>
      <w:r w:rsidRPr="00A85D79">
        <w:rPr>
          <w:rFonts w:ascii="Times New Roman" w:hAnsi="Times New Roman" w:cs="Times New Roman"/>
          <w:lang w:eastAsia="he-IL" w:bidi="he-IL"/>
        </w:rPr>
        <w:t xml:space="preserve"> </w:t>
      </w:r>
    </w:p>
    <w:p w14:paraId="52E6949C" w14:textId="63A2A223" w:rsidR="00C21184" w:rsidRPr="00A85D79" w:rsidRDefault="00C21184" w:rsidP="007305B2">
      <w:pPr>
        <w:pStyle w:val="Nessunaspaziatura"/>
        <w:ind w:left="705" w:hanging="705"/>
        <w:jc w:val="both"/>
        <w:rPr>
          <w:rFonts w:ascii="Times New Roman" w:hAnsi="Times New Roman" w:cs="Times New Roman"/>
          <w:lang w:eastAsia="he-IL" w:bidi="he-IL"/>
        </w:rPr>
      </w:pPr>
      <w:r w:rsidRPr="00A85D79">
        <w:rPr>
          <w:rFonts w:ascii="Times New Roman" w:hAnsi="Times New Roman" w:cs="Times New Roman"/>
          <w:lang w:eastAsia="he-IL" w:bidi="he-IL"/>
        </w:rPr>
        <w:t>•</w:t>
      </w:r>
      <w:r w:rsidRPr="00A85D79">
        <w:rPr>
          <w:rFonts w:ascii="Times New Roman" w:hAnsi="Times New Roman" w:cs="Times New Roman"/>
          <w:lang w:eastAsia="he-IL" w:bidi="he-IL"/>
        </w:rPr>
        <w:tab/>
        <w:t>configura</w:t>
      </w:r>
      <w:r w:rsidR="007305B2" w:rsidRPr="00A85D79">
        <w:rPr>
          <w:rFonts w:ascii="Times New Roman" w:hAnsi="Times New Roman" w:cs="Times New Roman"/>
          <w:lang w:eastAsia="he-IL" w:bidi="he-IL"/>
        </w:rPr>
        <w:t>zione</w:t>
      </w:r>
      <w:r w:rsidRPr="00A85D79">
        <w:rPr>
          <w:rFonts w:ascii="Times New Roman" w:hAnsi="Times New Roman" w:cs="Times New Roman"/>
          <w:lang w:eastAsia="he-IL" w:bidi="he-IL"/>
        </w:rPr>
        <w:t xml:space="preserve"> </w:t>
      </w:r>
      <w:r w:rsidR="007305B2" w:rsidRPr="00A85D79">
        <w:rPr>
          <w:rFonts w:ascii="Times New Roman" w:hAnsi="Times New Roman" w:cs="Times New Roman"/>
          <w:lang w:eastAsia="he-IL" w:bidi="he-IL"/>
        </w:rPr>
        <w:t>de</w:t>
      </w:r>
      <w:r w:rsidRPr="00A85D79">
        <w:rPr>
          <w:rFonts w:ascii="Times New Roman" w:hAnsi="Times New Roman" w:cs="Times New Roman"/>
          <w:lang w:eastAsia="he-IL" w:bidi="he-IL"/>
        </w:rPr>
        <w:t xml:space="preserve">i sistemi oggetto di fornitura, anche in termini di profilazione di tutte le utenze afferenti secondo le indicazioni dell’Amministrazione; </w:t>
      </w:r>
    </w:p>
    <w:p w14:paraId="72E007CD" w14:textId="747F4177" w:rsidR="00C21184" w:rsidRPr="00A85D79" w:rsidRDefault="00C21184" w:rsidP="007305B2">
      <w:pPr>
        <w:pStyle w:val="Nessunaspaziatura"/>
        <w:ind w:left="705" w:hanging="705"/>
        <w:jc w:val="both"/>
        <w:rPr>
          <w:rFonts w:ascii="Times New Roman" w:hAnsi="Times New Roman" w:cs="Times New Roman"/>
          <w:lang w:eastAsia="he-IL" w:bidi="he-IL"/>
        </w:rPr>
      </w:pPr>
      <w:r w:rsidRPr="00A85D79">
        <w:rPr>
          <w:rFonts w:ascii="Times New Roman" w:hAnsi="Times New Roman" w:cs="Times New Roman"/>
          <w:lang w:eastAsia="he-IL" w:bidi="he-IL"/>
        </w:rPr>
        <w:t>•</w:t>
      </w:r>
      <w:r w:rsidRPr="00A85D79">
        <w:rPr>
          <w:rFonts w:ascii="Times New Roman" w:hAnsi="Times New Roman" w:cs="Times New Roman"/>
          <w:lang w:eastAsia="he-IL" w:bidi="he-IL"/>
        </w:rPr>
        <w:tab/>
        <w:t>configura</w:t>
      </w:r>
      <w:r w:rsidR="007305B2" w:rsidRPr="00A85D79">
        <w:rPr>
          <w:rFonts w:ascii="Times New Roman" w:hAnsi="Times New Roman" w:cs="Times New Roman"/>
          <w:lang w:eastAsia="he-IL" w:bidi="he-IL"/>
        </w:rPr>
        <w:t>zione di</w:t>
      </w:r>
      <w:r w:rsidRPr="00A85D79">
        <w:rPr>
          <w:rFonts w:ascii="Times New Roman" w:hAnsi="Times New Roman" w:cs="Times New Roman"/>
          <w:lang w:eastAsia="he-IL" w:bidi="he-IL"/>
        </w:rPr>
        <w:t xml:space="preserve"> tutti i servizi quali Rubrica, Posto Operatore, VPN (Virtual Private Network), IP </w:t>
      </w:r>
      <w:proofErr w:type="spellStart"/>
      <w:r w:rsidRPr="00A85D79">
        <w:rPr>
          <w:rFonts w:ascii="Times New Roman" w:hAnsi="Times New Roman" w:cs="Times New Roman"/>
          <w:lang w:eastAsia="he-IL" w:bidi="he-IL"/>
        </w:rPr>
        <w:t>Trunking</w:t>
      </w:r>
      <w:proofErr w:type="spellEnd"/>
      <w:r w:rsidRPr="00A85D79">
        <w:rPr>
          <w:rFonts w:ascii="Times New Roman" w:hAnsi="Times New Roman" w:cs="Times New Roman"/>
          <w:lang w:eastAsia="he-IL" w:bidi="he-IL"/>
        </w:rPr>
        <w:t xml:space="preserve"> e quanto altro consentito dalle funzionalità dei sistemi forniti all’Amministrazione sia verso la rete PSTN nazionale, sia eventualmente verso la rete SPC (Sistema Pubblico di Connettività) e/o Internet qualora richiesto; </w:t>
      </w:r>
    </w:p>
    <w:p w14:paraId="1798293A" w14:textId="0B34C676" w:rsidR="00C21184" w:rsidRPr="00A85D79" w:rsidRDefault="00C21184" w:rsidP="007305B2">
      <w:pPr>
        <w:pStyle w:val="Nessunaspaziatura"/>
        <w:ind w:left="705" w:hanging="705"/>
        <w:jc w:val="both"/>
        <w:rPr>
          <w:rFonts w:ascii="Times New Roman" w:hAnsi="Times New Roman" w:cs="Times New Roman"/>
          <w:lang w:eastAsia="he-IL" w:bidi="he-IL"/>
        </w:rPr>
      </w:pPr>
      <w:r w:rsidRPr="00A85D79">
        <w:rPr>
          <w:rFonts w:ascii="Times New Roman" w:hAnsi="Times New Roman" w:cs="Times New Roman"/>
          <w:lang w:eastAsia="he-IL" w:bidi="he-IL"/>
        </w:rPr>
        <w:t>•</w:t>
      </w:r>
      <w:r w:rsidRPr="00A85D79">
        <w:rPr>
          <w:rFonts w:ascii="Times New Roman" w:hAnsi="Times New Roman" w:cs="Times New Roman"/>
          <w:lang w:eastAsia="he-IL" w:bidi="he-IL"/>
        </w:rPr>
        <w:tab/>
        <w:t>configura</w:t>
      </w:r>
      <w:r w:rsidR="007305B2" w:rsidRPr="00A85D79">
        <w:rPr>
          <w:rFonts w:ascii="Times New Roman" w:hAnsi="Times New Roman" w:cs="Times New Roman"/>
          <w:lang w:eastAsia="he-IL" w:bidi="he-IL"/>
        </w:rPr>
        <w:t>zione</w:t>
      </w:r>
      <w:r w:rsidRPr="00A85D79">
        <w:rPr>
          <w:rFonts w:ascii="Times New Roman" w:hAnsi="Times New Roman" w:cs="Times New Roman"/>
          <w:lang w:eastAsia="he-IL" w:bidi="he-IL"/>
        </w:rPr>
        <w:t xml:space="preserve"> </w:t>
      </w:r>
      <w:r w:rsidR="007305B2" w:rsidRPr="00A85D79">
        <w:rPr>
          <w:rFonts w:ascii="Times New Roman" w:hAnsi="Times New Roman" w:cs="Times New Roman"/>
          <w:lang w:eastAsia="he-IL" w:bidi="he-IL"/>
        </w:rPr>
        <w:t>de</w:t>
      </w:r>
      <w:r w:rsidRPr="00A85D79">
        <w:rPr>
          <w:rFonts w:ascii="Times New Roman" w:hAnsi="Times New Roman" w:cs="Times New Roman"/>
          <w:lang w:eastAsia="he-IL" w:bidi="he-IL"/>
        </w:rPr>
        <w:t xml:space="preserve">i servizi forniti all’Amministrazione nel rispetto di eventuali indicazioni fornite dalla medesima; </w:t>
      </w:r>
    </w:p>
    <w:p w14:paraId="43726352" w14:textId="77777777" w:rsidR="00C21184" w:rsidRPr="00A85D79" w:rsidRDefault="00C21184" w:rsidP="00C21184">
      <w:pPr>
        <w:pStyle w:val="Nessunaspaziatura"/>
        <w:jc w:val="both"/>
        <w:rPr>
          <w:rFonts w:ascii="Times New Roman" w:hAnsi="Times New Roman" w:cs="Times New Roman"/>
          <w:lang w:eastAsia="he-IL" w:bidi="he-IL"/>
        </w:rPr>
      </w:pPr>
      <w:r w:rsidRPr="00A85D79">
        <w:rPr>
          <w:rFonts w:ascii="Times New Roman" w:hAnsi="Times New Roman" w:cs="Times New Roman"/>
          <w:lang w:eastAsia="he-IL" w:bidi="he-IL"/>
        </w:rPr>
        <w:t>•</w:t>
      </w:r>
      <w:r w:rsidRPr="00A85D79">
        <w:rPr>
          <w:rFonts w:ascii="Times New Roman" w:hAnsi="Times New Roman" w:cs="Times New Roman"/>
          <w:lang w:eastAsia="he-IL" w:bidi="he-IL"/>
        </w:rPr>
        <w:tab/>
        <w:t>corsi di addestramento;</w:t>
      </w:r>
    </w:p>
    <w:p w14:paraId="1659250C" w14:textId="77777777" w:rsidR="00C21184" w:rsidRPr="00A85D79" w:rsidRDefault="00C21184" w:rsidP="00C21184">
      <w:pPr>
        <w:pStyle w:val="Nessunaspaziatura"/>
        <w:jc w:val="both"/>
        <w:rPr>
          <w:rFonts w:ascii="Times New Roman" w:hAnsi="Times New Roman" w:cs="Times New Roman"/>
          <w:lang w:eastAsia="he-IL" w:bidi="he-IL"/>
        </w:rPr>
      </w:pPr>
      <w:r w:rsidRPr="00A85D79">
        <w:rPr>
          <w:rFonts w:ascii="Times New Roman" w:hAnsi="Times New Roman" w:cs="Times New Roman"/>
          <w:lang w:eastAsia="he-IL" w:bidi="he-IL"/>
        </w:rPr>
        <w:t>•</w:t>
      </w:r>
      <w:r w:rsidRPr="00A85D79">
        <w:rPr>
          <w:rFonts w:ascii="Times New Roman" w:hAnsi="Times New Roman" w:cs="Times New Roman"/>
          <w:lang w:eastAsia="he-IL" w:bidi="he-IL"/>
        </w:rPr>
        <w:tab/>
        <w:t>ritiro e smaltimento vecchie centrali telefoniche</w:t>
      </w:r>
    </w:p>
    <w:p w14:paraId="74EEF22E" w14:textId="77777777" w:rsidR="00C21184" w:rsidRPr="00A85D79" w:rsidRDefault="00C21184" w:rsidP="00C21184">
      <w:pPr>
        <w:pStyle w:val="Nessunaspaziatura"/>
        <w:jc w:val="both"/>
        <w:rPr>
          <w:rFonts w:ascii="Times New Roman" w:hAnsi="Times New Roman" w:cs="Times New Roman"/>
          <w:lang w:eastAsia="he-IL" w:bidi="he-IL"/>
        </w:rPr>
      </w:pPr>
      <w:r w:rsidRPr="00A85D79">
        <w:rPr>
          <w:rFonts w:ascii="Times New Roman" w:hAnsi="Times New Roman" w:cs="Times New Roman"/>
          <w:lang w:eastAsia="he-IL" w:bidi="he-IL"/>
        </w:rPr>
        <w:t>•</w:t>
      </w:r>
      <w:r w:rsidRPr="00A85D79">
        <w:rPr>
          <w:rFonts w:ascii="Times New Roman" w:hAnsi="Times New Roman" w:cs="Times New Roman"/>
          <w:lang w:eastAsia="he-IL" w:bidi="he-IL"/>
        </w:rPr>
        <w:tab/>
        <w:t>gestione e manutenzione della nuova infrastruttura</w:t>
      </w:r>
    </w:p>
    <w:p w14:paraId="5D29DCFF" w14:textId="02AE44CF" w:rsidR="001C103D" w:rsidRPr="00A85D79" w:rsidRDefault="00C21184" w:rsidP="00C21184">
      <w:pPr>
        <w:pStyle w:val="Nessunaspaziatura"/>
        <w:jc w:val="both"/>
        <w:rPr>
          <w:rFonts w:ascii="Times New Roman" w:hAnsi="Times New Roman" w:cs="Times New Roman"/>
          <w:lang w:eastAsia="he-IL" w:bidi="he-IL"/>
        </w:rPr>
      </w:pPr>
      <w:r w:rsidRPr="00A85D79">
        <w:rPr>
          <w:rFonts w:ascii="Times New Roman" w:hAnsi="Times New Roman" w:cs="Times New Roman"/>
          <w:lang w:eastAsia="he-IL" w:bidi="he-IL"/>
        </w:rPr>
        <w:t>•</w:t>
      </w:r>
      <w:r w:rsidRPr="00A85D79">
        <w:rPr>
          <w:rFonts w:ascii="Times New Roman" w:hAnsi="Times New Roman" w:cs="Times New Roman"/>
          <w:lang w:eastAsia="he-IL" w:bidi="he-IL"/>
        </w:rPr>
        <w:tab/>
        <w:t>servizi di presidio.</w:t>
      </w:r>
    </w:p>
    <w:p w14:paraId="0E1BD793" w14:textId="77777777" w:rsidR="001C103D" w:rsidRPr="00C96A93" w:rsidRDefault="001C103D" w:rsidP="00C96A93">
      <w:pPr>
        <w:pStyle w:val="Nessunaspaziatura"/>
        <w:jc w:val="both"/>
        <w:rPr>
          <w:rFonts w:ascii="Times New Roman" w:hAnsi="Times New Roman" w:cs="Times New Roman"/>
          <w:lang w:eastAsia="he-IL" w:bidi="he-IL"/>
        </w:rPr>
      </w:pPr>
    </w:p>
    <w:p w14:paraId="2620979A" w14:textId="2ED1A63A" w:rsidR="00E75B0D" w:rsidRDefault="00E75B0D" w:rsidP="006A2B71">
      <w:pPr>
        <w:pStyle w:val="Default"/>
        <w:jc w:val="both"/>
        <w:rPr>
          <w:b/>
          <w:sz w:val="22"/>
          <w:szCs w:val="22"/>
          <w:lang w:eastAsia="he-IL" w:bidi="he-IL"/>
        </w:rPr>
      </w:pPr>
      <w:r w:rsidRPr="00704486">
        <w:rPr>
          <w:b/>
          <w:sz w:val="22"/>
          <w:szCs w:val="22"/>
          <w:lang w:eastAsia="he-IL" w:bidi="he-IL"/>
        </w:rPr>
        <w:t>La descrizione dettagliata dei servizi è riportata nel capitolato tecnico</w:t>
      </w:r>
      <w:r w:rsidR="007305B2">
        <w:rPr>
          <w:b/>
          <w:sz w:val="22"/>
          <w:szCs w:val="22"/>
          <w:lang w:eastAsia="he-IL" w:bidi="he-IL"/>
        </w:rPr>
        <w:t>.</w:t>
      </w:r>
    </w:p>
    <w:p w14:paraId="3BE2DA2F" w14:textId="77777777" w:rsidR="007305B2" w:rsidRPr="00704486" w:rsidRDefault="007305B2" w:rsidP="006A2B71">
      <w:pPr>
        <w:pStyle w:val="Default"/>
        <w:jc w:val="both"/>
        <w:rPr>
          <w:b/>
          <w:sz w:val="22"/>
          <w:szCs w:val="22"/>
          <w:lang w:eastAsia="he-IL" w:bidi="he-IL"/>
        </w:rPr>
      </w:pPr>
    </w:p>
    <w:p w14:paraId="4B64A711" w14:textId="77777777" w:rsidR="00E75B0D" w:rsidRPr="00816F41" w:rsidRDefault="00EE1032" w:rsidP="00B67286">
      <w:pPr>
        <w:autoSpaceDE w:val="0"/>
        <w:jc w:val="both"/>
        <w:rPr>
          <w:rFonts w:ascii="Arial" w:hAnsi="Arial" w:cs="Arial"/>
          <w:b/>
          <w:bCs/>
        </w:rPr>
      </w:pPr>
      <w:r>
        <w:rPr>
          <w:rFonts w:ascii="Arial" w:hAnsi="Arial" w:cs="Arial"/>
          <w:bCs/>
          <w:color w:val="FF0000"/>
        </w:rPr>
        <w:t xml:space="preserve"> </w:t>
      </w:r>
    </w:p>
    <w:p w14:paraId="6F6A12E3" w14:textId="77777777" w:rsidR="004C19FC" w:rsidRPr="0045580A" w:rsidRDefault="004C19FC" w:rsidP="00714546">
      <w:pPr>
        <w:pStyle w:val="Paragrafoelenco"/>
        <w:numPr>
          <w:ilvl w:val="0"/>
          <w:numId w:val="25"/>
        </w:numPr>
        <w:jc w:val="both"/>
        <w:rPr>
          <w:rFonts w:ascii="Times New Roman" w:hAnsi="Times New Roman" w:cs="Times New Roman"/>
          <w:b/>
          <w:i/>
          <w:iCs/>
          <w:sz w:val="28"/>
          <w:szCs w:val="28"/>
          <w:u w:val="single"/>
        </w:rPr>
      </w:pPr>
      <w:r w:rsidRPr="0045580A">
        <w:rPr>
          <w:rFonts w:ascii="Times New Roman" w:hAnsi="Times New Roman" w:cs="Times New Roman"/>
          <w:b/>
          <w:i/>
          <w:iCs/>
          <w:sz w:val="28"/>
          <w:szCs w:val="28"/>
          <w:u w:val="single"/>
        </w:rPr>
        <w:t>Ambiti di interferenza (temporali, spaziali, ciclo produttivo)</w:t>
      </w:r>
    </w:p>
    <w:p w14:paraId="536374E4" w14:textId="77777777" w:rsidR="004C19FC" w:rsidRPr="00964CE5" w:rsidRDefault="004C19FC" w:rsidP="000C73C4">
      <w:pPr>
        <w:jc w:val="both"/>
        <w:rPr>
          <w:rFonts w:ascii="Arial" w:hAnsi="Arial" w:cs="Arial"/>
          <w:b/>
          <w:bCs/>
          <w:i/>
          <w:iCs/>
        </w:rPr>
      </w:pPr>
    </w:p>
    <w:p w14:paraId="2988345C" w14:textId="5AA6BA55" w:rsidR="00CD6651" w:rsidRPr="00D62EB7" w:rsidRDefault="00CD6651" w:rsidP="00CD6651">
      <w:pPr>
        <w:widowControl w:val="0"/>
        <w:autoSpaceDE w:val="0"/>
        <w:autoSpaceDN w:val="0"/>
        <w:adjustRightInd w:val="0"/>
        <w:jc w:val="both"/>
        <w:rPr>
          <w:sz w:val="22"/>
          <w:szCs w:val="22"/>
        </w:rPr>
      </w:pPr>
      <w:r w:rsidRPr="00D62EB7">
        <w:rPr>
          <w:sz w:val="22"/>
          <w:szCs w:val="22"/>
        </w:rPr>
        <w:t>Oltre alle condizioni di rischio proprie delle operazioni di lavoro previste, ed a quelle eventualmente derivanti dalle eventuali interferenze tra le stesse (diversi servizi forniti che dovranno essere gestit</w:t>
      </w:r>
      <w:r w:rsidR="00772990">
        <w:rPr>
          <w:sz w:val="22"/>
          <w:szCs w:val="22"/>
        </w:rPr>
        <w:t>i</w:t>
      </w:r>
      <w:r w:rsidRPr="00D62EB7">
        <w:rPr>
          <w:sz w:val="22"/>
          <w:szCs w:val="22"/>
        </w:rPr>
        <w:t xml:space="preserve"> nell’ambito delle misure di prevenzione in capo all’appaltatore) sono presenti altri rischi derivanti dal contesto ambientale destinato ad uffici che proseguiranno con le attività istituzionali senza soluzione di continuità.</w:t>
      </w:r>
    </w:p>
    <w:p w14:paraId="694D659E" w14:textId="77777777" w:rsidR="00CD6651" w:rsidRPr="00D62EB7" w:rsidRDefault="00CD6651" w:rsidP="00CD6651">
      <w:pPr>
        <w:widowControl w:val="0"/>
        <w:autoSpaceDE w:val="0"/>
        <w:autoSpaceDN w:val="0"/>
        <w:adjustRightInd w:val="0"/>
        <w:jc w:val="both"/>
        <w:rPr>
          <w:sz w:val="22"/>
          <w:szCs w:val="22"/>
        </w:rPr>
      </w:pPr>
      <w:r w:rsidRPr="00D62EB7">
        <w:rPr>
          <w:sz w:val="22"/>
          <w:szCs w:val="22"/>
        </w:rPr>
        <w:t>Tale compresenza genera condizioni di rischio derivanti dalla possibile interferenza degli impiegati ed utenti, durante l’esecuzione delle lavorazioni/servizi.</w:t>
      </w:r>
    </w:p>
    <w:p w14:paraId="59404114" w14:textId="77777777" w:rsidR="00CD6651" w:rsidRPr="00D62EB7" w:rsidRDefault="00CD6651" w:rsidP="00CD6651">
      <w:pPr>
        <w:widowControl w:val="0"/>
        <w:autoSpaceDE w:val="0"/>
        <w:autoSpaceDN w:val="0"/>
        <w:adjustRightInd w:val="0"/>
        <w:jc w:val="both"/>
        <w:rPr>
          <w:sz w:val="22"/>
          <w:szCs w:val="22"/>
        </w:rPr>
      </w:pPr>
      <w:r w:rsidRPr="00D62EB7">
        <w:rPr>
          <w:sz w:val="22"/>
          <w:szCs w:val="22"/>
        </w:rPr>
        <w:t xml:space="preserve">In considerazione della presenza del personale in servizio durante le attività dell’appaltatore dovranno essere prese misure organizzative volte a eliminare o limitare al massimo la possibilità di interferenze. </w:t>
      </w:r>
    </w:p>
    <w:p w14:paraId="110D7E93" w14:textId="77777777" w:rsidR="004C19FC" w:rsidRPr="00A85D79" w:rsidRDefault="004C19FC" w:rsidP="000C73C4">
      <w:pPr>
        <w:jc w:val="both"/>
        <w:rPr>
          <w:sz w:val="22"/>
          <w:szCs w:val="22"/>
        </w:rPr>
      </w:pPr>
      <w:r w:rsidRPr="00D62EB7">
        <w:rPr>
          <w:sz w:val="22"/>
          <w:szCs w:val="22"/>
        </w:rPr>
        <w:t xml:space="preserve">Per semplicità (ed esaustività) anche la presenza di un solo lavoratore comporta Interferenze dovute alle attività lavorative dell’Impresa esecutrice dei lavori in </w:t>
      </w:r>
      <w:r w:rsidRPr="00A85D79">
        <w:rPr>
          <w:sz w:val="22"/>
          <w:szCs w:val="22"/>
        </w:rPr>
        <w:t>concomitanza con l’orario dei dipendenti ed utenti della PCM</w:t>
      </w:r>
      <w:r w:rsidR="00D62EB7" w:rsidRPr="00A85D79">
        <w:rPr>
          <w:sz w:val="22"/>
          <w:szCs w:val="22"/>
        </w:rPr>
        <w:t>.</w:t>
      </w:r>
      <w:r w:rsidRPr="00A85D79">
        <w:rPr>
          <w:sz w:val="22"/>
          <w:szCs w:val="22"/>
        </w:rPr>
        <w:t xml:space="preserve"> </w:t>
      </w:r>
    </w:p>
    <w:p w14:paraId="4DBD8CDE" w14:textId="7DEC233E" w:rsidR="00CD6651" w:rsidRPr="00A85D79" w:rsidRDefault="00CD6651" w:rsidP="00CD6651">
      <w:pPr>
        <w:jc w:val="both"/>
        <w:rPr>
          <w:b/>
          <w:sz w:val="22"/>
          <w:szCs w:val="22"/>
        </w:rPr>
      </w:pPr>
      <w:r w:rsidRPr="00A85D79">
        <w:rPr>
          <w:b/>
          <w:sz w:val="22"/>
          <w:szCs w:val="22"/>
        </w:rPr>
        <w:lastRenderedPageBreak/>
        <w:t xml:space="preserve">Per tutte le sedi della PCM è attivo un contratto di Facility Management che comprende a gestione e la manutenzione di tutti gli impianti presenti, le attività di pulizia e facchinaggio. Pertanto tutte le operazioni </w:t>
      </w:r>
      <w:r w:rsidR="00900645" w:rsidRPr="00A85D79">
        <w:rPr>
          <w:b/>
          <w:sz w:val="22"/>
          <w:szCs w:val="22"/>
        </w:rPr>
        <w:t>che comportano l’uso o la modifica di impianti gestiti da tale Ditta</w:t>
      </w:r>
      <w:r w:rsidRPr="00A85D79">
        <w:rPr>
          <w:b/>
          <w:sz w:val="22"/>
          <w:szCs w:val="22"/>
        </w:rPr>
        <w:t xml:space="preserve"> dovranno essere concordate con la Ditta</w:t>
      </w:r>
      <w:r w:rsidR="00900645" w:rsidRPr="00A85D79">
        <w:rPr>
          <w:b/>
          <w:sz w:val="22"/>
          <w:szCs w:val="22"/>
        </w:rPr>
        <w:t xml:space="preserve"> stessa.</w:t>
      </w:r>
      <w:r w:rsidRPr="00A85D79">
        <w:rPr>
          <w:b/>
          <w:sz w:val="22"/>
          <w:szCs w:val="22"/>
        </w:rPr>
        <w:t xml:space="preserve"> Inoltre la Ditta che fornisce il servizio di Facility dovrà essere interpellata ogni volta si debba intervenire in qualsiasi modo sugli impianti e nel caso di utilizzo di apparecchiature che prevedano un collegamento elettrico per una valutazione preventiva sulla compatibilità con l’impianto stesso.</w:t>
      </w:r>
    </w:p>
    <w:p w14:paraId="6710EE3E" w14:textId="3228E1AE" w:rsidR="009660BA" w:rsidRPr="00A85D79" w:rsidRDefault="009660BA" w:rsidP="00CD6651">
      <w:pPr>
        <w:jc w:val="both"/>
        <w:rPr>
          <w:b/>
          <w:sz w:val="22"/>
          <w:szCs w:val="22"/>
        </w:rPr>
      </w:pPr>
      <w:r w:rsidRPr="00A85D79">
        <w:rPr>
          <w:b/>
          <w:sz w:val="22"/>
          <w:szCs w:val="22"/>
        </w:rPr>
        <w:t>Analoghe precauzioni/misure dovranno essere adottate nelle sedi in cui non è attivo il contratto di facility PCM o gestite da altri soggetti/datori di lavoro. In tal caso il referente del contratto per la PCM avrà il compito di contattare i vari soggetti e far attivare la cooperazione e coordinamento con l’appaltatore.</w:t>
      </w:r>
    </w:p>
    <w:p w14:paraId="7BD1F4B7" w14:textId="3747E007" w:rsidR="00CD6651" w:rsidRPr="00A85D79" w:rsidRDefault="00CD6651" w:rsidP="00CD6651">
      <w:pPr>
        <w:jc w:val="both"/>
        <w:rPr>
          <w:sz w:val="22"/>
          <w:szCs w:val="22"/>
        </w:rPr>
      </w:pPr>
      <w:r w:rsidRPr="00A85D79">
        <w:rPr>
          <w:sz w:val="22"/>
          <w:szCs w:val="22"/>
        </w:rPr>
        <w:t>In generale si opererà per evitare sovrapposizioni e presenza contemporanea nelle medesime aree locali di più ditte anche (ove necessario e possibile) prevedendo una interruzione temporanea delle altre attività/lavorazioni.</w:t>
      </w:r>
    </w:p>
    <w:p w14:paraId="40A6090A" w14:textId="77777777" w:rsidR="00CD6651" w:rsidRPr="00A85D79" w:rsidRDefault="00CD6651" w:rsidP="000C73C4">
      <w:pPr>
        <w:jc w:val="both"/>
        <w:rPr>
          <w:rFonts w:ascii="Arial" w:hAnsi="Arial" w:cs="Arial"/>
        </w:rPr>
      </w:pPr>
    </w:p>
    <w:tbl>
      <w:tblPr>
        <w:tblW w:w="97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7"/>
        <w:gridCol w:w="1985"/>
        <w:gridCol w:w="2835"/>
        <w:gridCol w:w="1363"/>
      </w:tblGrid>
      <w:tr w:rsidR="00A85D79" w:rsidRPr="00A85D79" w14:paraId="46A58C90" w14:textId="77777777" w:rsidTr="00FB1A50">
        <w:tc>
          <w:tcPr>
            <w:tcW w:w="3537" w:type="dxa"/>
            <w:vMerge w:val="restart"/>
            <w:vAlign w:val="center"/>
          </w:tcPr>
          <w:p w14:paraId="688FBC39" w14:textId="77777777" w:rsidR="00B67951" w:rsidRPr="00A85D79" w:rsidRDefault="00B67951" w:rsidP="00717738">
            <w:pPr>
              <w:spacing w:before="120" w:after="120"/>
              <w:jc w:val="center"/>
              <w:rPr>
                <w:rFonts w:ascii="Arial" w:hAnsi="Arial" w:cs="Arial"/>
                <w:sz w:val="22"/>
                <w:szCs w:val="22"/>
              </w:rPr>
            </w:pPr>
            <w:r w:rsidRPr="00A85D79">
              <w:rPr>
                <w:rFonts w:ascii="Arial" w:hAnsi="Arial" w:cs="Arial"/>
                <w:b/>
                <w:bCs/>
                <w:sz w:val="22"/>
                <w:szCs w:val="22"/>
              </w:rPr>
              <w:t>Tipologia di appalto</w:t>
            </w:r>
          </w:p>
        </w:tc>
        <w:tc>
          <w:tcPr>
            <w:tcW w:w="4820" w:type="dxa"/>
            <w:gridSpan w:val="2"/>
            <w:vAlign w:val="center"/>
          </w:tcPr>
          <w:p w14:paraId="6D34D722" w14:textId="77777777" w:rsidR="00B67951" w:rsidRPr="00A85D79" w:rsidRDefault="00B67951" w:rsidP="00717738">
            <w:pPr>
              <w:spacing w:before="120" w:after="120"/>
              <w:rPr>
                <w:rFonts w:ascii="Arial" w:hAnsi="Arial" w:cs="Arial"/>
                <w:sz w:val="22"/>
                <w:szCs w:val="22"/>
              </w:rPr>
            </w:pPr>
            <w:r w:rsidRPr="00A85D79">
              <w:rPr>
                <w:rFonts w:ascii="Arial" w:hAnsi="Arial" w:cs="Arial"/>
                <w:sz w:val="22"/>
                <w:szCs w:val="22"/>
              </w:rPr>
              <w:t>SERVIZI</w:t>
            </w:r>
          </w:p>
        </w:tc>
        <w:tc>
          <w:tcPr>
            <w:tcW w:w="1363" w:type="dxa"/>
            <w:vAlign w:val="center"/>
          </w:tcPr>
          <w:p w14:paraId="1F2E19EE" w14:textId="77777777" w:rsidR="00B67951" w:rsidRPr="00A85D79" w:rsidRDefault="009C61EA" w:rsidP="00717738">
            <w:pPr>
              <w:spacing w:before="120" w:after="120"/>
              <w:jc w:val="center"/>
              <w:rPr>
                <w:rFonts w:ascii="Arial" w:hAnsi="Arial" w:cs="Arial"/>
                <w:b/>
                <w:bCs/>
              </w:rPr>
            </w:pPr>
            <w:r w:rsidRPr="00A85D79">
              <w:rPr>
                <w:b/>
                <w:bCs/>
              </w:rPr>
              <w:t>X</w:t>
            </w:r>
          </w:p>
        </w:tc>
      </w:tr>
      <w:tr w:rsidR="00A85D79" w:rsidRPr="00A85D79" w14:paraId="0CACFF33" w14:textId="77777777" w:rsidTr="009F1129">
        <w:trPr>
          <w:trHeight w:val="199"/>
        </w:trPr>
        <w:tc>
          <w:tcPr>
            <w:tcW w:w="3537" w:type="dxa"/>
            <w:vMerge/>
          </w:tcPr>
          <w:p w14:paraId="580E46A1" w14:textId="77777777" w:rsidR="00B67951" w:rsidRPr="00A85D79" w:rsidRDefault="00B67951" w:rsidP="00717738">
            <w:pPr>
              <w:spacing w:before="120" w:after="120"/>
              <w:jc w:val="both"/>
              <w:rPr>
                <w:rFonts w:ascii="Arial" w:hAnsi="Arial" w:cs="Arial"/>
                <w:sz w:val="22"/>
                <w:szCs w:val="22"/>
              </w:rPr>
            </w:pPr>
          </w:p>
        </w:tc>
        <w:tc>
          <w:tcPr>
            <w:tcW w:w="1985" w:type="dxa"/>
            <w:vMerge w:val="restart"/>
            <w:vAlign w:val="center"/>
          </w:tcPr>
          <w:p w14:paraId="36B871EB" w14:textId="77777777" w:rsidR="00B67951" w:rsidRPr="00A85D79" w:rsidRDefault="00B67951" w:rsidP="00717738">
            <w:pPr>
              <w:spacing w:before="120" w:after="120"/>
              <w:rPr>
                <w:rFonts w:ascii="Arial" w:hAnsi="Arial" w:cs="Arial"/>
                <w:sz w:val="22"/>
                <w:szCs w:val="22"/>
              </w:rPr>
            </w:pPr>
            <w:r w:rsidRPr="00A85D79">
              <w:rPr>
                <w:rFonts w:ascii="Arial" w:hAnsi="Arial" w:cs="Arial"/>
                <w:sz w:val="22"/>
                <w:szCs w:val="22"/>
              </w:rPr>
              <w:t xml:space="preserve">FORNITURA </w:t>
            </w:r>
          </w:p>
        </w:tc>
        <w:tc>
          <w:tcPr>
            <w:tcW w:w="2835" w:type="dxa"/>
            <w:shd w:val="clear" w:color="auto" w:fill="auto"/>
            <w:vAlign w:val="center"/>
          </w:tcPr>
          <w:p w14:paraId="5CF71FA2" w14:textId="77777777" w:rsidR="00B67951" w:rsidRPr="00A85D79" w:rsidRDefault="00B67951" w:rsidP="00B67951">
            <w:pPr>
              <w:spacing w:before="120" w:after="120"/>
              <w:rPr>
                <w:rFonts w:ascii="Arial" w:hAnsi="Arial" w:cs="Arial"/>
                <w:sz w:val="22"/>
                <w:szCs w:val="22"/>
              </w:rPr>
            </w:pPr>
            <w:r w:rsidRPr="00A85D79">
              <w:rPr>
                <w:rFonts w:ascii="Arial" w:hAnsi="Arial" w:cs="Arial"/>
                <w:sz w:val="22"/>
                <w:szCs w:val="22"/>
              </w:rPr>
              <w:t>Posa in opera</w:t>
            </w:r>
          </w:p>
        </w:tc>
        <w:tc>
          <w:tcPr>
            <w:tcW w:w="1363" w:type="dxa"/>
            <w:shd w:val="clear" w:color="auto" w:fill="auto"/>
            <w:vAlign w:val="center"/>
          </w:tcPr>
          <w:p w14:paraId="0F856CD6" w14:textId="094ECF2F" w:rsidR="00B67951" w:rsidRPr="00A85D79" w:rsidRDefault="009C61EA" w:rsidP="00717738">
            <w:pPr>
              <w:spacing w:before="120" w:after="120"/>
              <w:jc w:val="center"/>
              <w:rPr>
                <w:rFonts w:ascii="Arial" w:hAnsi="Arial" w:cs="Arial"/>
                <w:b/>
                <w:bCs/>
                <w:sz w:val="22"/>
                <w:szCs w:val="22"/>
              </w:rPr>
            </w:pPr>
            <w:r w:rsidRPr="00A85D79">
              <w:rPr>
                <w:rFonts w:ascii="Arial" w:hAnsi="Arial" w:cs="Arial"/>
                <w:b/>
                <w:bCs/>
              </w:rPr>
              <w:t xml:space="preserve"> </w:t>
            </w:r>
            <w:r w:rsidR="00CA2FEE" w:rsidRPr="00A85D79">
              <w:rPr>
                <w:b/>
                <w:bCs/>
              </w:rPr>
              <w:t>X</w:t>
            </w:r>
            <w:r w:rsidR="0072198B" w:rsidRPr="00A85D79">
              <w:rPr>
                <w:rFonts w:ascii="Arial" w:hAnsi="Arial" w:cs="Arial"/>
                <w:b/>
                <w:bCs/>
                <w:sz w:val="22"/>
                <w:szCs w:val="22"/>
              </w:rPr>
              <w:t xml:space="preserve"> </w:t>
            </w:r>
          </w:p>
        </w:tc>
      </w:tr>
      <w:tr w:rsidR="00A85D79" w:rsidRPr="00A85D79" w14:paraId="0FB22761" w14:textId="77777777" w:rsidTr="00FB1A50">
        <w:trPr>
          <w:trHeight w:val="199"/>
        </w:trPr>
        <w:tc>
          <w:tcPr>
            <w:tcW w:w="3537" w:type="dxa"/>
            <w:vMerge/>
          </w:tcPr>
          <w:p w14:paraId="63C6F681" w14:textId="77777777" w:rsidR="00B67951" w:rsidRPr="00A85D79" w:rsidRDefault="00B67951" w:rsidP="00717738">
            <w:pPr>
              <w:spacing w:before="120" w:after="120"/>
              <w:jc w:val="both"/>
              <w:rPr>
                <w:rFonts w:ascii="Arial" w:hAnsi="Arial" w:cs="Arial"/>
                <w:sz w:val="22"/>
                <w:szCs w:val="22"/>
              </w:rPr>
            </w:pPr>
          </w:p>
        </w:tc>
        <w:tc>
          <w:tcPr>
            <w:tcW w:w="1985" w:type="dxa"/>
            <w:vMerge/>
            <w:vAlign w:val="center"/>
          </w:tcPr>
          <w:p w14:paraId="62EBAECB" w14:textId="77777777" w:rsidR="00B67951" w:rsidRPr="00A85D79" w:rsidRDefault="00B67951" w:rsidP="00717738">
            <w:pPr>
              <w:spacing w:before="120" w:after="120"/>
              <w:rPr>
                <w:rFonts w:ascii="Arial" w:hAnsi="Arial" w:cs="Arial"/>
                <w:sz w:val="22"/>
                <w:szCs w:val="22"/>
              </w:rPr>
            </w:pPr>
          </w:p>
        </w:tc>
        <w:tc>
          <w:tcPr>
            <w:tcW w:w="2835" w:type="dxa"/>
            <w:vAlign w:val="center"/>
          </w:tcPr>
          <w:p w14:paraId="069D8C39" w14:textId="77777777" w:rsidR="00B67951" w:rsidRPr="00A85D79" w:rsidRDefault="00B67951" w:rsidP="00717738">
            <w:pPr>
              <w:spacing w:before="120" w:after="120"/>
              <w:rPr>
                <w:rFonts w:ascii="Arial" w:hAnsi="Arial" w:cs="Arial"/>
                <w:sz w:val="22"/>
                <w:szCs w:val="22"/>
              </w:rPr>
            </w:pPr>
            <w:r w:rsidRPr="00A85D79">
              <w:rPr>
                <w:rFonts w:ascii="Arial" w:hAnsi="Arial" w:cs="Arial"/>
                <w:sz w:val="22"/>
                <w:szCs w:val="22"/>
              </w:rPr>
              <w:t>Senza posa in opera</w:t>
            </w:r>
          </w:p>
        </w:tc>
        <w:tc>
          <w:tcPr>
            <w:tcW w:w="1363" w:type="dxa"/>
            <w:vAlign w:val="center"/>
          </w:tcPr>
          <w:p w14:paraId="65191E74" w14:textId="77777777" w:rsidR="00B67951" w:rsidRPr="00A85D79" w:rsidRDefault="00B67951" w:rsidP="00717738">
            <w:pPr>
              <w:spacing w:before="120" w:after="120"/>
              <w:jc w:val="center"/>
              <w:rPr>
                <w:rFonts w:ascii="Arial" w:hAnsi="Arial" w:cs="Arial"/>
                <w:b/>
                <w:bCs/>
                <w:sz w:val="22"/>
                <w:szCs w:val="22"/>
              </w:rPr>
            </w:pPr>
          </w:p>
        </w:tc>
      </w:tr>
      <w:tr w:rsidR="00A85D79" w:rsidRPr="00A85D79" w14:paraId="3E8A9C2F" w14:textId="77777777" w:rsidTr="00FB1A50">
        <w:tc>
          <w:tcPr>
            <w:tcW w:w="3537" w:type="dxa"/>
            <w:vMerge/>
          </w:tcPr>
          <w:p w14:paraId="409D628B" w14:textId="77777777" w:rsidR="00B67951" w:rsidRPr="00A85D79" w:rsidRDefault="00B67951" w:rsidP="00717738">
            <w:pPr>
              <w:spacing w:before="120" w:after="120"/>
              <w:jc w:val="both"/>
              <w:rPr>
                <w:rFonts w:ascii="Arial" w:hAnsi="Arial" w:cs="Arial"/>
                <w:sz w:val="22"/>
                <w:szCs w:val="22"/>
              </w:rPr>
            </w:pPr>
          </w:p>
        </w:tc>
        <w:tc>
          <w:tcPr>
            <w:tcW w:w="4820" w:type="dxa"/>
            <w:gridSpan w:val="2"/>
            <w:vAlign w:val="center"/>
          </w:tcPr>
          <w:p w14:paraId="70DA5213" w14:textId="77777777" w:rsidR="00B67951" w:rsidRPr="00A85D79" w:rsidRDefault="00B67951" w:rsidP="00717738">
            <w:pPr>
              <w:spacing w:before="120" w:after="120"/>
              <w:rPr>
                <w:rFonts w:ascii="Arial" w:hAnsi="Arial" w:cs="Arial"/>
                <w:sz w:val="22"/>
                <w:szCs w:val="22"/>
              </w:rPr>
            </w:pPr>
            <w:r w:rsidRPr="00A85D79">
              <w:rPr>
                <w:rFonts w:ascii="Arial" w:hAnsi="Arial" w:cs="Arial"/>
                <w:sz w:val="22"/>
                <w:szCs w:val="22"/>
              </w:rPr>
              <w:t>LAVORI</w:t>
            </w:r>
          </w:p>
        </w:tc>
        <w:tc>
          <w:tcPr>
            <w:tcW w:w="1363" w:type="dxa"/>
            <w:vAlign w:val="center"/>
          </w:tcPr>
          <w:p w14:paraId="028B8C1B" w14:textId="77777777" w:rsidR="00B67951" w:rsidRPr="00A85D79" w:rsidRDefault="00B67951" w:rsidP="00717738">
            <w:pPr>
              <w:spacing w:before="120" w:after="120"/>
              <w:jc w:val="center"/>
              <w:rPr>
                <w:rFonts w:ascii="Arial" w:hAnsi="Arial" w:cs="Arial"/>
                <w:b/>
                <w:bCs/>
                <w:sz w:val="22"/>
                <w:szCs w:val="22"/>
              </w:rPr>
            </w:pPr>
          </w:p>
        </w:tc>
      </w:tr>
      <w:tr w:rsidR="00A85D79" w:rsidRPr="00A85D79" w14:paraId="6C6486C1" w14:textId="77777777" w:rsidTr="00FB1A50">
        <w:trPr>
          <w:trHeight w:val="670"/>
        </w:trPr>
        <w:tc>
          <w:tcPr>
            <w:tcW w:w="3537" w:type="dxa"/>
            <w:vAlign w:val="center"/>
          </w:tcPr>
          <w:p w14:paraId="66968FA4" w14:textId="77777777" w:rsidR="004C19FC" w:rsidRPr="00A85D79" w:rsidRDefault="004C19FC" w:rsidP="00717738">
            <w:pPr>
              <w:spacing w:before="120" w:after="120"/>
              <w:jc w:val="center"/>
              <w:rPr>
                <w:rFonts w:ascii="Arial" w:hAnsi="Arial" w:cs="Arial"/>
                <w:caps/>
                <w:sz w:val="22"/>
                <w:szCs w:val="22"/>
              </w:rPr>
            </w:pPr>
            <w:r w:rsidRPr="00A85D79">
              <w:rPr>
                <w:rFonts w:ascii="Arial" w:hAnsi="Arial" w:cs="Arial"/>
                <w:b/>
                <w:bCs/>
                <w:sz w:val="22"/>
                <w:szCs w:val="22"/>
              </w:rPr>
              <w:t>Durata del contratto</w:t>
            </w:r>
          </w:p>
        </w:tc>
        <w:tc>
          <w:tcPr>
            <w:tcW w:w="6183" w:type="dxa"/>
            <w:gridSpan w:val="3"/>
            <w:vAlign w:val="center"/>
          </w:tcPr>
          <w:p w14:paraId="39116BE2" w14:textId="23113C19" w:rsidR="004C19FC" w:rsidRPr="00A85D79" w:rsidRDefault="0026712A" w:rsidP="004747F9">
            <w:pPr>
              <w:spacing w:before="120" w:after="120"/>
              <w:rPr>
                <w:rFonts w:ascii="Arial" w:hAnsi="Arial" w:cs="Arial"/>
              </w:rPr>
            </w:pPr>
            <w:r w:rsidRPr="00A85D79">
              <w:rPr>
                <w:rFonts w:ascii="Arial" w:hAnsi="Arial" w:cs="Arial"/>
                <w:sz w:val="22"/>
                <w:szCs w:val="22"/>
              </w:rPr>
              <w:t xml:space="preserve"> </w:t>
            </w:r>
            <w:r w:rsidR="009C61EA" w:rsidRPr="00A85D79">
              <w:rPr>
                <w:rFonts w:ascii="Arial" w:hAnsi="Arial" w:cs="Arial"/>
                <w:sz w:val="32"/>
                <w:szCs w:val="32"/>
              </w:rPr>
              <w:t xml:space="preserve"> </w:t>
            </w:r>
            <w:r w:rsidR="009F1129" w:rsidRPr="00A85D79">
              <w:rPr>
                <w:rFonts w:ascii="Arial" w:hAnsi="Arial" w:cs="Arial"/>
              </w:rPr>
              <w:t>48 mesi</w:t>
            </w:r>
          </w:p>
        </w:tc>
      </w:tr>
    </w:tbl>
    <w:p w14:paraId="67928928" w14:textId="77777777" w:rsidR="006D027F" w:rsidRDefault="006D027F" w:rsidP="007E7AAE">
      <w:pPr>
        <w:spacing w:line="360" w:lineRule="auto"/>
        <w:jc w:val="both"/>
        <w:rPr>
          <w:rFonts w:ascii="Arial" w:hAnsi="Arial" w:cs="Arial"/>
          <w:sz w:val="28"/>
          <w:szCs w:val="28"/>
        </w:rPr>
      </w:pPr>
    </w:p>
    <w:p w14:paraId="7BA4A4DC" w14:textId="77777777" w:rsidR="004C19FC" w:rsidRDefault="004C19FC" w:rsidP="00E73137">
      <w:pPr>
        <w:spacing w:line="360" w:lineRule="auto"/>
        <w:jc w:val="both"/>
        <w:outlineLvl w:val="0"/>
        <w:rPr>
          <w:rFonts w:ascii="Arial" w:hAnsi="Arial" w:cs="Arial"/>
          <w:sz w:val="28"/>
          <w:szCs w:val="28"/>
        </w:rPr>
      </w:pPr>
      <w:r w:rsidRPr="008F34D0">
        <w:rPr>
          <w:rFonts w:ascii="Arial" w:hAnsi="Arial" w:cs="Arial"/>
          <w:sz w:val="28"/>
          <w:szCs w:val="28"/>
        </w:rPr>
        <w:t>Individuazione dei fattori di interferenza</w:t>
      </w:r>
    </w:p>
    <w:tbl>
      <w:tblPr>
        <w:tblW w:w="97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3960"/>
        <w:gridCol w:w="2520"/>
        <w:gridCol w:w="1080"/>
        <w:gridCol w:w="1080"/>
      </w:tblGrid>
      <w:tr w:rsidR="00977D0B" w:rsidRPr="00977D0B" w14:paraId="0AB696E6" w14:textId="77777777" w:rsidTr="00184552">
        <w:tc>
          <w:tcPr>
            <w:tcW w:w="1080" w:type="dxa"/>
            <w:shd w:val="clear" w:color="auto" w:fill="E6E6E6"/>
            <w:vAlign w:val="center"/>
          </w:tcPr>
          <w:p w14:paraId="76558A3F" w14:textId="77777777" w:rsidR="00977D0B" w:rsidRPr="00977D0B" w:rsidRDefault="00977D0B" w:rsidP="00184552">
            <w:pPr>
              <w:jc w:val="center"/>
              <w:rPr>
                <w:b/>
                <w:bCs/>
                <w:sz w:val="22"/>
                <w:szCs w:val="22"/>
              </w:rPr>
            </w:pPr>
            <w:r w:rsidRPr="00977D0B">
              <w:rPr>
                <w:b/>
                <w:bCs/>
                <w:sz w:val="22"/>
                <w:szCs w:val="22"/>
              </w:rPr>
              <w:t>n.</w:t>
            </w:r>
          </w:p>
        </w:tc>
        <w:tc>
          <w:tcPr>
            <w:tcW w:w="6480" w:type="dxa"/>
            <w:gridSpan w:val="2"/>
            <w:shd w:val="clear" w:color="auto" w:fill="E6E6E6"/>
            <w:vAlign w:val="center"/>
          </w:tcPr>
          <w:p w14:paraId="4AA59CAE" w14:textId="77777777" w:rsidR="00977D0B" w:rsidRPr="00977D0B" w:rsidRDefault="00977D0B" w:rsidP="00184552">
            <w:pPr>
              <w:jc w:val="center"/>
              <w:rPr>
                <w:b/>
                <w:bCs/>
                <w:sz w:val="22"/>
                <w:szCs w:val="22"/>
              </w:rPr>
            </w:pPr>
            <w:r w:rsidRPr="00977D0B">
              <w:rPr>
                <w:b/>
                <w:bCs/>
                <w:sz w:val="22"/>
                <w:szCs w:val="22"/>
              </w:rPr>
              <w:t>Individuazione dei rischi dovuti ad interferenze</w:t>
            </w:r>
          </w:p>
        </w:tc>
        <w:tc>
          <w:tcPr>
            <w:tcW w:w="1080" w:type="dxa"/>
            <w:shd w:val="clear" w:color="auto" w:fill="E6E6E6"/>
            <w:vAlign w:val="center"/>
          </w:tcPr>
          <w:p w14:paraId="4E789A8C" w14:textId="77777777" w:rsidR="00977D0B" w:rsidRPr="00977D0B" w:rsidRDefault="00977D0B" w:rsidP="00184552">
            <w:pPr>
              <w:jc w:val="center"/>
              <w:rPr>
                <w:b/>
                <w:bCs/>
                <w:sz w:val="22"/>
                <w:szCs w:val="22"/>
              </w:rPr>
            </w:pPr>
            <w:r w:rsidRPr="00977D0B">
              <w:rPr>
                <w:b/>
                <w:bCs/>
                <w:sz w:val="22"/>
                <w:szCs w:val="22"/>
              </w:rPr>
              <w:t>SI</w:t>
            </w:r>
          </w:p>
        </w:tc>
        <w:tc>
          <w:tcPr>
            <w:tcW w:w="1080" w:type="dxa"/>
            <w:shd w:val="clear" w:color="auto" w:fill="E6E6E6"/>
            <w:vAlign w:val="center"/>
          </w:tcPr>
          <w:p w14:paraId="03CDD6D0" w14:textId="77777777" w:rsidR="00977D0B" w:rsidRPr="00977D0B" w:rsidRDefault="00977D0B" w:rsidP="00184552">
            <w:pPr>
              <w:jc w:val="center"/>
              <w:rPr>
                <w:b/>
                <w:bCs/>
                <w:sz w:val="22"/>
                <w:szCs w:val="22"/>
              </w:rPr>
            </w:pPr>
            <w:r w:rsidRPr="00977D0B">
              <w:rPr>
                <w:b/>
                <w:bCs/>
                <w:sz w:val="22"/>
                <w:szCs w:val="22"/>
              </w:rPr>
              <w:t>NO</w:t>
            </w:r>
          </w:p>
        </w:tc>
      </w:tr>
      <w:tr w:rsidR="00977D0B" w:rsidRPr="00977D0B" w14:paraId="79C940EE" w14:textId="77777777" w:rsidTr="00184552">
        <w:tc>
          <w:tcPr>
            <w:tcW w:w="1080" w:type="dxa"/>
            <w:vAlign w:val="center"/>
          </w:tcPr>
          <w:p w14:paraId="19C7A4E9" w14:textId="77777777" w:rsidR="00977D0B" w:rsidRPr="00977D0B" w:rsidRDefault="00977D0B" w:rsidP="00184552">
            <w:pPr>
              <w:jc w:val="center"/>
              <w:rPr>
                <w:b/>
                <w:bCs/>
                <w:sz w:val="22"/>
                <w:szCs w:val="22"/>
              </w:rPr>
            </w:pPr>
            <w:r w:rsidRPr="00977D0B">
              <w:rPr>
                <w:b/>
                <w:bCs/>
                <w:sz w:val="22"/>
                <w:szCs w:val="22"/>
              </w:rPr>
              <w:t>1</w:t>
            </w:r>
          </w:p>
        </w:tc>
        <w:tc>
          <w:tcPr>
            <w:tcW w:w="6480" w:type="dxa"/>
            <w:gridSpan w:val="2"/>
            <w:vAlign w:val="center"/>
          </w:tcPr>
          <w:p w14:paraId="1B0E50B2" w14:textId="77777777" w:rsidR="00977D0B" w:rsidRPr="00977D0B" w:rsidRDefault="00977D0B" w:rsidP="00184552">
            <w:pPr>
              <w:jc w:val="both"/>
              <w:rPr>
                <w:b/>
                <w:bCs/>
                <w:sz w:val="22"/>
                <w:szCs w:val="22"/>
              </w:rPr>
            </w:pPr>
            <w:r w:rsidRPr="00977D0B">
              <w:rPr>
                <w:b/>
                <w:bCs/>
                <w:sz w:val="22"/>
                <w:szCs w:val="22"/>
              </w:rPr>
              <w:t>Esecuzione durante l’orario di lavoro dei dipendenti della PCM</w:t>
            </w:r>
          </w:p>
        </w:tc>
        <w:tc>
          <w:tcPr>
            <w:tcW w:w="1080" w:type="dxa"/>
            <w:vAlign w:val="center"/>
          </w:tcPr>
          <w:p w14:paraId="0F3A6C2C" w14:textId="77777777" w:rsidR="00977D0B" w:rsidRPr="00977D0B" w:rsidRDefault="00977D0B" w:rsidP="00184552">
            <w:pPr>
              <w:jc w:val="center"/>
              <w:rPr>
                <w:b/>
                <w:bCs/>
                <w:sz w:val="22"/>
                <w:szCs w:val="22"/>
              </w:rPr>
            </w:pPr>
            <w:r w:rsidRPr="00977D0B">
              <w:rPr>
                <w:b/>
                <w:bCs/>
                <w:sz w:val="22"/>
                <w:szCs w:val="22"/>
              </w:rPr>
              <w:t>X</w:t>
            </w:r>
          </w:p>
        </w:tc>
        <w:tc>
          <w:tcPr>
            <w:tcW w:w="1080" w:type="dxa"/>
            <w:vAlign w:val="center"/>
          </w:tcPr>
          <w:p w14:paraId="4F548D9B" w14:textId="77777777" w:rsidR="00977D0B" w:rsidRPr="00977D0B" w:rsidRDefault="00977D0B" w:rsidP="00184552">
            <w:pPr>
              <w:jc w:val="center"/>
              <w:rPr>
                <w:b/>
                <w:bCs/>
                <w:sz w:val="22"/>
                <w:szCs w:val="22"/>
              </w:rPr>
            </w:pPr>
            <w:r w:rsidRPr="00977D0B">
              <w:rPr>
                <w:b/>
                <w:bCs/>
                <w:sz w:val="22"/>
                <w:szCs w:val="22"/>
              </w:rPr>
              <w:t>□</w:t>
            </w:r>
          </w:p>
        </w:tc>
      </w:tr>
      <w:tr w:rsidR="00977D0B" w:rsidRPr="00977D0B" w14:paraId="7163FFA2" w14:textId="77777777" w:rsidTr="00184552">
        <w:tc>
          <w:tcPr>
            <w:tcW w:w="1080" w:type="dxa"/>
            <w:vAlign w:val="center"/>
          </w:tcPr>
          <w:p w14:paraId="38CCF18F" w14:textId="77777777" w:rsidR="00977D0B" w:rsidRPr="00977D0B" w:rsidRDefault="00977D0B" w:rsidP="00184552">
            <w:pPr>
              <w:jc w:val="center"/>
              <w:rPr>
                <w:b/>
                <w:bCs/>
                <w:sz w:val="22"/>
                <w:szCs w:val="22"/>
              </w:rPr>
            </w:pPr>
            <w:r w:rsidRPr="00977D0B">
              <w:rPr>
                <w:b/>
                <w:bCs/>
                <w:sz w:val="22"/>
                <w:szCs w:val="22"/>
              </w:rPr>
              <w:t>2</w:t>
            </w:r>
          </w:p>
        </w:tc>
        <w:tc>
          <w:tcPr>
            <w:tcW w:w="6480" w:type="dxa"/>
            <w:gridSpan w:val="2"/>
            <w:vAlign w:val="center"/>
          </w:tcPr>
          <w:p w14:paraId="295BC19C" w14:textId="77777777" w:rsidR="00977D0B" w:rsidRPr="00977D0B" w:rsidRDefault="00977D0B" w:rsidP="00184552">
            <w:pPr>
              <w:jc w:val="both"/>
              <w:rPr>
                <w:b/>
                <w:bCs/>
                <w:sz w:val="22"/>
                <w:szCs w:val="22"/>
              </w:rPr>
            </w:pPr>
            <w:r w:rsidRPr="00977D0B">
              <w:rPr>
                <w:b/>
                <w:bCs/>
                <w:sz w:val="22"/>
                <w:szCs w:val="22"/>
              </w:rPr>
              <w:t>Attività svolta all’interno del luogo di lavoro</w:t>
            </w:r>
          </w:p>
        </w:tc>
        <w:tc>
          <w:tcPr>
            <w:tcW w:w="1080" w:type="dxa"/>
            <w:vAlign w:val="center"/>
          </w:tcPr>
          <w:p w14:paraId="401F3C2A" w14:textId="77777777" w:rsidR="00977D0B" w:rsidRPr="00977D0B" w:rsidRDefault="00977D0B" w:rsidP="00184552">
            <w:pPr>
              <w:jc w:val="center"/>
              <w:rPr>
                <w:b/>
                <w:bCs/>
                <w:sz w:val="22"/>
                <w:szCs w:val="22"/>
              </w:rPr>
            </w:pPr>
            <w:r w:rsidRPr="00977D0B">
              <w:rPr>
                <w:b/>
                <w:bCs/>
                <w:sz w:val="22"/>
                <w:szCs w:val="22"/>
              </w:rPr>
              <w:t>X</w:t>
            </w:r>
          </w:p>
        </w:tc>
        <w:tc>
          <w:tcPr>
            <w:tcW w:w="1080" w:type="dxa"/>
            <w:vAlign w:val="center"/>
          </w:tcPr>
          <w:p w14:paraId="0953DD78" w14:textId="77777777" w:rsidR="00977D0B" w:rsidRPr="00977D0B" w:rsidRDefault="00977D0B" w:rsidP="00184552">
            <w:pPr>
              <w:jc w:val="center"/>
              <w:rPr>
                <w:b/>
                <w:bCs/>
                <w:sz w:val="22"/>
                <w:szCs w:val="22"/>
              </w:rPr>
            </w:pPr>
            <w:r w:rsidRPr="00977D0B">
              <w:rPr>
                <w:b/>
                <w:bCs/>
                <w:sz w:val="22"/>
                <w:szCs w:val="22"/>
              </w:rPr>
              <w:t>□</w:t>
            </w:r>
          </w:p>
        </w:tc>
      </w:tr>
      <w:tr w:rsidR="00977D0B" w:rsidRPr="00977D0B" w14:paraId="02F68B6D" w14:textId="77777777" w:rsidTr="00184552">
        <w:tc>
          <w:tcPr>
            <w:tcW w:w="1080" w:type="dxa"/>
            <w:vAlign w:val="center"/>
          </w:tcPr>
          <w:p w14:paraId="2452EF27" w14:textId="77777777" w:rsidR="00977D0B" w:rsidRPr="00977D0B" w:rsidRDefault="00977D0B" w:rsidP="00184552">
            <w:pPr>
              <w:jc w:val="center"/>
              <w:rPr>
                <w:b/>
                <w:bCs/>
                <w:sz w:val="22"/>
                <w:szCs w:val="22"/>
              </w:rPr>
            </w:pPr>
            <w:r w:rsidRPr="00977D0B">
              <w:rPr>
                <w:b/>
                <w:bCs/>
                <w:sz w:val="22"/>
                <w:szCs w:val="22"/>
              </w:rPr>
              <w:t>3</w:t>
            </w:r>
          </w:p>
        </w:tc>
        <w:tc>
          <w:tcPr>
            <w:tcW w:w="6480" w:type="dxa"/>
            <w:gridSpan w:val="2"/>
            <w:vAlign w:val="center"/>
          </w:tcPr>
          <w:p w14:paraId="1CAD640B" w14:textId="77777777" w:rsidR="00977D0B" w:rsidRPr="00977D0B" w:rsidRDefault="00977D0B" w:rsidP="00184552">
            <w:pPr>
              <w:jc w:val="both"/>
              <w:rPr>
                <w:b/>
                <w:bCs/>
                <w:sz w:val="22"/>
                <w:szCs w:val="22"/>
              </w:rPr>
            </w:pPr>
            <w:r w:rsidRPr="00977D0B">
              <w:rPr>
                <w:b/>
                <w:bCs/>
                <w:sz w:val="22"/>
                <w:szCs w:val="22"/>
              </w:rPr>
              <w:t>Attività svolta all’esterno del luogo di lavoro</w:t>
            </w:r>
          </w:p>
        </w:tc>
        <w:tc>
          <w:tcPr>
            <w:tcW w:w="1080" w:type="dxa"/>
            <w:vAlign w:val="center"/>
          </w:tcPr>
          <w:p w14:paraId="42E3A84D" w14:textId="77777777" w:rsidR="00977D0B" w:rsidRPr="00977D0B" w:rsidRDefault="00977D0B" w:rsidP="00184552">
            <w:pPr>
              <w:jc w:val="center"/>
              <w:rPr>
                <w:b/>
                <w:bCs/>
                <w:sz w:val="22"/>
                <w:szCs w:val="22"/>
              </w:rPr>
            </w:pPr>
            <w:r w:rsidRPr="00977D0B">
              <w:rPr>
                <w:b/>
                <w:bCs/>
                <w:sz w:val="22"/>
                <w:szCs w:val="22"/>
              </w:rPr>
              <w:t>□</w:t>
            </w:r>
          </w:p>
        </w:tc>
        <w:tc>
          <w:tcPr>
            <w:tcW w:w="1080" w:type="dxa"/>
            <w:vAlign w:val="center"/>
          </w:tcPr>
          <w:p w14:paraId="32BC758E" w14:textId="77777777" w:rsidR="00977D0B" w:rsidRPr="00977D0B" w:rsidRDefault="00977D0B" w:rsidP="00184552">
            <w:pPr>
              <w:jc w:val="center"/>
              <w:rPr>
                <w:b/>
                <w:bCs/>
                <w:sz w:val="22"/>
                <w:szCs w:val="22"/>
              </w:rPr>
            </w:pPr>
            <w:r w:rsidRPr="00977D0B">
              <w:rPr>
                <w:b/>
                <w:bCs/>
                <w:sz w:val="22"/>
                <w:szCs w:val="22"/>
              </w:rPr>
              <w:t>X</w:t>
            </w:r>
          </w:p>
        </w:tc>
      </w:tr>
      <w:tr w:rsidR="009F1129" w:rsidRPr="00977D0B" w14:paraId="39DD2012" w14:textId="77777777" w:rsidTr="00184552">
        <w:tc>
          <w:tcPr>
            <w:tcW w:w="1080" w:type="dxa"/>
            <w:vAlign w:val="center"/>
          </w:tcPr>
          <w:p w14:paraId="474F88F9" w14:textId="77777777" w:rsidR="009F1129" w:rsidRPr="00977D0B" w:rsidRDefault="009F1129" w:rsidP="009F1129">
            <w:pPr>
              <w:jc w:val="center"/>
              <w:rPr>
                <w:b/>
                <w:bCs/>
                <w:sz w:val="22"/>
                <w:szCs w:val="22"/>
              </w:rPr>
            </w:pPr>
            <w:r w:rsidRPr="00977D0B">
              <w:rPr>
                <w:b/>
                <w:bCs/>
                <w:sz w:val="22"/>
                <w:szCs w:val="22"/>
              </w:rPr>
              <w:t>4</w:t>
            </w:r>
          </w:p>
        </w:tc>
        <w:tc>
          <w:tcPr>
            <w:tcW w:w="6480" w:type="dxa"/>
            <w:gridSpan w:val="2"/>
            <w:vAlign w:val="center"/>
          </w:tcPr>
          <w:p w14:paraId="51469106" w14:textId="77777777" w:rsidR="009F1129" w:rsidRPr="00977D0B" w:rsidRDefault="009F1129" w:rsidP="009F1129">
            <w:pPr>
              <w:jc w:val="both"/>
              <w:rPr>
                <w:b/>
                <w:bCs/>
                <w:sz w:val="22"/>
                <w:szCs w:val="22"/>
              </w:rPr>
            </w:pPr>
            <w:r w:rsidRPr="00977D0B">
              <w:rPr>
                <w:b/>
                <w:bCs/>
                <w:sz w:val="22"/>
                <w:szCs w:val="22"/>
              </w:rPr>
              <w:t>Previsti interventi sugli impianti</w:t>
            </w:r>
          </w:p>
        </w:tc>
        <w:tc>
          <w:tcPr>
            <w:tcW w:w="1080" w:type="dxa"/>
            <w:vAlign w:val="center"/>
          </w:tcPr>
          <w:p w14:paraId="1B36787C" w14:textId="34501F10" w:rsidR="009F1129" w:rsidRPr="00977D0B" w:rsidRDefault="009F1129" w:rsidP="009F1129">
            <w:pPr>
              <w:jc w:val="center"/>
              <w:rPr>
                <w:b/>
                <w:bCs/>
                <w:sz w:val="22"/>
                <w:szCs w:val="22"/>
              </w:rPr>
            </w:pPr>
            <w:r w:rsidRPr="00977D0B">
              <w:rPr>
                <w:b/>
                <w:bCs/>
                <w:sz w:val="22"/>
                <w:szCs w:val="22"/>
              </w:rPr>
              <w:t>X</w:t>
            </w:r>
          </w:p>
        </w:tc>
        <w:tc>
          <w:tcPr>
            <w:tcW w:w="1080" w:type="dxa"/>
            <w:vAlign w:val="center"/>
          </w:tcPr>
          <w:p w14:paraId="13B8F6B4" w14:textId="09E9DF7A" w:rsidR="009F1129" w:rsidRPr="00977D0B" w:rsidRDefault="009F1129" w:rsidP="009F1129">
            <w:pPr>
              <w:jc w:val="center"/>
              <w:rPr>
                <w:b/>
                <w:bCs/>
                <w:sz w:val="22"/>
                <w:szCs w:val="22"/>
              </w:rPr>
            </w:pPr>
            <w:r w:rsidRPr="00977D0B">
              <w:rPr>
                <w:b/>
                <w:bCs/>
                <w:sz w:val="22"/>
                <w:szCs w:val="22"/>
              </w:rPr>
              <w:t>□</w:t>
            </w:r>
          </w:p>
        </w:tc>
      </w:tr>
      <w:tr w:rsidR="00977D0B" w:rsidRPr="00977D0B" w14:paraId="0CEA030E" w14:textId="77777777" w:rsidTr="00184552">
        <w:tc>
          <w:tcPr>
            <w:tcW w:w="1080" w:type="dxa"/>
            <w:vAlign w:val="center"/>
          </w:tcPr>
          <w:p w14:paraId="732433B8" w14:textId="77777777" w:rsidR="00977D0B" w:rsidRPr="00977D0B" w:rsidRDefault="00977D0B" w:rsidP="00184552">
            <w:pPr>
              <w:jc w:val="center"/>
              <w:rPr>
                <w:b/>
                <w:bCs/>
                <w:sz w:val="22"/>
                <w:szCs w:val="22"/>
              </w:rPr>
            </w:pPr>
            <w:r w:rsidRPr="00977D0B">
              <w:rPr>
                <w:b/>
                <w:bCs/>
                <w:sz w:val="22"/>
                <w:szCs w:val="22"/>
              </w:rPr>
              <w:t>5</w:t>
            </w:r>
          </w:p>
        </w:tc>
        <w:tc>
          <w:tcPr>
            <w:tcW w:w="6480" w:type="dxa"/>
            <w:gridSpan w:val="2"/>
            <w:vAlign w:val="center"/>
          </w:tcPr>
          <w:p w14:paraId="4EE10A3C" w14:textId="77777777" w:rsidR="00977D0B" w:rsidRPr="00977D0B" w:rsidRDefault="00977D0B" w:rsidP="00184552">
            <w:pPr>
              <w:jc w:val="both"/>
              <w:rPr>
                <w:b/>
                <w:bCs/>
                <w:sz w:val="22"/>
                <w:szCs w:val="22"/>
              </w:rPr>
            </w:pPr>
            <w:r w:rsidRPr="00977D0B">
              <w:rPr>
                <w:b/>
                <w:bCs/>
                <w:sz w:val="22"/>
                <w:szCs w:val="22"/>
              </w:rPr>
              <w:t>Previsti interventi murari</w:t>
            </w:r>
          </w:p>
        </w:tc>
        <w:tc>
          <w:tcPr>
            <w:tcW w:w="1080" w:type="dxa"/>
            <w:vAlign w:val="center"/>
          </w:tcPr>
          <w:p w14:paraId="2A528B52" w14:textId="77777777" w:rsidR="00977D0B" w:rsidRPr="00977D0B" w:rsidRDefault="00977D0B" w:rsidP="00184552">
            <w:pPr>
              <w:jc w:val="center"/>
              <w:rPr>
                <w:b/>
                <w:bCs/>
                <w:sz w:val="22"/>
                <w:szCs w:val="22"/>
              </w:rPr>
            </w:pPr>
            <w:r w:rsidRPr="00977D0B">
              <w:rPr>
                <w:b/>
                <w:bCs/>
                <w:sz w:val="22"/>
                <w:szCs w:val="22"/>
              </w:rPr>
              <w:t>□</w:t>
            </w:r>
          </w:p>
        </w:tc>
        <w:tc>
          <w:tcPr>
            <w:tcW w:w="1080" w:type="dxa"/>
            <w:vAlign w:val="center"/>
          </w:tcPr>
          <w:p w14:paraId="3BB7955E" w14:textId="77777777" w:rsidR="00977D0B" w:rsidRPr="00977D0B" w:rsidRDefault="00977D0B" w:rsidP="00184552">
            <w:pPr>
              <w:jc w:val="center"/>
              <w:rPr>
                <w:b/>
                <w:bCs/>
                <w:sz w:val="22"/>
                <w:szCs w:val="22"/>
              </w:rPr>
            </w:pPr>
            <w:r w:rsidRPr="00977D0B">
              <w:rPr>
                <w:b/>
                <w:bCs/>
                <w:sz w:val="22"/>
                <w:szCs w:val="22"/>
              </w:rPr>
              <w:t>X</w:t>
            </w:r>
          </w:p>
        </w:tc>
      </w:tr>
      <w:tr w:rsidR="00CA2FEE" w:rsidRPr="00977D0B" w14:paraId="1EDC8419" w14:textId="77777777" w:rsidTr="00184552">
        <w:tc>
          <w:tcPr>
            <w:tcW w:w="1080" w:type="dxa"/>
            <w:vMerge w:val="restart"/>
            <w:vAlign w:val="center"/>
          </w:tcPr>
          <w:p w14:paraId="0883E3A4" w14:textId="77777777" w:rsidR="00CA2FEE" w:rsidRPr="00977D0B" w:rsidRDefault="00CA2FEE" w:rsidP="00CA2FEE">
            <w:pPr>
              <w:jc w:val="center"/>
              <w:rPr>
                <w:b/>
                <w:bCs/>
                <w:sz w:val="22"/>
                <w:szCs w:val="22"/>
              </w:rPr>
            </w:pPr>
            <w:r w:rsidRPr="00977D0B">
              <w:rPr>
                <w:b/>
                <w:bCs/>
                <w:sz w:val="22"/>
                <w:szCs w:val="22"/>
              </w:rPr>
              <w:t>6</w:t>
            </w:r>
          </w:p>
        </w:tc>
        <w:tc>
          <w:tcPr>
            <w:tcW w:w="3960" w:type="dxa"/>
            <w:vMerge w:val="restart"/>
            <w:vAlign w:val="center"/>
          </w:tcPr>
          <w:p w14:paraId="46C0BCDB" w14:textId="77777777" w:rsidR="00CA2FEE" w:rsidRPr="00977D0B" w:rsidRDefault="00CA2FEE" w:rsidP="00CA2FEE">
            <w:pPr>
              <w:jc w:val="both"/>
              <w:rPr>
                <w:sz w:val="22"/>
                <w:szCs w:val="22"/>
              </w:rPr>
            </w:pPr>
            <w:r w:rsidRPr="00977D0B">
              <w:rPr>
                <w:b/>
                <w:bCs/>
                <w:sz w:val="22"/>
                <w:szCs w:val="22"/>
              </w:rPr>
              <w:t>Allestimento di un’area delimitata</w:t>
            </w:r>
            <w:r w:rsidRPr="00977D0B">
              <w:rPr>
                <w:sz w:val="22"/>
                <w:szCs w:val="22"/>
              </w:rPr>
              <w:t xml:space="preserve"> (</w:t>
            </w:r>
            <w:r w:rsidRPr="00977D0B">
              <w:rPr>
                <w:i/>
                <w:iCs/>
                <w:sz w:val="22"/>
                <w:szCs w:val="22"/>
              </w:rPr>
              <w:t>momentaneo accatastamento di materiale vario</w:t>
            </w:r>
            <w:r w:rsidRPr="00977D0B">
              <w:rPr>
                <w:sz w:val="22"/>
                <w:szCs w:val="22"/>
              </w:rPr>
              <w:t>)</w:t>
            </w:r>
          </w:p>
        </w:tc>
        <w:tc>
          <w:tcPr>
            <w:tcW w:w="2520" w:type="dxa"/>
            <w:vAlign w:val="center"/>
          </w:tcPr>
          <w:p w14:paraId="6B19F2D3" w14:textId="77777777" w:rsidR="00CA2FEE" w:rsidRPr="009F1129" w:rsidRDefault="00CA2FEE" w:rsidP="00CA2FEE">
            <w:pPr>
              <w:jc w:val="both"/>
              <w:rPr>
                <w:i/>
                <w:iCs/>
                <w:sz w:val="22"/>
                <w:szCs w:val="22"/>
              </w:rPr>
            </w:pPr>
            <w:r w:rsidRPr="009F1129">
              <w:rPr>
                <w:i/>
                <w:iCs/>
                <w:sz w:val="22"/>
                <w:szCs w:val="22"/>
              </w:rPr>
              <w:t>All’interno della sede</w:t>
            </w:r>
          </w:p>
        </w:tc>
        <w:tc>
          <w:tcPr>
            <w:tcW w:w="1080" w:type="dxa"/>
            <w:vAlign w:val="center"/>
          </w:tcPr>
          <w:p w14:paraId="5D857D9D" w14:textId="558164C3" w:rsidR="00CA2FEE" w:rsidRPr="009F1129" w:rsidRDefault="00CA2FEE" w:rsidP="00CA2FEE">
            <w:pPr>
              <w:jc w:val="center"/>
              <w:rPr>
                <w:b/>
                <w:bCs/>
                <w:sz w:val="22"/>
                <w:szCs w:val="22"/>
              </w:rPr>
            </w:pPr>
            <w:r w:rsidRPr="009F1129">
              <w:rPr>
                <w:b/>
                <w:bCs/>
                <w:sz w:val="22"/>
                <w:szCs w:val="22"/>
              </w:rPr>
              <w:t>X</w:t>
            </w:r>
          </w:p>
        </w:tc>
        <w:tc>
          <w:tcPr>
            <w:tcW w:w="1080" w:type="dxa"/>
            <w:vAlign w:val="center"/>
          </w:tcPr>
          <w:p w14:paraId="6530DEB4" w14:textId="00E54C17" w:rsidR="00CA2FEE" w:rsidRPr="009F1129" w:rsidRDefault="00CA2FEE" w:rsidP="00CA2FEE">
            <w:pPr>
              <w:jc w:val="center"/>
              <w:rPr>
                <w:b/>
                <w:bCs/>
                <w:sz w:val="22"/>
                <w:szCs w:val="22"/>
              </w:rPr>
            </w:pPr>
            <w:r w:rsidRPr="009F1129">
              <w:rPr>
                <w:b/>
                <w:bCs/>
                <w:sz w:val="22"/>
                <w:szCs w:val="22"/>
              </w:rPr>
              <w:t>□</w:t>
            </w:r>
          </w:p>
        </w:tc>
      </w:tr>
      <w:tr w:rsidR="00977D0B" w:rsidRPr="00977D0B" w14:paraId="0842A568" w14:textId="77777777" w:rsidTr="00184552">
        <w:tc>
          <w:tcPr>
            <w:tcW w:w="1080" w:type="dxa"/>
            <w:vMerge/>
            <w:vAlign w:val="center"/>
          </w:tcPr>
          <w:p w14:paraId="0CC46B5B" w14:textId="77777777" w:rsidR="00977D0B" w:rsidRPr="00977D0B" w:rsidRDefault="00977D0B" w:rsidP="00184552">
            <w:pPr>
              <w:jc w:val="center"/>
              <w:rPr>
                <w:sz w:val="22"/>
                <w:szCs w:val="22"/>
              </w:rPr>
            </w:pPr>
          </w:p>
        </w:tc>
        <w:tc>
          <w:tcPr>
            <w:tcW w:w="3960" w:type="dxa"/>
            <w:vMerge/>
            <w:vAlign w:val="center"/>
          </w:tcPr>
          <w:p w14:paraId="66574558" w14:textId="77777777" w:rsidR="00977D0B" w:rsidRPr="00977D0B" w:rsidRDefault="00977D0B" w:rsidP="00184552">
            <w:pPr>
              <w:jc w:val="both"/>
              <w:rPr>
                <w:sz w:val="22"/>
                <w:szCs w:val="22"/>
              </w:rPr>
            </w:pPr>
          </w:p>
        </w:tc>
        <w:tc>
          <w:tcPr>
            <w:tcW w:w="2520" w:type="dxa"/>
            <w:vAlign w:val="center"/>
          </w:tcPr>
          <w:p w14:paraId="3D0C1F27" w14:textId="77777777" w:rsidR="00977D0B" w:rsidRPr="00977D0B" w:rsidRDefault="00977D0B" w:rsidP="00184552">
            <w:pPr>
              <w:jc w:val="both"/>
              <w:rPr>
                <w:i/>
                <w:iCs/>
                <w:sz w:val="22"/>
                <w:szCs w:val="22"/>
              </w:rPr>
            </w:pPr>
            <w:r w:rsidRPr="00977D0B">
              <w:rPr>
                <w:i/>
                <w:iCs/>
                <w:sz w:val="22"/>
                <w:szCs w:val="22"/>
              </w:rPr>
              <w:t>All’esterno della sede</w:t>
            </w:r>
          </w:p>
        </w:tc>
        <w:tc>
          <w:tcPr>
            <w:tcW w:w="1080" w:type="dxa"/>
            <w:vAlign w:val="center"/>
          </w:tcPr>
          <w:p w14:paraId="15140160" w14:textId="77777777" w:rsidR="00977D0B" w:rsidRPr="00977D0B" w:rsidRDefault="00977D0B" w:rsidP="00184552">
            <w:pPr>
              <w:jc w:val="center"/>
              <w:rPr>
                <w:b/>
                <w:bCs/>
                <w:sz w:val="22"/>
                <w:szCs w:val="22"/>
              </w:rPr>
            </w:pPr>
            <w:r w:rsidRPr="00977D0B">
              <w:rPr>
                <w:b/>
                <w:bCs/>
                <w:sz w:val="22"/>
                <w:szCs w:val="22"/>
              </w:rPr>
              <w:t>□</w:t>
            </w:r>
          </w:p>
        </w:tc>
        <w:tc>
          <w:tcPr>
            <w:tcW w:w="1080" w:type="dxa"/>
            <w:vAlign w:val="center"/>
          </w:tcPr>
          <w:p w14:paraId="3B856A0F" w14:textId="77777777" w:rsidR="00977D0B" w:rsidRPr="00977D0B" w:rsidRDefault="00977D0B" w:rsidP="00184552">
            <w:pPr>
              <w:jc w:val="center"/>
              <w:rPr>
                <w:b/>
                <w:bCs/>
                <w:sz w:val="22"/>
                <w:szCs w:val="22"/>
              </w:rPr>
            </w:pPr>
            <w:r w:rsidRPr="00977D0B">
              <w:rPr>
                <w:b/>
                <w:bCs/>
                <w:sz w:val="22"/>
                <w:szCs w:val="22"/>
              </w:rPr>
              <w:t>X</w:t>
            </w:r>
          </w:p>
        </w:tc>
      </w:tr>
      <w:tr w:rsidR="00977D0B" w:rsidRPr="00977D0B" w14:paraId="714C38C0" w14:textId="77777777" w:rsidTr="00184552">
        <w:tc>
          <w:tcPr>
            <w:tcW w:w="1080" w:type="dxa"/>
            <w:vAlign w:val="center"/>
          </w:tcPr>
          <w:p w14:paraId="7FD04618" w14:textId="77777777" w:rsidR="00977D0B" w:rsidRPr="00977D0B" w:rsidRDefault="00977D0B" w:rsidP="00184552">
            <w:pPr>
              <w:jc w:val="center"/>
              <w:rPr>
                <w:b/>
                <w:bCs/>
                <w:sz w:val="22"/>
                <w:szCs w:val="22"/>
              </w:rPr>
            </w:pPr>
            <w:r w:rsidRPr="00977D0B">
              <w:rPr>
                <w:b/>
                <w:bCs/>
                <w:sz w:val="22"/>
                <w:szCs w:val="22"/>
              </w:rPr>
              <w:t>7</w:t>
            </w:r>
          </w:p>
        </w:tc>
        <w:tc>
          <w:tcPr>
            <w:tcW w:w="6480" w:type="dxa"/>
            <w:gridSpan w:val="2"/>
            <w:vAlign w:val="center"/>
          </w:tcPr>
          <w:p w14:paraId="741DF336" w14:textId="77777777" w:rsidR="00977D0B" w:rsidRPr="00A85D79" w:rsidRDefault="00977D0B" w:rsidP="00184552">
            <w:pPr>
              <w:jc w:val="both"/>
              <w:rPr>
                <w:b/>
                <w:bCs/>
                <w:sz w:val="22"/>
                <w:szCs w:val="22"/>
              </w:rPr>
            </w:pPr>
            <w:r w:rsidRPr="00A85D79">
              <w:rPr>
                <w:b/>
                <w:bCs/>
                <w:sz w:val="22"/>
                <w:szCs w:val="22"/>
              </w:rPr>
              <w:t>Previsto Lavoro notturno</w:t>
            </w:r>
          </w:p>
        </w:tc>
        <w:tc>
          <w:tcPr>
            <w:tcW w:w="1080" w:type="dxa"/>
            <w:vAlign w:val="center"/>
          </w:tcPr>
          <w:p w14:paraId="3C085F6B" w14:textId="77777777" w:rsidR="00977D0B" w:rsidRPr="00A85D79" w:rsidRDefault="00977D0B" w:rsidP="00184552">
            <w:pPr>
              <w:jc w:val="center"/>
              <w:rPr>
                <w:sz w:val="22"/>
                <w:szCs w:val="22"/>
              </w:rPr>
            </w:pPr>
            <w:r w:rsidRPr="00A85D79">
              <w:rPr>
                <w:b/>
                <w:bCs/>
                <w:sz w:val="22"/>
                <w:szCs w:val="22"/>
              </w:rPr>
              <w:t>X</w:t>
            </w:r>
          </w:p>
        </w:tc>
        <w:tc>
          <w:tcPr>
            <w:tcW w:w="1080" w:type="dxa"/>
            <w:vAlign w:val="center"/>
          </w:tcPr>
          <w:p w14:paraId="28416F01" w14:textId="77777777" w:rsidR="00977D0B" w:rsidRPr="00A85D79" w:rsidRDefault="00977D0B" w:rsidP="00184552">
            <w:pPr>
              <w:jc w:val="center"/>
              <w:rPr>
                <w:b/>
                <w:bCs/>
                <w:sz w:val="22"/>
                <w:szCs w:val="22"/>
              </w:rPr>
            </w:pPr>
            <w:r w:rsidRPr="00A85D79">
              <w:rPr>
                <w:b/>
                <w:bCs/>
                <w:sz w:val="22"/>
                <w:szCs w:val="22"/>
              </w:rPr>
              <w:t>□</w:t>
            </w:r>
          </w:p>
        </w:tc>
      </w:tr>
      <w:tr w:rsidR="00977D0B" w:rsidRPr="00977D0B" w14:paraId="3DC13A60" w14:textId="77777777" w:rsidTr="00184552">
        <w:tc>
          <w:tcPr>
            <w:tcW w:w="1080" w:type="dxa"/>
            <w:vAlign w:val="center"/>
          </w:tcPr>
          <w:p w14:paraId="142A1138" w14:textId="77777777" w:rsidR="00977D0B" w:rsidRPr="00977D0B" w:rsidRDefault="00977D0B" w:rsidP="00184552">
            <w:pPr>
              <w:jc w:val="center"/>
              <w:rPr>
                <w:b/>
                <w:bCs/>
                <w:sz w:val="22"/>
                <w:szCs w:val="22"/>
              </w:rPr>
            </w:pPr>
            <w:r w:rsidRPr="00977D0B">
              <w:rPr>
                <w:b/>
                <w:bCs/>
                <w:sz w:val="22"/>
                <w:szCs w:val="22"/>
              </w:rPr>
              <w:t>8</w:t>
            </w:r>
          </w:p>
        </w:tc>
        <w:tc>
          <w:tcPr>
            <w:tcW w:w="6480" w:type="dxa"/>
            <w:gridSpan w:val="2"/>
            <w:vAlign w:val="center"/>
          </w:tcPr>
          <w:p w14:paraId="2CE34160" w14:textId="77777777" w:rsidR="00977D0B" w:rsidRPr="00A85D79" w:rsidRDefault="00977D0B" w:rsidP="00184552">
            <w:pPr>
              <w:jc w:val="both"/>
              <w:rPr>
                <w:b/>
                <w:bCs/>
                <w:sz w:val="22"/>
                <w:szCs w:val="22"/>
              </w:rPr>
            </w:pPr>
            <w:r w:rsidRPr="00A85D79">
              <w:rPr>
                <w:b/>
                <w:bCs/>
                <w:sz w:val="22"/>
                <w:szCs w:val="22"/>
              </w:rPr>
              <w:t>Prevista chiusura parziale di percorsi d’esodo o di parti dell’edificio</w:t>
            </w:r>
          </w:p>
        </w:tc>
        <w:tc>
          <w:tcPr>
            <w:tcW w:w="1080" w:type="dxa"/>
            <w:vAlign w:val="center"/>
          </w:tcPr>
          <w:p w14:paraId="254FC3E9" w14:textId="77777777" w:rsidR="00977D0B" w:rsidRPr="00A85D79" w:rsidRDefault="00977D0B" w:rsidP="00184552">
            <w:pPr>
              <w:jc w:val="center"/>
              <w:rPr>
                <w:sz w:val="22"/>
                <w:szCs w:val="22"/>
              </w:rPr>
            </w:pPr>
            <w:r w:rsidRPr="00A85D79">
              <w:rPr>
                <w:b/>
                <w:bCs/>
                <w:sz w:val="22"/>
                <w:szCs w:val="22"/>
              </w:rPr>
              <w:t>□</w:t>
            </w:r>
          </w:p>
        </w:tc>
        <w:tc>
          <w:tcPr>
            <w:tcW w:w="1080" w:type="dxa"/>
            <w:vAlign w:val="center"/>
          </w:tcPr>
          <w:p w14:paraId="001B98CA" w14:textId="77777777" w:rsidR="00977D0B" w:rsidRPr="00A85D79" w:rsidRDefault="00977D0B" w:rsidP="00184552">
            <w:pPr>
              <w:jc w:val="center"/>
              <w:rPr>
                <w:b/>
                <w:bCs/>
                <w:sz w:val="22"/>
                <w:szCs w:val="22"/>
              </w:rPr>
            </w:pPr>
            <w:r w:rsidRPr="00A85D79">
              <w:rPr>
                <w:b/>
                <w:bCs/>
                <w:sz w:val="22"/>
                <w:szCs w:val="22"/>
              </w:rPr>
              <w:t>X</w:t>
            </w:r>
          </w:p>
        </w:tc>
      </w:tr>
      <w:tr w:rsidR="00977D0B" w:rsidRPr="00977D0B" w14:paraId="5E9718B9" w14:textId="77777777" w:rsidTr="00184552">
        <w:tc>
          <w:tcPr>
            <w:tcW w:w="1080" w:type="dxa"/>
            <w:vAlign w:val="center"/>
          </w:tcPr>
          <w:p w14:paraId="38E9492C" w14:textId="77777777" w:rsidR="00977D0B" w:rsidRPr="00977D0B" w:rsidRDefault="00977D0B" w:rsidP="00184552">
            <w:pPr>
              <w:jc w:val="center"/>
              <w:rPr>
                <w:b/>
                <w:bCs/>
                <w:sz w:val="22"/>
                <w:szCs w:val="22"/>
              </w:rPr>
            </w:pPr>
            <w:r w:rsidRPr="00977D0B">
              <w:rPr>
                <w:b/>
                <w:bCs/>
                <w:sz w:val="22"/>
                <w:szCs w:val="22"/>
              </w:rPr>
              <w:t>9</w:t>
            </w:r>
          </w:p>
        </w:tc>
        <w:tc>
          <w:tcPr>
            <w:tcW w:w="6480" w:type="dxa"/>
            <w:gridSpan w:val="2"/>
            <w:vAlign w:val="center"/>
          </w:tcPr>
          <w:p w14:paraId="68A8EC1B" w14:textId="77777777" w:rsidR="00977D0B" w:rsidRPr="00977D0B" w:rsidRDefault="00977D0B" w:rsidP="00184552">
            <w:pPr>
              <w:jc w:val="both"/>
              <w:rPr>
                <w:b/>
                <w:bCs/>
                <w:sz w:val="22"/>
                <w:szCs w:val="22"/>
              </w:rPr>
            </w:pPr>
            <w:r w:rsidRPr="00977D0B">
              <w:rPr>
                <w:b/>
                <w:bCs/>
                <w:sz w:val="22"/>
                <w:szCs w:val="22"/>
              </w:rPr>
              <w:t>Previsto utilizzo di attrezzature/utensili per lo svolgimento del servizio</w:t>
            </w:r>
          </w:p>
        </w:tc>
        <w:tc>
          <w:tcPr>
            <w:tcW w:w="1080" w:type="dxa"/>
            <w:vAlign w:val="center"/>
          </w:tcPr>
          <w:p w14:paraId="3376C0D2" w14:textId="77777777" w:rsidR="00977D0B" w:rsidRPr="00977D0B" w:rsidRDefault="00977D0B" w:rsidP="00184552">
            <w:pPr>
              <w:jc w:val="center"/>
              <w:rPr>
                <w:sz w:val="22"/>
                <w:szCs w:val="22"/>
              </w:rPr>
            </w:pPr>
            <w:r w:rsidRPr="00977D0B">
              <w:rPr>
                <w:b/>
                <w:bCs/>
                <w:sz w:val="22"/>
                <w:szCs w:val="22"/>
              </w:rPr>
              <w:t>X</w:t>
            </w:r>
          </w:p>
        </w:tc>
        <w:tc>
          <w:tcPr>
            <w:tcW w:w="1080" w:type="dxa"/>
            <w:vAlign w:val="center"/>
          </w:tcPr>
          <w:p w14:paraId="6DCFF92D" w14:textId="77777777" w:rsidR="00977D0B" w:rsidRPr="00977D0B" w:rsidRDefault="00977D0B" w:rsidP="00184552">
            <w:pPr>
              <w:jc w:val="center"/>
              <w:rPr>
                <w:sz w:val="22"/>
                <w:szCs w:val="22"/>
              </w:rPr>
            </w:pPr>
            <w:r w:rsidRPr="00977D0B">
              <w:rPr>
                <w:b/>
                <w:bCs/>
                <w:sz w:val="22"/>
                <w:szCs w:val="22"/>
              </w:rPr>
              <w:t>□</w:t>
            </w:r>
          </w:p>
        </w:tc>
      </w:tr>
      <w:tr w:rsidR="00977D0B" w:rsidRPr="00977D0B" w14:paraId="17A78168" w14:textId="77777777" w:rsidTr="00184552">
        <w:tc>
          <w:tcPr>
            <w:tcW w:w="1080" w:type="dxa"/>
            <w:vAlign w:val="center"/>
          </w:tcPr>
          <w:p w14:paraId="659C6844" w14:textId="77777777" w:rsidR="00977D0B" w:rsidRPr="00977D0B" w:rsidRDefault="00977D0B" w:rsidP="00184552">
            <w:pPr>
              <w:jc w:val="center"/>
              <w:rPr>
                <w:b/>
                <w:bCs/>
                <w:sz w:val="22"/>
                <w:szCs w:val="22"/>
              </w:rPr>
            </w:pPr>
            <w:r w:rsidRPr="00977D0B">
              <w:rPr>
                <w:b/>
                <w:bCs/>
                <w:sz w:val="22"/>
                <w:szCs w:val="22"/>
              </w:rPr>
              <w:t>10</w:t>
            </w:r>
          </w:p>
        </w:tc>
        <w:tc>
          <w:tcPr>
            <w:tcW w:w="6480" w:type="dxa"/>
            <w:gridSpan w:val="2"/>
            <w:vAlign w:val="center"/>
          </w:tcPr>
          <w:p w14:paraId="3C58EA98" w14:textId="77777777" w:rsidR="00977D0B" w:rsidRPr="00977D0B" w:rsidRDefault="00977D0B" w:rsidP="00184552">
            <w:pPr>
              <w:jc w:val="both"/>
              <w:rPr>
                <w:b/>
                <w:bCs/>
                <w:sz w:val="22"/>
                <w:szCs w:val="22"/>
              </w:rPr>
            </w:pPr>
            <w:r w:rsidRPr="00977D0B">
              <w:rPr>
                <w:b/>
                <w:bCs/>
                <w:sz w:val="22"/>
                <w:szCs w:val="22"/>
              </w:rPr>
              <w:t>Previsto utilizzo/installazione di ponteggi, trabattelli, piattaforme elevatrici</w:t>
            </w:r>
          </w:p>
        </w:tc>
        <w:tc>
          <w:tcPr>
            <w:tcW w:w="1080" w:type="dxa"/>
            <w:vAlign w:val="center"/>
          </w:tcPr>
          <w:p w14:paraId="3A2CA6A8" w14:textId="77777777" w:rsidR="00977D0B" w:rsidRPr="00977D0B" w:rsidRDefault="00977D0B" w:rsidP="00184552">
            <w:pPr>
              <w:jc w:val="center"/>
              <w:rPr>
                <w:sz w:val="22"/>
                <w:szCs w:val="22"/>
              </w:rPr>
            </w:pPr>
            <w:r w:rsidRPr="00977D0B">
              <w:rPr>
                <w:b/>
                <w:bCs/>
                <w:sz w:val="22"/>
                <w:szCs w:val="22"/>
              </w:rPr>
              <w:t>□</w:t>
            </w:r>
          </w:p>
        </w:tc>
        <w:tc>
          <w:tcPr>
            <w:tcW w:w="1080" w:type="dxa"/>
            <w:vAlign w:val="center"/>
          </w:tcPr>
          <w:p w14:paraId="5E0241E9" w14:textId="77777777" w:rsidR="00977D0B" w:rsidRPr="00977D0B" w:rsidRDefault="00977D0B" w:rsidP="00184552">
            <w:pPr>
              <w:jc w:val="center"/>
              <w:rPr>
                <w:sz w:val="22"/>
                <w:szCs w:val="22"/>
              </w:rPr>
            </w:pPr>
            <w:r w:rsidRPr="00977D0B">
              <w:rPr>
                <w:b/>
                <w:bCs/>
                <w:sz w:val="22"/>
                <w:szCs w:val="22"/>
              </w:rPr>
              <w:t>X</w:t>
            </w:r>
          </w:p>
        </w:tc>
      </w:tr>
      <w:tr w:rsidR="00977D0B" w:rsidRPr="00977D0B" w14:paraId="675B9AF1" w14:textId="77777777" w:rsidTr="00184552">
        <w:tc>
          <w:tcPr>
            <w:tcW w:w="1080" w:type="dxa"/>
            <w:vAlign w:val="center"/>
          </w:tcPr>
          <w:p w14:paraId="101C2CA1" w14:textId="77777777" w:rsidR="00977D0B" w:rsidRPr="00977D0B" w:rsidRDefault="00977D0B" w:rsidP="00184552">
            <w:pPr>
              <w:jc w:val="center"/>
              <w:rPr>
                <w:b/>
                <w:bCs/>
                <w:sz w:val="22"/>
                <w:szCs w:val="22"/>
              </w:rPr>
            </w:pPr>
            <w:r w:rsidRPr="00977D0B">
              <w:rPr>
                <w:b/>
                <w:bCs/>
                <w:sz w:val="22"/>
                <w:szCs w:val="22"/>
              </w:rPr>
              <w:t>11</w:t>
            </w:r>
          </w:p>
        </w:tc>
        <w:tc>
          <w:tcPr>
            <w:tcW w:w="6480" w:type="dxa"/>
            <w:gridSpan w:val="2"/>
            <w:vAlign w:val="center"/>
          </w:tcPr>
          <w:p w14:paraId="23E8D8A8" w14:textId="77777777" w:rsidR="00977D0B" w:rsidRPr="00977D0B" w:rsidRDefault="00977D0B" w:rsidP="00184552">
            <w:pPr>
              <w:jc w:val="both"/>
              <w:rPr>
                <w:b/>
                <w:bCs/>
                <w:sz w:val="22"/>
                <w:szCs w:val="22"/>
              </w:rPr>
            </w:pPr>
            <w:r w:rsidRPr="00977D0B">
              <w:rPr>
                <w:b/>
                <w:bCs/>
                <w:sz w:val="22"/>
                <w:szCs w:val="22"/>
              </w:rPr>
              <w:t>Previsto utilizzo di fiamme libere</w:t>
            </w:r>
          </w:p>
        </w:tc>
        <w:tc>
          <w:tcPr>
            <w:tcW w:w="1080" w:type="dxa"/>
            <w:vAlign w:val="center"/>
          </w:tcPr>
          <w:p w14:paraId="36CC7967" w14:textId="77777777" w:rsidR="00977D0B" w:rsidRPr="00977D0B" w:rsidRDefault="00977D0B" w:rsidP="00184552">
            <w:pPr>
              <w:jc w:val="center"/>
              <w:rPr>
                <w:sz w:val="22"/>
                <w:szCs w:val="22"/>
              </w:rPr>
            </w:pPr>
            <w:r w:rsidRPr="00977D0B">
              <w:rPr>
                <w:b/>
                <w:bCs/>
                <w:sz w:val="22"/>
                <w:szCs w:val="22"/>
              </w:rPr>
              <w:t>□</w:t>
            </w:r>
          </w:p>
        </w:tc>
        <w:tc>
          <w:tcPr>
            <w:tcW w:w="1080" w:type="dxa"/>
            <w:vAlign w:val="center"/>
          </w:tcPr>
          <w:p w14:paraId="5D5A2C1F" w14:textId="77777777" w:rsidR="00977D0B" w:rsidRPr="00977D0B" w:rsidRDefault="00977D0B" w:rsidP="00184552">
            <w:pPr>
              <w:jc w:val="center"/>
              <w:rPr>
                <w:sz w:val="22"/>
                <w:szCs w:val="22"/>
              </w:rPr>
            </w:pPr>
            <w:r w:rsidRPr="00977D0B">
              <w:rPr>
                <w:b/>
                <w:bCs/>
                <w:sz w:val="22"/>
                <w:szCs w:val="22"/>
              </w:rPr>
              <w:t>X</w:t>
            </w:r>
          </w:p>
        </w:tc>
      </w:tr>
      <w:tr w:rsidR="00977D0B" w:rsidRPr="00977D0B" w14:paraId="08057932" w14:textId="77777777" w:rsidTr="00184552">
        <w:tc>
          <w:tcPr>
            <w:tcW w:w="1080" w:type="dxa"/>
            <w:vAlign w:val="center"/>
          </w:tcPr>
          <w:p w14:paraId="40540F27" w14:textId="77777777" w:rsidR="00977D0B" w:rsidRPr="00977D0B" w:rsidRDefault="00977D0B" w:rsidP="00184552">
            <w:pPr>
              <w:jc w:val="center"/>
              <w:rPr>
                <w:b/>
                <w:bCs/>
                <w:sz w:val="22"/>
                <w:szCs w:val="22"/>
              </w:rPr>
            </w:pPr>
            <w:r w:rsidRPr="00977D0B">
              <w:rPr>
                <w:b/>
                <w:bCs/>
                <w:sz w:val="22"/>
                <w:szCs w:val="22"/>
              </w:rPr>
              <w:t>12</w:t>
            </w:r>
          </w:p>
        </w:tc>
        <w:tc>
          <w:tcPr>
            <w:tcW w:w="6480" w:type="dxa"/>
            <w:gridSpan w:val="2"/>
            <w:vAlign w:val="center"/>
          </w:tcPr>
          <w:p w14:paraId="7B421948" w14:textId="3771C1D5" w:rsidR="00977D0B" w:rsidRPr="009F1129" w:rsidRDefault="00977D0B" w:rsidP="00184552">
            <w:pPr>
              <w:jc w:val="both"/>
              <w:rPr>
                <w:b/>
                <w:bCs/>
                <w:sz w:val="22"/>
                <w:szCs w:val="22"/>
              </w:rPr>
            </w:pPr>
            <w:r w:rsidRPr="00977D0B">
              <w:rPr>
                <w:b/>
                <w:bCs/>
                <w:sz w:val="22"/>
                <w:szCs w:val="22"/>
              </w:rPr>
              <w:t>Previsto utilizzo sostanze chimiche</w:t>
            </w:r>
          </w:p>
        </w:tc>
        <w:tc>
          <w:tcPr>
            <w:tcW w:w="1080" w:type="dxa"/>
            <w:vAlign w:val="center"/>
          </w:tcPr>
          <w:p w14:paraId="31D0D0D3" w14:textId="77777777" w:rsidR="00977D0B" w:rsidRPr="00977D0B" w:rsidRDefault="00977D0B" w:rsidP="00184552">
            <w:pPr>
              <w:jc w:val="center"/>
              <w:rPr>
                <w:sz w:val="22"/>
                <w:szCs w:val="22"/>
              </w:rPr>
            </w:pPr>
            <w:r w:rsidRPr="00977D0B">
              <w:rPr>
                <w:b/>
                <w:bCs/>
                <w:sz w:val="22"/>
                <w:szCs w:val="22"/>
              </w:rPr>
              <w:t>□</w:t>
            </w:r>
          </w:p>
        </w:tc>
        <w:tc>
          <w:tcPr>
            <w:tcW w:w="1080" w:type="dxa"/>
            <w:vAlign w:val="center"/>
          </w:tcPr>
          <w:p w14:paraId="32E7F742" w14:textId="77777777" w:rsidR="00977D0B" w:rsidRPr="00977D0B" w:rsidRDefault="00977D0B" w:rsidP="00184552">
            <w:pPr>
              <w:jc w:val="center"/>
              <w:rPr>
                <w:sz w:val="22"/>
                <w:szCs w:val="22"/>
              </w:rPr>
            </w:pPr>
            <w:r w:rsidRPr="00977D0B">
              <w:rPr>
                <w:b/>
                <w:bCs/>
                <w:sz w:val="22"/>
                <w:szCs w:val="22"/>
              </w:rPr>
              <w:t>X</w:t>
            </w:r>
          </w:p>
        </w:tc>
      </w:tr>
      <w:tr w:rsidR="00977D0B" w:rsidRPr="00977D0B" w14:paraId="68339906" w14:textId="77777777" w:rsidTr="00184552">
        <w:tc>
          <w:tcPr>
            <w:tcW w:w="1080" w:type="dxa"/>
            <w:vAlign w:val="center"/>
          </w:tcPr>
          <w:p w14:paraId="55071AF3" w14:textId="77777777" w:rsidR="00977D0B" w:rsidRPr="00977D0B" w:rsidRDefault="00977D0B" w:rsidP="00184552">
            <w:pPr>
              <w:jc w:val="center"/>
              <w:rPr>
                <w:b/>
                <w:bCs/>
                <w:sz w:val="22"/>
                <w:szCs w:val="22"/>
              </w:rPr>
            </w:pPr>
            <w:r w:rsidRPr="00977D0B">
              <w:rPr>
                <w:b/>
                <w:bCs/>
                <w:sz w:val="22"/>
                <w:szCs w:val="22"/>
              </w:rPr>
              <w:t>13</w:t>
            </w:r>
          </w:p>
        </w:tc>
        <w:tc>
          <w:tcPr>
            <w:tcW w:w="6480" w:type="dxa"/>
            <w:gridSpan w:val="2"/>
            <w:vAlign w:val="center"/>
          </w:tcPr>
          <w:p w14:paraId="0CA1C76E" w14:textId="77777777" w:rsidR="00977D0B" w:rsidRPr="00977D0B" w:rsidRDefault="00977D0B" w:rsidP="00184552">
            <w:pPr>
              <w:jc w:val="both"/>
              <w:rPr>
                <w:b/>
                <w:bCs/>
                <w:sz w:val="22"/>
                <w:szCs w:val="22"/>
              </w:rPr>
            </w:pPr>
            <w:r w:rsidRPr="00977D0B">
              <w:rPr>
                <w:b/>
                <w:bCs/>
                <w:sz w:val="22"/>
                <w:szCs w:val="22"/>
              </w:rPr>
              <w:t>Previsto utilizzo materiali biologici</w:t>
            </w:r>
          </w:p>
        </w:tc>
        <w:tc>
          <w:tcPr>
            <w:tcW w:w="1080" w:type="dxa"/>
            <w:vAlign w:val="center"/>
          </w:tcPr>
          <w:p w14:paraId="356C70B2" w14:textId="77777777" w:rsidR="00977D0B" w:rsidRPr="00977D0B" w:rsidRDefault="00977D0B" w:rsidP="00184552">
            <w:pPr>
              <w:jc w:val="center"/>
              <w:rPr>
                <w:sz w:val="22"/>
                <w:szCs w:val="22"/>
              </w:rPr>
            </w:pPr>
            <w:r w:rsidRPr="00977D0B">
              <w:rPr>
                <w:b/>
                <w:bCs/>
                <w:sz w:val="22"/>
                <w:szCs w:val="22"/>
              </w:rPr>
              <w:t>□</w:t>
            </w:r>
          </w:p>
        </w:tc>
        <w:tc>
          <w:tcPr>
            <w:tcW w:w="1080" w:type="dxa"/>
            <w:vAlign w:val="center"/>
          </w:tcPr>
          <w:p w14:paraId="1C2C3D2D" w14:textId="77777777" w:rsidR="00977D0B" w:rsidRPr="00977D0B" w:rsidRDefault="00977D0B" w:rsidP="00184552">
            <w:pPr>
              <w:jc w:val="center"/>
              <w:rPr>
                <w:sz w:val="22"/>
                <w:szCs w:val="22"/>
              </w:rPr>
            </w:pPr>
            <w:r w:rsidRPr="00977D0B">
              <w:rPr>
                <w:b/>
                <w:bCs/>
                <w:sz w:val="22"/>
                <w:szCs w:val="22"/>
              </w:rPr>
              <w:t>X</w:t>
            </w:r>
          </w:p>
        </w:tc>
      </w:tr>
      <w:tr w:rsidR="00977D0B" w:rsidRPr="00977D0B" w14:paraId="3FA8F897" w14:textId="77777777" w:rsidTr="00184552">
        <w:tc>
          <w:tcPr>
            <w:tcW w:w="1080" w:type="dxa"/>
            <w:vAlign w:val="center"/>
          </w:tcPr>
          <w:p w14:paraId="1E82656E" w14:textId="77777777" w:rsidR="00977D0B" w:rsidRPr="00977D0B" w:rsidRDefault="00977D0B" w:rsidP="00184552">
            <w:pPr>
              <w:jc w:val="center"/>
              <w:rPr>
                <w:b/>
                <w:bCs/>
                <w:sz w:val="22"/>
                <w:szCs w:val="22"/>
              </w:rPr>
            </w:pPr>
            <w:r w:rsidRPr="00977D0B">
              <w:rPr>
                <w:b/>
                <w:bCs/>
                <w:sz w:val="22"/>
                <w:szCs w:val="22"/>
              </w:rPr>
              <w:t>14</w:t>
            </w:r>
          </w:p>
        </w:tc>
        <w:tc>
          <w:tcPr>
            <w:tcW w:w="6480" w:type="dxa"/>
            <w:gridSpan w:val="2"/>
            <w:vAlign w:val="center"/>
          </w:tcPr>
          <w:p w14:paraId="0B79F62B" w14:textId="77777777" w:rsidR="00977D0B" w:rsidRPr="00977D0B" w:rsidRDefault="00977D0B" w:rsidP="00184552">
            <w:pPr>
              <w:jc w:val="both"/>
              <w:rPr>
                <w:b/>
                <w:bCs/>
                <w:sz w:val="22"/>
                <w:szCs w:val="22"/>
              </w:rPr>
            </w:pPr>
            <w:r w:rsidRPr="00977D0B">
              <w:rPr>
                <w:b/>
                <w:bCs/>
                <w:sz w:val="22"/>
                <w:szCs w:val="22"/>
              </w:rPr>
              <w:t>Prevista produzione di polveri</w:t>
            </w:r>
          </w:p>
        </w:tc>
        <w:tc>
          <w:tcPr>
            <w:tcW w:w="1080" w:type="dxa"/>
            <w:vAlign w:val="center"/>
          </w:tcPr>
          <w:p w14:paraId="60E594DA" w14:textId="77777777" w:rsidR="00977D0B" w:rsidRPr="00977D0B" w:rsidRDefault="00977D0B" w:rsidP="00184552">
            <w:pPr>
              <w:jc w:val="center"/>
              <w:rPr>
                <w:sz w:val="22"/>
                <w:szCs w:val="22"/>
              </w:rPr>
            </w:pPr>
            <w:r w:rsidRPr="00977D0B">
              <w:rPr>
                <w:b/>
                <w:bCs/>
                <w:sz w:val="22"/>
                <w:szCs w:val="22"/>
              </w:rPr>
              <w:t>□</w:t>
            </w:r>
          </w:p>
        </w:tc>
        <w:tc>
          <w:tcPr>
            <w:tcW w:w="1080" w:type="dxa"/>
            <w:vAlign w:val="center"/>
          </w:tcPr>
          <w:p w14:paraId="628C691A" w14:textId="77777777" w:rsidR="00977D0B" w:rsidRPr="00977D0B" w:rsidRDefault="00977D0B" w:rsidP="00184552">
            <w:pPr>
              <w:jc w:val="center"/>
              <w:rPr>
                <w:sz w:val="22"/>
                <w:szCs w:val="22"/>
              </w:rPr>
            </w:pPr>
            <w:r w:rsidRPr="00977D0B">
              <w:rPr>
                <w:b/>
                <w:bCs/>
                <w:sz w:val="22"/>
                <w:szCs w:val="22"/>
              </w:rPr>
              <w:t>X</w:t>
            </w:r>
          </w:p>
        </w:tc>
      </w:tr>
      <w:tr w:rsidR="00977D0B" w:rsidRPr="00977D0B" w14:paraId="2B3E9C1B" w14:textId="77777777" w:rsidTr="00184552">
        <w:tc>
          <w:tcPr>
            <w:tcW w:w="1080" w:type="dxa"/>
            <w:vAlign w:val="center"/>
          </w:tcPr>
          <w:p w14:paraId="50559325" w14:textId="77777777" w:rsidR="00977D0B" w:rsidRPr="00977D0B" w:rsidRDefault="00977D0B" w:rsidP="00184552">
            <w:pPr>
              <w:jc w:val="center"/>
              <w:rPr>
                <w:b/>
                <w:bCs/>
                <w:sz w:val="22"/>
                <w:szCs w:val="22"/>
              </w:rPr>
            </w:pPr>
            <w:r w:rsidRPr="00977D0B">
              <w:rPr>
                <w:b/>
                <w:bCs/>
                <w:sz w:val="22"/>
                <w:szCs w:val="22"/>
              </w:rPr>
              <w:t>15</w:t>
            </w:r>
          </w:p>
        </w:tc>
        <w:tc>
          <w:tcPr>
            <w:tcW w:w="6480" w:type="dxa"/>
            <w:gridSpan w:val="2"/>
            <w:vAlign w:val="center"/>
          </w:tcPr>
          <w:p w14:paraId="7DFAC78E" w14:textId="77777777" w:rsidR="00977D0B" w:rsidRPr="00977D0B" w:rsidRDefault="00977D0B" w:rsidP="00184552">
            <w:pPr>
              <w:jc w:val="both"/>
              <w:rPr>
                <w:b/>
                <w:bCs/>
                <w:sz w:val="22"/>
                <w:szCs w:val="22"/>
              </w:rPr>
            </w:pPr>
            <w:r w:rsidRPr="00977D0B">
              <w:rPr>
                <w:b/>
                <w:bCs/>
                <w:sz w:val="22"/>
                <w:szCs w:val="22"/>
              </w:rPr>
              <w:t>Sono previste attività lavorative con macchinari/attrezzature che generano rumore</w:t>
            </w:r>
          </w:p>
        </w:tc>
        <w:tc>
          <w:tcPr>
            <w:tcW w:w="1080" w:type="dxa"/>
            <w:vAlign w:val="center"/>
          </w:tcPr>
          <w:p w14:paraId="18C69FFA" w14:textId="77777777" w:rsidR="00977D0B" w:rsidRPr="00977D0B" w:rsidRDefault="00977D0B" w:rsidP="00184552">
            <w:pPr>
              <w:jc w:val="center"/>
              <w:rPr>
                <w:sz w:val="22"/>
                <w:szCs w:val="22"/>
              </w:rPr>
            </w:pPr>
            <w:r w:rsidRPr="00977D0B">
              <w:rPr>
                <w:b/>
                <w:bCs/>
                <w:sz w:val="22"/>
                <w:szCs w:val="22"/>
              </w:rPr>
              <w:t>□</w:t>
            </w:r>
          </w:p>
        </w:tc>
        <w:tc>
          <w:tcPr>
            <w:tcW w:w="1080" w:type="dxa"/>
            <w:vAlign w:val="center"/>
          </w:tcPr>
          <w:p w14:paraId="16F40A5F" w14:textId="77777777" w:rsidR="00977D0B" w:rsidRPr="00977D0B" w:rsidRDefault="00977D0B" w:rsidP="00184552">
            <w:pPr>
              <w:jc w:val="center"/>
              <w:rPr>
                <w:sz w:val="22"/>
                <w:szCs w:val="22"/>
              </w:rPr>
            </w:pPr>
            <w:r w:rsidRPr="00977D0B">
              <w:rPr>
                <w:b/>
                <w:bCs/>
                <w:sz w:val="22"/>
                <w:szCs w:val="22"/>
              </w:rPr>
              <w:t>X</w:t>
            </w:r>
          </w:p>
        </w:tc>
      </w:tr>
      <w:tr w:rsidR="009F1129" w:rsidRPr="00977D0B" w14:paraId="06387892" w14:textId="77777777" w:rsidTr="00184552">
        <w:tc>
          <w:tcPr>
            <w:tcW w:w="1080" w:type="dxa"/>
            <w:vMerge w:val="restart"/>
            <w:vAlign w:val="center"/>
          </w:tcPr>
          <w:p w14:paraId="1BF77720" w14:textId="77777777" w:rsidR="009F1129" w:rsidRPr="00977D0B" w:rsidRDefault="009F1129" w:rsidP="009F1129">
            <w:pPr>
              <w:jc w:val="center"/>
              <w:rPr>
                <w:b/>
                <w:bCs/>
                <w:sz w:val="22"/>
                <w:szCs w:val="22"/>
              </w:rPr>
            </w:pPr>
            <w:r w:rsidRPr="00977D0B">
              <w:rPr>
                <w:b/>
                <w:bCs/>
                <w:sz w:val="22"/>
                <w:szCs w:val="22"/>
              </w:rPr>
              <w:t>16</w:t>
            </w:r>
          </w:p>
        </w:tc>
        <w:tc>
          <w:tcPr>
            <w:tcW w:w="3960" w:type="dxa"/>
            <w:vMerge w:val="restart"/>
            <w:vAlign w:val="center"/>
          </w:tcPr>
          <w:p w14:paraId="7FA1CCC1" w14:textId="77777777" w:rsidR="009F1129" w:rsidRPr="00977D0B" w:rsidRDefault="009F1129" w:rsidP="009F1129">
            <w:pPr>
              <w:jc w:val="both"/>
              <w:rPr>
                <w:b/>
                <w:bCs/>
                <w:sz w:val="22"/>
                <w:szCs w:val="22"/>
              </w:rPr>
            </w:pPr>
            <w:r w:rsidRPr="00977D0B">
              <w:rPr>
                <w:b/>
                <w:bCs/>
                <w:sz w:val="22"/>
                <w:szCs w:val="22"/>
              </w:rPr>
              <w:t>Previste interruzioni nella fornitura:</w:t>
            </w:r>
          </w:p>
        </w:tc>
        <w:tc>
          <w:tcPr>
            <w:tcW w:w="2520" w:type="dxa"/>
            <w:vAlign w:val="center"/>
          </w:tcPr>
          <w:p w14:paraId="7D3908E9" w14:textId="77777777" w:rsidR="009F1129" w:rsidRPr="00977D0B" w:rsidRDefault="009F1129" w:rsidP="009F1129">
            <w:pPr>
              <w:jc w:val="both"/>
              <w:rPr>
                <w:b/>
                <w:bCs/>
                <w:sz w:val="22"/>
                <w:szCs w:val="22"/>
              </w:rPr>
            </w:pPr>
            <w:r w:rsidRPr="00977D0B">
              <w:rPr>
                <w:b/>
                <w:bCs/>
                <w:sz w:val="22"/>
                <w:szCs w:val="22"/>
              </w:rPr>
              <w:t>Elettrica</w:t>
            </w:r>
          </w:p>
        </w:tc>
        <w:tc>
          <w:tcPr>
            <w:tcW w:w="1080" w:type="dxa"/>
            <w:vAlign w:val="center"/>
          </w:tcPr>
          <w:p w14:paraId="1017DC24" w14:textId="32C9474A" w:rsidR="009F1129" w:rsidRPr="00977D0B" w:rsidRDefault="009F1129" w:rsidP="009F1129">
            <w:pPr>
              <w:jc w:val="center"/>
              <w:rPr>
                <w:sz w:val="22"/>
                <w:szCs w:val="22"/>
              </w:rPr>
            </w:pPr>
            <w:r w:rsidRPr="00977D0B">
              <w:rPr>
                <w:b/>
                <w:bCs/>
                <w:sz w:val="22"/>
                <w:szCs w:val="22"/>
              </w:rPr>
              <w:t>X</w:t>
            </w:r>
          </w:p>
        </w:tc>
        <w:tc>
          <w:tcPr>
            <w:tcW w:w="1080" w:type="dxa"/>
            <w:vAlign w:val="center"/>
          </w:tcPr>
          <w:p w14:paraId="7E65108A" w14:textId="701CFA56" w:rsidR="009F1129" w:rsidRPr="00977D0B" w:rsidRDefault="009F1129" w:rsidP="009F1129">
            <w:pPr>
              <w:jc w:val="center"/>
              <w:rPr>
                <w:sz w:val="22"/>
                <w:szCs w:val="22"/>
              </w:rPr>
            </w:pPr>
            <w:r w:rsidRPr="00977D0B">
              <w:rPr>
                <w:b/>
                <w:bCs/>
                <w:sz w:val="22"/>
                <w:szCs w:val="22"/>
              </w:rPr>
              <w:t>□</w:t>
            </w:r>
          </w:p>
        </w:tc>
      </w:tr>
      <w:tr w:rsidR="00977D0B" w:rsidRPr="00977D0B" w14:paraId="6439F8A3" w14:textId="77777777" w:rsidTr="00184552">
        <w:tc>
          <w:tcPr>
            <w:tcW w:w="1080" w:type="dxa"/>
            <w:vMerge/>
            <w:vAlign w:val="center"/>
          </w:tcPr>
          <w:p w14:paraId="3F762506" w14:textId="77777777" w:rsidR="00977D0B" w:rsidRPr="00977D0B" w:rsidRDefault="00977D0B" w:rsidP="00184552">
            <w:pPr>
              <w:jc w:val="center"/>
              <w:rPr>
                <w:b/>
                <w:bCs/>
                <w:sz w:val="22"/>
                <w:szCs w:val="22"/>
              </w:rPr>
            </w:pPr>
          </w:p>
        </w:tc>
        <w:tc>
          <w:tcPr>
            <w:tcW w:w="3960" w:type="dxa"/>
            <w:vMerge/>
            <w:vAlign w:val="center"/>
          </w:tcPr>
          <w:p w14:paraId="3277228F" w14:textId="77777777" w:rsidR="00977D0B" w:rsidRPr="00977D0B" w:rsidRDefault="00977D0B" w:rsidP="00184552">
            <w:pPr>
              <w:jc w:val="both"/>
              <w:rPr>
                <w:b/>
                <w:bCs/>
                <w:sz w:val="22"/>
                <w:szCs w:val="22"/>
              </w:rPr>
            </w:pPr>
          </w:p>
        </w:tc>
        <w:tc>
          <w:tcPr>
            <w:tcW w:w="2520" w:type="dxa"/>
            <w:vAlign w:val="center"/>
          </w:tcPr>
          <w:p w14:paraId="1F759773" w14:textId="77777777" w:rsidR="00977D0B" w:rsidRPr="00977D0B" w:rsidRDefault="00977D0B" w:rsidP="00184552">
            <w:pPr>
              <w:jc w:val="both"/>
              <w:rPr>
                <w:b/>
                <w:bCs/>
                <w:sz w:val="22"/>
                <w:szCs w:val="22"/>
              </w:rPr>
            </w:pPr>
            <w:r w:rsidRPr="00977D0B">
              <w:rPr>
                <w:b/>
                <w:bCs/>
                <w:sz w:val="22"/>
                <w:szCs w:val="22"/>
              </w:rPr>
              <w:t>Acqua</w:t>
            </w:r>
          </w:p>
        </w:tc>
        <w:tc>
          <w:tcPr>
            <w:tcW w:w="1080" w:type="dxa"/>
            <w:vAlign w:val="center"/>
          </w:tcPr>
          <w:p w14:paraId="7D3FE5E6" w14:textId="77777777" w:rsidR="00977D0B" w:rsidRPr="00977D0B" w:rsidRDefault="00977D0B" w:rsidP="00184552">
            <w:pPr>
              <w:jc w:val="center"/>
              <w:rPr>
                <w:sz w:val="22"/>
                <w:szCs w:val="22"/>
              </w:rPr>
            </w:pPr>
            <w:r w:rsidRPr="00977D0B">
              <w:rPr>
                <w:b/>
                <w:bCs/>
                <w:sz w:val="22"/>
                <w:szCs w:val="22"/>
              </w:rPr>
              <w:t>□</w:t>
            </w:r>
          </w:p>
        </w:tc>
        <w:tc>
          <w:tcPr>
            <w:tcW w:w="1080" w:type="dxa"/>
            <w:vAlign w:val="center"/>
          </w:tcPr>
          <w:p w14:paraId="1763A191" w14:textId="77777777" w:rsidR="00977D0B" w:rsidRPr="00977D0B" w:rsidRDefault="00977D0B" w:rsidP="00184552">
            <w:pPr>
              <w:jc w:val="center"/>
              <w:rPr>
                <w:sz w:val="22"/>
                <w:szCs w:val="22"/>
              </w:rPr>
            </w:pPr>
            <w:r w:rsidRPr="00977D0B">
              <w:rPr>
                <w:b/>
                <w:bCs/>
                <w:sz w:val="22"/>
                <w:szCs w:val="22"/>
              </w:rPr>
              <w:t>X</w:t>
            </w:r>
          </w:p>
        </w:tc>
      </w:tr>
      <w:tr w:rsidR="00977D0B" w:rsidRPr="00977D0B" w14:paraId="4E64E1D9" w14:textId="77777777" w:rsidTr="00184552">
        <w:tc>
          <w:tcPr>
            <w:tcW w:w="1080" w:type="dxa"/>
            <w:vMerge/>
            <w:vAlign w:val="center"/>
          </w:tcPr>
          <w:p w14:paraId="1F047190" w14:textId="77777777" w:rsidR="00977D0B" w:rsidRPr="00977D0B" w:rsidRDefault="00977D0B" w:rsidP="00184552">
            <w:pPr>
              <w:jc w:val="center"/>
              <w:rPr>
                <w:b/>
                <w:bCs/>
                <w:sz w:val="22"/>
                <w:szCs w:val="22"/>
              </w:rPr>
            </w:pPr>
          </w:p>
        </w:tc>
        <w:tc>
          <w:tcPr>
            <w:tcW w:w="3960" w:type="dxa"/>
            <w:vMerge/>
            <w:vAlign w:val="center"/>
          </w:tcPr>
          <w:p w14:paraId="08856DD1" w14:textId="77777777" w:rsidR="00977D0B" w:rsidRPr="00977D0B" w:rsidRDefault="00977D0B" w:rsidP="00184552">
            <w:pPr>
              <w:jc w:val="both"/>
              <w:rPr>
                <w:b/>
                <w:bCs/>
                <w:sz w:val="22"/>
                <w:szCs w:val="22"/>
              </w:rPr>
            </w:pPr>
          </w:p>
        </w:tc>
        <w:tc>
          <w:tcPr>
            <w:tcW w:w="2520" w:type="dxa"/>
            <w:vAlign w:val="center"/>
          </w:tcPr>
          <w:p w14:paraId="01D2AFDD" w14:textId="77777777" w:rsidR="00977D0B" w:rsidRPr="00977D0B" w:rsidRDefault="00977D0B" w:rsidP="00184552">
            <w:pPr>
              <w:jc w:val="both"/>
              <w:rPr>
                <w:b/>
                <w:bCs/>
                <w:sz w:val="22"/>
                <w:szCs w:val="22"/>
              </w:rPr>
            </w:pPr>
            <w:r w:rsidRPr="00977D0B">
              <w:rPr>
                <w:b/>
                <w:bCs/>
                <w:sz w:val="22"/>
                <w:szCs w:val="22"/>
              </w:rPr>
              <w:t>Gas</w:t>
            </w:r>
          </w:p>
        </w:tc>
        <w:tc>
          <w:tcPr>
            <w:tcW w:w="1080" w:type="dxa"/>
            <w:vAlign w:val="center"/>
          </w:tcPr>
          <w:p w14:paraId="0AB168F6" w14:textId="77777777" w:rsidR="00977D0B" w:rsidRPr="00977D0B" w:rsidRDefault="00977D0B" w:rsidP="00184552">
            <w:pPr>
              <w:jc w:val="center"/>
              <w:rPr>
                <w:sz w:val="22"/>
                <w:szCs w:val="22"/>
              </w:rPr>
            </w:pPr>
            <w:r w:rsidRPr="00977D0B">
              <w:rPr>
                <w:b/>
                <w:bCs/>
                <w:sz w:val="22"/>
                <w:szCs w:val="22"/>
              </w:rPr>
              <w:t>□</w:t>
            </w:r>
          </w:p>
        </w:tc>
        <w:tc>
          <w:tcPr>
            <w:tcW w:w="1080" w:type="dxa"/>
            <w:vAlign w:val="center"/>
          </w:tcPr>
          <w:p w14:paraId="53145745" w14:textId="77777777" w:rsidR="00977D0B" w:rsidRPr="00977D0B" w:rsidRDefault="00977D0B" w:rsidP="00184552">
            <w:pPr>
              <w:jc w:val="center"/>
              <w:rPr>
                <w:sz w:val="22"/>
                <w:szCs w:val="22"/>
              </w:rPr>
            </w:pPr>
            <w:r w:rsidRPr="00977D0B">
              <w:rPr>
                <w:b/>
                <w:bCs/>
                <w:sz w:val="22"/>
                <w:szCs w:val="22"/>
              </w:rPr>
              <w:t>X</w:t>
            </w:r>
          </w:p>
        </w:tc>
      </w:tr>
      <w:tr w:rsidR="00977D0B" w:rsidRPr="00977D0B" w14:paraId="1D166E0D" w14:textId="77777777" w:rsidTr="00184552">
        <w:tc>
          <w:tcPr>
            <w:tcW w:w="1080" w:type="dxa"/>
            <w:vMerge/>
            <w:vAlign w:val="center"/>
          </w:tcPr>
          <w:p w14:paraId="0F39330D" w14:textId="77777777" w:rsidR="00977D0B" w:rsidRPr="00977D0B" w:rsidRDefault="00977D0B" w:rsidP="00184552">
            <w:pPr>
              <w:jc w:val="center"/>
              <w:rPr>
                <w:b/>
                <w:bCs/>
                <w:sz w:val="22"/>
                <w:szCs w:val="22"/>
              </w:rPr>
            </w:pPr>
          </w:p>
        </w:tc>
        <w:tc>
          <w:tcPr>
            <w:tcW w:w="3960" w:type="dxa"/>
            <w:vMerge/>
            <w:vAlign w:val="center"/>
          </w:tcPr>
          <w:p w14:paraId="20683ECF" w14:textId="77777777" w:rsidR="00977D0B" w:rsidRPr="00977D0B" w:rsidRDefault="00977D0B" w:rsidP="00184552">
            <w:pPr>
              <w:jc w:val="both"/>
              <w:rPr>
                <w:b/>
                <w:bCs/>
                <w:sz w:val="22"/>
                <w:szCs w:val="22"/>
              </w:rPr>
            </w:pPr>
          </w:p>
        </w:tc>
        <w:tc>
          <w:tcPr>
            <w:tcW w:w="2520" w:type="dxa"/>
            <w:vAlign w:val="center"/>
          </w:tcPr>
          <w:p w14:paraId="5A3E50CE" w14:textId="77777777" w:rsidR="00977D0B" w:rsidRPr="00977D0B" w:rsidRDefault="00977D0B" w:rsidP="00184552">
            <w:pPr>
              <w:jc w:val="both"/>
              <w:rPr>
                <w:b/>
                <w:bCs/>
                <w:sz w:val="22"/>
                <w:szCs w:val="22"/>
              </w:rPr>
            </w:pPr>
            <w:r w:rsidRPr="00977D0B">
              <w:rPr>
                <w:b/>
                <w:bCs/>
                <w:sz w:val="22"/>
                <w:szCs w:val="22"/>
              </w:rPr>
              <w:t>Rete dati</w:t>
            </w:r>
          </w:p>
        </w:tc>
        <w:tc>
          <w:tcPr>
            <w:tcW w:w="1080" w:type="dxa"/>
            <w:vAlign w:val="center"/>
          </w:tcPr>
          <w:p w14:paraId="23AEE53A" w14:textId="77777777" w:rsidR="00977D0B" w:rsidRPr="00977D0B" w:rsidRDefault="00977D0B" w:rsidP="00184552">
            <w:pPr>
              <w:jc w:val="center"/>
              <w:rPr>
                <w:sz w:val="22"/>
                <w:szCs w:val="22"/>
              </w:rPr>
            </w:pPr>
            <w:r w:rsidRPr="00977D0B">
              <w:rPr>
                <w:b/>
                <w:bCs/>
                <w:sz w:val="22"/>
                <w:szCs w:val="22"/>
              </w:rPr>
              <w:t>□</w:t>
            </w:r>
          </w:p>
        </w:tc>
        <w:tc>
          <w:tcPr>
            <w:tcW w:w="1080" w:type="dxa"/>
            <w:vAlign w:val="center"/>
          </w:tcPr>
          <w:p w14:paraId="079C9540" w14:textId="77777777" w:rsidR="00977D0B" w:rsidRPr="00977D0B" w:rsidRDefault="00977D0B" w:rsidP="00184552">
            <w:pPr>
              <w:jc w:val="center"/>
              <w:rPr>
                <w:sz w:val="22"/>
                <w:szCs w:val="22"/>
              </w:rPr>
            </w:pPr>
            <w:r w:rsidRPr="00977D0B">
              <w:rPr>
                <w:b/>
                <w:bCs/>
                <w:sz w:val="22"/>
                <w:szCs w:val="22"/>
              </w:rPr>
              <w:t>X</w:t>
            </w:r>
          </w:p>
        </w:tc>
      </w:tr>
      <w:tr w:rsidR="00977D0B" w:rsidRPr="00977D0B" w14:paraId="70E7007A" w14:textId="77777777" w:rsidTr="00184552">
        <w:tc>
          <w:tcPr>
            <w:tcW w:w="1080" w:type="dxa"/>
            <w:vMerge/>
            <w:vAlign w:val="center"/>
          </w:tcPr>
          <w:p w14:paraId="0088AC3D" w14:textId="77777777" w:rsidR="00977D0B" w:rsidRPr="00977D0B" w:rsidRDefault="00977D0B" w:rsidP="00184552">
            <w:pPr>
              <w:jc w:val="center"/>
              <w:rPr>
                <w:b/>
                <w:bCs/>
                <w:sz w:val="22"/>
                <w:szCs w:val="22"/>
              </w:rPr>
            </w:pPr>
          </w:p>
        </w:tc>
        <w:tc>
          <w:tcPr>
            <w:tcW w:w="3960" w:type="dxa"/>
            <w:vMerge/>
            <w:vAlign w:val="center"/>
          </w:tcPr>
          <w:p w14:paraId="16444687" w14:textId="77777777" w:rsidR="00977D0B" w:rsidRPr="00977D0B" w:rsidRDefault="00977D0B" w:rsidP="00184552">
            <w:pPr>
              <w:jc w:val="both"/>
              <w:rPr>
                <w:b/>
                <w:bCs/>
                <w:sz w:val="22"/>
                <w:szCs w:val="22"/>
              </w:rPr>
            </w:pPr>
          </w:p>
        </w:tc>
        <w:tc>
          <w:tcPr>
            <w:tcW w:w="2520" w:type="dxa"/>
            <w:vAlign w:val="center"/>
          </w:tcPr>
          <w:p w14:paraId="54525C85" w14:textId="77777777" w:rsidR="00977D0B" w:rsidRPr="00977D0B" w:rsidRDefault="00977D0B" w:rsidP="00184552">
            <w:pPr>
              <w:jc w:val="both"/>
              <w:rPr>
                <w:b/>
                <w:bCs/>
                <w:sz w:val="22"/>
                <w:szCs w:val="22"/>
              </w:rPr>
            </w:pPr>
            <w:r w:rsidRPr="00977D0B">
              <w:rPr>
                <w:b/>
                <w:bCs/>
                <w:sz w:val="22"/>
                <w:szCs w:val="22"/>
              </w:rPr>
              <w:t>Linea telefonica</w:t>
            </w:r>
          </w:p>
        </w:tc>
        <w:tc>
          <w:tcPr>
            <w:tcW w:w="1080" w:type="dxa"/>
            <w:vAlign w:val="center"/>
          </w:tcPr>
          <w:p w14:paraId="76B4377D" w14:textId="77777777" w:rsidR="00977D0B" w:rsidRPr="00977D0B" w:rsidRDefault="00977D0B" w:rsidP="00184552">
            <w:pPr>
              <w:jc w:val="center"/>
              <w:rPr>
                <w:sz w:val="22"/>
                <w:szCs w:val="22"/>
              </w:rPr>
            </w:pPr>
            <w:r w:rsidRPr="00977D0B">
              <w:rPr>
                <w:b/>
                <w:bCs/>
                <w:sz w:val="22"/>
                <w:szCs w:val="22"/>
              </w:rPr>
              <w:t>X</w:t>
            </w:r>
          </w:p>
        </w:tc>
        <w:tc>
          <w:tcPr>
            <w:tcW w:w="1080" w:type="dxa"/>
            <w:vAlign w:val="center"/>
          </w:tcPr>
          <w:p w14:paraId="7AC19E68" w14:textId="77777777" w:rsidR="00977D0B" w:rsidRPr="00977D0B" w:rsidRDefault="00977D0B" w:rsidP="00184552">
            <w:pPr>
              <w:jc w:val="center"/>
              <w:rPr>
                <w:sz w:val="22"/>
                <w:szCs w:val="22"/>
              </w:rPr>
            </w:pPr>
            <w:r w:rsidRPr="00977D0B">
              <w:rPr>
                <w:b/>
                <w:bCs/>
                <w:sz w:val="22"/>
                <w:szCs w:val="22"/>
              </w:rPr>
              <w:t>□</w:t>
            </w:r>
          </w:p>
        </w:tc>
      </w:tr>
      <w:tr w:rsidR="00977D0B" w:rsidRPr="00977D0B" w14:paraId="40EE8766" w14:textId="77777777" w:rsidTr="00184552">
        <w:tc>
          <w:tcPr>
            <w:tcW w:w="1080" w:type="dxa"/>
            <w:vMerge w:val="restart"/>
            <w:vAlign w:val="center"/>
          </w:tcPr>
          <w:p w14:paraId="690A3C88" w14:textId="77777777" w:rsidR="00977D0B" w:rsidRPr="00977D0B" w:rsidRDefault="00977D0B" w:rsidP="00184552">
            <w:pPr>
              <w:jc w:val="center"/>
              <w:rPr>
                <w:b/>
                <w:bCs/>
                <w:sz w:val="22"/>
                <w:szCs w:val="22"/>
              </w:rPr>
            </w:pPr>
            <w:r w:rsidRPr="00977D0B">
              <w:rPr>
                <w:b/>
                <w:bCs/>
                <w:sz w:val="22"/>
                <w:szCs w:val="22"/>
              </w:rPr>
              <w:t>17</w:t>
            </w:r>
          </w:p>
        </w:tc>
        <w:tc>
          <w:tcPr>
            <w:tcW w:w="3960" w:type="dxa"/>
            <w:vMerge w:val="restart"/>
            <w:vAlign w:val="center"/>
          </w:tcPr>
          <w:p w14:paraId="48C1231E" w14:textId="77777777" w:rsidR="00977D0B" w:rsidRPr="00977D0B" w:rsidRDefault="00977D0B" w:rsidP="00184552">
            <w:pPr>
              <w:jc w:val="both"/>
              <w:rPr>
                <w:b/>
                <w:bCs/>
                <w:sz w:val="22"/>
                <w:szCs w:val="22"/>
              </w:rPr>
            </w:pPr>
            <w:r w:rsidRPr="00977D0B">
              <w:rPr>
                <w:b/>
                <w:bCs/>
                <w:sz w:val="22"/>
                <w:szCs w:val="22"/>
              </w:rPr>
              <w:t>Prevista temporanea disattivazione di sistemi antincendio</w:t>
            </w:r>
          </w:p>
        </w:tc>
        <w:tc>
          <w:tcPr>
            <w:tcW w:w="2520" w:type="dxa"/>
            <w:vAlign w:val="center"/>
          </w:tcPr>
          <w:p w14:paraId="346D1D73" w14:textId="77777777" w:rsidR="00977D0B" w:rsidRPr="00977D0B" w:rsidRDefault="00977D0B" w:rsidP="00184552">
            <w:pPr>
              <w:jc w:val="both"/>
              <w:rPr>
                <w:b/>
                <w:bCs/>
                <w:sz w:val="22"/>
                <w:szCs w:val="22"/>
              </w:rPr>
            </w:pPr>
            <w:r w:rsidRPr="00977D0B">
              <w:rPr>
                <w:b/>
                <w:bCs/>
                <w:sz w:val="22"/>
                <w:szCs w:val="22"/>
              </w:rPr>
              <w:t>Rilevazione fumi</w:t>
            </w:r>
          </w:p>
        </w:tc>
        <w:tc>
          <w:tcPr>
            <w:tcW w:w="1080" w:type="dxa"/>
            <w:vAlign w:val="center"/>
          </w:tcPr>
          <w:p w14:paraId="590F9FAA" w14:textId="77777777" w:rsidR="00977D0B" w:rsidRPr="00977D0B" w:rsidRDefault="00977D0B" w:rsidP="00184552">
            <w:pPr>
              <w:jc w:val="center"/>
              <w:rPr>
                <w:sz w:val="22"/>
                <w:szCs w:val="22"/>
              </w:rPr>
            </w:pPr>
            <w:r w:rsidRPr="00977D0B">
              <w:rPr>
                <w:b/>
                <w:bCs/>
                <w:sz w:val="22"/>
                <w:szCs w:val="22"/>
              </w:rPr>
              <w:t>□</w:t>
            </w:r>
          </w:p>
        </w:tc>
        <w:tc>
          <w:tcPr>
            <w:tcW w:w="1080" w:type="dxa"/>
          </w:tcPr>
          <w:p w14:paraId="476D2342" w14:textId="77777777" w:rsidR="00977D0B" w:rsidRPr="00977D0B" w:rsidRDefault="00977D0B" w:rsidP="00184552">
            <w:pPr>
              <w:jc w:val="center"/>
              <w:rPr>
                <w:sz w:val="22"/>
                <w:szCs w:val="22"/>
              </w:rPr>
            </w:pPr>
            <w:r w:rsidRPr="00977D0B">
              <w:rPr>
                <w:b/>
                <w:bCs/>
                <w:sz w:val="22"/>
                <w:szCs w:val="22"/>
              </w:rPr>
              <w:t>X</w:t>
            </w:r>
          </w:p>
        </w:tc>
      </w:tr>
      <w:tr w:rsidR="00977D0B" w:rsidRPr="00977D0B" w14:paraId="3AB566F6" w14:textId="77777777" w:rsidTr="00184552">
        <w:tc>
          <w:tcPr>
            <w:tcW w:w="1080" w:type="dxa"/>
            <w:vMerge/>
            <w:vAlign w:val="center"/>
          </w:tcPr>
          <w:p w14:paraId="19CD2787" w14:textId="77777777" w:rsidR="00977D0B" w:rsidRPr="00977D0B" w:rsidRDefault="00977D0B" w:rsidP="00184552">
            <w:pPr>
              <w:jc w:val="center"/>
              <w:rPr>
                <w:b/>
                <w:bCs/>
                <w:sz w:val="22"/>
                <w:szCs w:val="22"/>
              </w:rPr>
            </w:pPr>
          </w:p>
        </w:tc>
        <w:tc>
          <w:tcPr>
            <w:tcW w:w="3960" w:type="dxa"/>
            <w:vMerge/>
            <w:vAlign w:val="center"/>
          </w:tcPr>
          <w:p w14:paraId="6E7226DA" w14:textId="77777777" w:rsidR="00977D0B" w:rsidRPr="00977D0B" w:rsidRDefault="00977D0B" w:rsidP="00184552">
            <w:pPr>
              <w:jc w:val="both"/>
              <w:rPr>
                <w:b/>
                <w:bCs/>
                <w:sz w:val="22"/>
                <w:szCs w:val="22"/>
              </w:rPr>
            </w:pPr>
          </w:p>
        </w:tc>
        <w:tc>
          <w:tcPr>
            <w:tcW w:w="2520" w:type="dxa"/>
            <w:vAlign w:val="center"/>
          </w:tcPr>
          <w:p w14:paraId="2C497DF8" w14:textId="77777777" w:rsidR="00977D0B" w:rsidRPr="00977D0B" w:rsidRDefault="00977D0B" w:rsidP="00184552">
            <w:pPr>
              <w:jc w:val="both"/>
              <w:rPr>
                <w:b/>
                <w:bCs/>
                <w:sz w:val="22"/>
                <w:szCs w:val="22"/>
              </w:rPr>
            </w:pPr>
            <w:r w:rsidRPr="00977D0B">
              <w:rPr>
                <w:b/>
                <w:bCs/>
                <w:sz w:val="22"/>
                <w:szCs w:val="22"/>
              </w:rPr>
              <w:t>Allarme incendio</w:t>
            </w:r>
          </w:p>
        </w:tc>
        <w:tc>
          <w:tcPr>
            <w:tcW w:w="1080" w:type="dxa"/>
            <w:vAlign w:val="center"/>
          </w:tcPr>
          <w:p w14:paraId="1A7267D7" w14:textId="77777777" w:rsidR="00977D0B" w:rsidRPr="00977D0B" w:rsidRDefault="00977D0B" w:rsidP="00184552">
            <w:pPr>
              <w:jc w:val="center"/>
              <w:rPr>
                <w:sz w:val="22"/>
                <w:szCs w:val="22"/>
              </w:rPr>
            </w:pPr>
            <w:r w:rsidRPr="00977D0B">
              <w:rPr>
                <w:b/>
                <w:bCs/>
                <w:sz w:val="22"/>
                <w:szCs w:val="22"/>
              </w:rPr>
              <w:t>□</w:t>
            </w:r>
          </w:p>
        </w:tc>
        <w:tc>
          <w:tcPr>
            <w:tcW w:w="1080" w:type="dxa"/>
          </w:tcPr>
          <w:p w14:paraId="3206674B" w14:textId="77777777" w:rsidR="00977D0B" w:rsidRPr="00977D0B" w:rsidRDefault="00977D0B" w:rsidP="00184552">
            <w:pPr>
              <w:jc w:val="center"/>
              <w:rPr>
                <w:sz w:val="22"/>
                <w:szCs w:val="22"/>
              </w:rPr>
            </w:pPr>
            <w:r w:rsidRPr="00977D0B">
              <w:rPr>
                <w:b/>
                <w:bCs/>
                <w:sz w:val="22"/>
                <w:szCs w:val="22"/>
              </w:rPr>
              <w:t>X</w:t>
            </w:r>
          </w:p>
        </w:tc>
      </w:tr>
      <w:tr w:rsidR="00977D0B" w:rsidRPr="00977D0B" w14:paraId="4FE1B843" w14:textId="77777777" w:rsidTr="00184552">
        <w:tc>
          <w:tcPr>
            <w:tcW w:w="1080" w:type="dxa"/>
            <w:vMerge/>
            <w:vAlign w:val="center"/>
          </w:tcPr>
          <w:p w14:paraId="5C3BC67B" w14:textId="77777777" w:rsidR="00977D0B" w:rsidRPr="00977D0B" w:rsidRDefault="00977D0B" w:rsidP="00184552">
            <w:pPr>
              <w:jc w:val="center"/>
              <w:rPr>
                <w:b/>
                <w:bCs/>
                <w:sz w:val="22"/>
                <w:szCs w:val="22"/>
              </w:rPr>
            </w:pPr>
          </w:p>
        </w:tc>
        <w:tc>
          <w:tcPr>
            <w:tcW w:w="3960" w:type="dxa"/>
            <w:vMerge/>
            <w:vAlign w:val="center"/>
          </w:tcPr>
          <w:p w14:paraId="7C3A31B9" w14:textId="77777777" w:rsidR="00977D0B" w:rsidRPr="00977D0B" w:rsidRDefault="00977D0B" w:rsidP="00184552">
            <w:pPr>
              <w:jc w:val="both"/>
              <w:rPr>
                <w:b/>
                <w:bCs/>
                <w:sz w:val="22"/>
                <w:szCs w:val="22"/>
              </w:rPr>
            </w:pPr>
          </w:p>
        </w:tc>
        <w:tc>
          <w:tcPr>
            <w:tcW w:w="2520" w:type="dxa"/>
            <w:vAlign w:val="center"/>
          </w:tcPr>
          <w:p w14:paraId="5F928CA0" w14:textId="77777777" w:rsidR="00977D0B" w:rsidRPr="00977D0B" w:rsidRDefault="00977D0B" w:rsidP="00184552">
            <w:pPr>
              <w:jc w:val="both"/>
              <w:rPr>
                <w:b/>
                <w:bCs/>
                <w:sz w:val="22"/>
                <w:szCs w:val="22"/>
              </w:rPr>
            </w:pPr>
            <w:r w:rsidRPr="00977D0B">
              <w:rPr>
                <w:b/>
                <w:bCs/>
                <w:sz w:val="22"/>
                <w:szCs w:val="22"/>
              </w:rPr>
              <w:t>Idranti</w:t>
            </w:r>
          </w:p>
        </w:tc>
        <w:tc>
          <w:tcPr>
            <w:tcW w:w="1080" w:type="dxa"/>
            <w:vAlign w:val="center"/>
          </w:tcPr>
          <w:p w14:paraId="1429D13C" w14:textId="77777777" w:rsidR="00977D0B" w:rsidRPr="00977D0B" w:rsidRDefault="00977D0B" w:rsidP="00184552">
            <w:pPr>
              <w:jc w:val="center"/>
              <w:rPr>
                <w:sz w:val="22"/>
                <w:szCs w:val="22"/>
              </w:rPr>
            </w:pPr>
            <w:r w:rsidRPr="00977D0B">
              <w:rPr>
                <w:b/>
                <w:bCs/>
                <w:sz w:val="22"/>
                <w:szCs w:val="22"/>
              </w:rPr>
              <w:t xml:space="preserve">□ </w:t>
            </w:r>
          </w:p>
        </w:tc>
        <w:tc>
          <w:tcPr>
            <w:tcW w:w="1080" w:type="dxa"/>
          </w:tcPr>
          <w:p w14:paraId="234CAEFC" w14:textId="77777777" w:rsidR="00977D0B" w:rsidRPr="00977D0B" w:rsidRDefault="00977D0B" w:rsidP="00184552">
            <w:pPr>
              <w:jc w:val="center"/>
              <w:rPr>
                <w:sz w:val="22"/>
                <w:szCs w:val="22"/>
              </w:rPr>
            </w:pPr>
            <w:r w:rsidRPr="00977D0B">
              <w:rPr>
                <w:b/>
                <w:bCs/>
                <w:sz w:val="22"/>
                <w:szCs w:val="22"/>
              </w:rPr>
              <w:t>X</w:t>
            </w:r>
          </w:p>
        </w:tc>
      </w:tr>
      <w:tr w:rsidR="00977D0B" w:rsidRPr="00977D0B" w14:paraId="7C4538C7" w14:textId="77777777" w:rsidTr="00184552">
        <w:tc>
          <w:tcPr>
            <w:tcW w:w="1080" w:type="dxa"/>
            <w:vMerge/>
            <w:vAlign w:val="center"/>
          </w:tcPr>
          <w:p w14:paraId="2166BD74" w14:textId="77777777" w:rsidR="00977D0B" w:rsidRPr="00977D0B" w:rsidRDefault="00977D0B" w:rsidP="00184552">
            <w:pPr>
              <w:jc w:val="center"/>
              <w:rPr>
                <w:b/>
                <w:bCs/>
                <w:sz w:val="22"/>
                <w:szCs w:val="22"/>
              </w:rPr>
            </w:pPr>
          </w:p>
        </w:tc>
        <w:tc>
          <w:tcPr>
            <w:tcW w:w="3960" w:type="dxa"/>
            <w:vMerge/>
            <w:vAlign w:val="center"/>
          </w:tcPr>
          <w:p w14:paraId="7D7EE02E" w14:textId="77777777" w:rsidR="00977D0B" w:rsidRPr="00977D0B" w:rsidRDefault="00977D0B" w:rsidP="00184552">
            <w:pPr>
              <w:jc w:val="both"/>
              <w:rPr>
                <w:b/>
                <w:bCs/>
                <w:sz w:val="22"/>
                <w:szCs w:val="22"/>
              </w:rPr>
            </w:pPr>
          </w:p>
        </w:tc>
        <w:tc>
          <w:tcPr>
            <w:tcW w:w="2520" w:type="dxa"/>
            <w:vAlign w:val="center"/>
          </w:tcPr>
          <w:p w14:paraId="076B4B23" w14:textId="77777777" w:rsidR="00977D0B" w:rsidRPr="00977D0B" w:rsidRDefault="00977D0B" w:rsidP="00184552">
            <w:pPr>
              <w:jc w:val="both"/>
              <w:rPr>
                <w:b/>
                <w:bCs/>
                <w:sz w:val="22"/>
                <w:szCs w:val="22"/>
              </w:rPr>
            </w:pPr>
            <w:r w:rsidRPr="00977D0B">
              <w:rPr>
                <w:b/>
                <w:bCs/>
                <w:sz w:val="22"/>
                <w:szCs w:val="22"/>
              </w:rPr>
              <w:t>Naspi</w:t>
            </w:r>
          </w:p>
        </w:tc>
        <w:tc>
          <w:tcPr>
            <w:tcW w:w="1080" w:type="dxa"/>
          </w:tcPr>
          <w:p w14:paraId="3A2E2C19" w14:textId="77777777" w:rsidR="00977D0B" w:rsidRPr="00977D0B" w:rsidRDefault="00977D0B" w:rsidP="00184552">
            <w:pPr>
              <w:jc w:val="center"/>
              <w:rPr>
                <w:sz w:val="22"/>
                <w:szCs w:val="22"/>
              </w:rPr>
            </w:pPr>
            <w:r w:rsidRPr="00977D0B">
              <w:rPr>
                <w:b/>
                <w:bCs/>
                <w:sz w:val="22"/>
                <w:szCs w:val="22"/>
              </w:rPr>
              <w:t xml:space="preserve">□ </w:t>
            </w:r>
          </w:p>
        </w:tc>
        <w:tc>
          <w:tcPr>
            <w:tcW w:w="1080" w:type="dxa"/>
          </w:tcPr>
          <w:p w14:paraId="185E7F45" w14:textId="77777777" w:rsidR="00977D0B" w:rsidRPr="00977D0B" w:rsidRDefault="00977D0B" w:rsidP="00184552">
            <w:pPr>
              <w:jc w:val="center"/>
              <w:rPr>
                <w:sz w:val="22"/>
                <w:szCs w:val="22"/>
              </w:rPr>
            </w:pPr>
            <w:r w:rsidRPr="00977D0B">
              <w:rPr>
                <w:b/>
                <w:bCs/>
                <w:sz w:val="22"/>
                <w:szCs w:val="22"/>
              </w:rPr>
              <w:t>X</w:t>
            </w:r>
          </w:p>
        </w:tc>
      </w:tr>
      <w:tr w:rsidR="00977D0B" w:rsidRPr="00977D0B" w14:paraId="0EF501FE" w14:textId="77777777" w:rsidTr="00184552">
        <w:tc>
          <w:tcPr>
            <w:tcW w:w="1080" w:type="dxa"/>
            <w:vMerge/>
            <w:vAlign w:val="center"/>
          </w:tcPr>
          <w:p w14:paraId="06A02BC6" w14:textId="77777777" w:rsidR="00977D0B" w:rsidRPr="00977D0B" w:rsidRDefault="00977D0B" w:rsidP="00184552">
            <w:pPr>
              <w:jc w:val="center"/>
              <w:rPr>
                <w:b/>
                <w:bCs/>
                <w:sz w:val="22"/>
                <w:szCs w:val="22"/>
              </w:rPr>
            </w:pPr>
          </w:p>
        </w:tc>
        <w:tc>
          <w:tcPr>
            <w:tcW w:w="3960" w:type="dxa"/>
            <w:vMerge/>
            <w:vAlign w:val="center"/>
          </w:tcPr>
          <w:p w14:paraId="49BBF99C" w14:textId="77777777" w:rsidR="00977D0B" w:rsidRPr="00977D0B" w:rsidRDefault="00977D0B" w:rsidP="00184552">
            <w:pPr>
              <w:jc w:val="both"/>
              <w:rPr>
                <w:b/>
                <w:bCs/>
                <w:sz w:val="22"/>
                <w:szCs w:val="22"/>
              </w:rPr>
            </w:pPr>
          </w:p>
        </w:tc>
        <w:tc>
          <w:tcPr>
            <w:tcW w:w="2520" w:type="dxa"/>
            <w:vAlign w:val="center"/>
          </w:tcPr>
          <w:p w14:paraId="4B63B5BB" w14:textId="77777777" w:rsidR="00977D0B" w:rsidRPr="00977D0B" w:rsidRDefault="00977D0B" w:rsidP="00184552">
            <w:pPr>
              <w:jc w:val="both"/>
              <w:rPr>
                <w:b/>
                <w:bCs/>
                <w:sz w:val="22"/>
                <w:szCs w:val="22"/>
              </w:rPr>
            </w:pPr>
            <w:r w:rsidRPr="00977D0B">
              <w:rPr>
                <w:b/>
                <w:bCs/>
                <w:sz w:val="22"/>
                <w:szCs w:val="22"/>
              </w:rPr>
              <w:t>Spegnimento</w:t>
            </w:r>
          </w:p>
        </w:tc>
        <w:tc>
          <w:tcPr>
            <w:tcW w:w="1080" w:type="dxa"/>
          </w:tcPr>
          <w:p w14:paraId="4B3F9B87" w14:textId="77777777" w:rsidR="00977D0B" w:rsidRPr="00977D0B" w:rsidRDefault="00977D0B" w:rsidP="00184552">
            <w:pPr>
              <w:jc w:val="center"/>
              <w:rPr>
                <w:sz w:val="22"/>
                <w:szCs w:val="22"/>
              </w:rPr>
            </w:pPr>
            <w:r w:rsidRPr="00977D0B">
              <w:rPr>
                <w:b/>
                <w:bCs/>
                <w:sz w:val="22"/>
                <w:szCs w:val="22"/>
              </w:rPr>
              <w:t>□</w:t>
            </w:r>
          </w:p>
        </w:tc>
        <w:tc>
          <w:tcPr>
            <w:tcW w:w="1080" w:type="dxa"/>
          </w:tcPr>
          <w:p w14:paraId="623E66A7" w14:textId="77777777" w:rsidR="00977D0B" w:rsidRPr="00977D0B" w:rsidRDefault="00977D0B" w:rsidP="00184552">
            <w:pPr>
              <w:jc w:val="center"/>
              <w:rPr>
                <w:sz w:val="22"/>
                <w:szCs w:val="22"/>
              </w:rPr>
            </w:pPr>
            <w:r w:rsidRPr="00977D0B">
              <w:rPr>
                <w:b/>
                <w:bCs/>
                <w:sz w:val="22"/>
                <w:szCs w:val="22"/>
              </w:rPr>
              <w:t>X</w:t>
            </w:r>
          </w:p>
        </w:tc>
      </w:tr>
      <w:tr w:rsidR="00977D0B" w:rsidRPr="00977D0B" w14:paraId="2625321B" w14:textId="77777777" w:rsidTr="00184552">
        <w:tc>
          <w:tcPr>
            <w:tcW w:w="1080" w:type="dxa"/>
            <w:vMerge w:val="restart"/>
            <w:vAlign w:val="center"/>
          </w:tcPr>
          <w:p w14:paraId="685A2146" w14:textId="77777777" w:rsidR="00977D0B" w:rsidRPr="00977D0B" w:rsidRDefault="00977D0B" w:rsidP="00184552">
            <w:pPr>
              <w:jc w:val="center"/>
              <w:rPr>
                <w:b/>
                <w:bCs/>
                <w:sz w:val="22"/>
                <w:szCs w:val="22"/>
              </w:rPr>
            </w:pPr>
            <w:r w:rsidRPr="00977D0B">
              <w:rPr>
                <w:b/>
                <w:bCs/>
                <w:sz w:val="22"/>
                <w:szCs w:val="22"/>
              </w:rPr>
              <w:t>18</w:t>
            </w:r>
          </w:p>
        </w:tc>
        <w:tc>
          <w:tcPr>
            <w:tcW w:w="3960" w:type="dxa"/>
            <w:vMerge w:val="restart"/>
            <w:vAlign w:val="center"/>
          </w:tcPr>
          <w:p w14:paraId="64BB5684" w14:textId="77777777" w:rsidR="00977D0B" w:rsidRPr="00977D0B" w:rsidRDefault="00977D0B" w:rsidP="00184552">
            <w:pPr>
              <w:jc w:val="both"/>
              <w:rPr>
                <w:b/>
                <w:bCs/>
                <w:sz w:val="22"/>
                <w:szCs w:val="22"/>
              </w:rPr>
            </w:pPr>
            <w:r w:rsidRPr="00977D0B">
              <w:rPr>
                <w:b/>
                <w:bCs/>
                <w:sz w:val="22"/>
                <w:szCs w:val="22"/>
              </w:rPr>
              <w:t>Prevista interruzione impianti di</w:t>
            </w:r>
          </w:p>
        </w:tc>
        <w:tc>
          <w:tcPr>
            <w:tcW w:w="2520" w:type="dxa"/>
            <w:vAlign w:val="center"/>
          </w:tcPr>
          <w:p w14:paraId="01F2E8DD" w14:textId="77777777" w:rsidR="00977D0B" w:rsidRPr="00977D0B" w:rsidRDefault="00977D0B" w:rsidP="00184552">
            <w:pPr>
              <w:jc w:val="both"/>
              <w:rPr>
                <w:b/>
                <w:bCs/>
                <w:sz w:val="22"/>
                <w:szCs w:val="22"/>
              </w:rPr>
            </w:pPr>
            <w:r w:rsidRPr="00977D0B">
              <w:rPr>
                <w:b/>
                <w:bCs/>
                <w:sz w:val="22"/>
                <w:szCs w:val="22"/>
              </w:rPr>
              <w:t>Riscaldamento</w:t>
            </w:r>
          </w:p>
        </w:tc>
        <w:tc>
          <w:tcPr>
            <w:tcW w:w="1080" w:type="dxa"/>
          </w:tcPr>
          <w:p w14:paraId="5EDC10C5" w14:textId="77777777" w:rsidR="00977D0B" w:rsidRPr="00977D0B" w:rsidRDefault="00977D0B" w:rsidP="00184552">
            <w:pPr>
              <w:jc w:val="center"/>
              <w:rPr>
                <w:sz w:val="22"/>
                <w:szCs w:val="22"/>
              </w:rPr>
            </w:pPr>
            <w:r w:rsidRPr="00977D0B">
              <w:rPr>
                <w:b/>
                <w:bCs/>
                <w:sz w:val="22"/>
                <w:szCs w:val="22"/>
              </w:rPr>
              <w:t>□</w:t>
            </w:r>
          </w:p>
        </w:tc>
        <w:tc>
          <w:tcPr>
            <w:tcW w:w="1080" w:type="dxa"/>
          </w:tcPr>
          <w:p w14:paraId="3B7C2F09" w14:textId="77777777" w:rsidR="00977D0B" w:rsidRPr="00977D0B" w:rsidRDefault="00977D0B" w:rsidP="00184552">
            <w:pPr>
              <w:jc w:val="center"/>
              <w:rPr>
                <w:sz w:val="22"/>
                <w:szCs w:val="22"/>
              </w:rPr>
            </w:pPr>
            <w:r w:rsidRPr="00977D0B">
              <w:rPr>
                <w:b/>
                <w:bCs/>
                <w:sz w:val="22"/>
                <w:szCs w:val="22"/>
              </w:rPr>
              <w:t>X</w:t>
            </w:r>
          </w:p>
        </w:tc>
      </w:tr>
      <w:tr w:rsidR="00977D0B" w:rsidRPr="00977D0B" w14:paraId="12EDD826" w14:textId="77777777" w:rsidTr="00184552">
        <w:tc>
          <w:tcPr>
            <w:tcW w:w="1080" w:type="dxa"/>
            <w:vMerge/>
            <w:vAlign w:val="center"/>
          </w:tcPr>
          <w:p w14:paraId="7BFFF45F" w14:textId="77777777" w:rsidR="00977D0B" w:rsidRPr="00977D0B" w:rsidRDefault="00977D0B" w:rsidP="00184552">
            <w:pPr>
              <w:jc w:val="center"/>
              <w:rPr>
                <w:b/>
                <w:bCs/>
                <w:sz w:val="22"/>
                <w:szCs w:val="22"/>
              </w:rPr>
            </w:pPr>
          </w:p>
        </w:tc>
        <w:tc>
          <w:tcPr>
            <w:tcW w:w="3960" w:type="dxa"/>
            <w:vMerge/>
            <w:vAlign w:val="center"/>
          </w:tcPr>
          <w:p w14:paraId="254ED40E" w14:textId="77777777" w:rsidR="00977D0B" w:rsidRPr="00977D0B" w:rsidRDefault="00977D0B" w:rsidP="00184552">
            <w:pPr>
              <w:jc w:val="both"/>
              <w:rPr>
                <w:b/>
                <w:bCs/>
                <w:sz w:val="22"/>
                <w:szCs w:val="22"/>
              </w:rPr>
            </w:pPr>
          </w:p>
        </w:tc>
        <w:tc>
          <w:tcPr>
            <w:tcW w:w="2520" w:type="dxa"/>
            <w:vAlign w:val="center"/>
          </w:tcPr>
          <w:p w14:paraId="5C29D428" w14:textId="77777777" w:rsidR="00977D0B" w:rsidRPr="00977D0B" w:rsidRDefault="00977D0B" w:rsidP="00184552">
            <w:pPr>
              <w:jc w:val="both"/>
              <w:rPr>
                <w:b/>
                <w:bCs/>
                <w:sz w:val="22"/>
                <w:szCs w:val="22"/>
              </w:rPr>
            </w:pPr>
            <w:r w:rsidRPr="00977D0B">
              <w:rPr>
                <w:b/>
                <w:bCs/>
                <w:sz w:val="22"/>
                <w:szCs w:val="22"/>
              </w:rPr>
              <w:t>Raffreddamento</w:t>
            </w:r>
          </w:p>
        </w:tc>
        <w:tc>
          <w:tcPr>
            <w:tcW w:w="1080" w:type="dxa"/>
          </w:tcPr>
          <w:p w14:paraId="4BBCEFC7" w14:textId="77777777" w:rsidR="00977D0B" w:rsidRPr="00977D0B" w:rsidRDefault="00977D0B" w:rsidP="00184552">
            <w:pPr>
              <w:jc w:val="center"/>
              <w:rPr>
                <w:sz w:val="22"/>
                <w:szCs w:val="22"/>
              </w:rPr>
            </w:pPr>
            <w:r w:rsidRPr="00977D0B">
              <w:rPr>
                <w:b/>
                <w:bCs/>
                <w:sz w:val="22"/>
                <w:szCs w:val="22"/>
              </w:rPr>
              <w:t>□</w:t>
            </w:r>
          </w:p>
        </w:tc>
        <w:tc>
          <w:tcPr>
            <w:tcW w:w="1080" w:type="dxa"/>
          </w:tcPr>
          <w:p w14:paraId="2A4778B1" w14:textId="77777777" w:rsidR="00977D0B" w:rsidRPr="00977D0B" w:rsidRDefault="00977D0B" w:rsidP="00184552">
            <w:pPr>
              <w:jc w:val="center"/>
              <w:rPr>
                <w:sz w:val="22"/>
                <w:szCs w:val="22"/>
              </w:rPr>
            </w:pPr>
            <w:r w:rsidRPr="00977D0B">
              <w:rPr>
                <w:b/>
                <w:bCs/>
                <w:sz w:val="22"/>
                <w:szCs w:val="22"/>
              </w:rPr>
              <w:t>X</w:t>
            </w:r>
          </w:p>
        </w:tc>
      </w:tr>
      <w:tr w:rsidR="00977D0B" w:rsidRPr="00977D0B" w14:paraId="2FCB8549" w14:textId="77777777" w:rsidTr="00184552">
        <w:tc>
          <w:tcPr>
            <w:tcW w:w="1080" w:type="dxa"/>
            <w:vAlign w:val="center"/>
          </w:tcPr>
          <w:p w14:paraId="4989E5F9" w14:textId="77777777" w:rsidR="00977D0B" w:rsidRPr="00977D0B" w:rsidRDefault="00977D0B" w:rsidP="00184552">
            <w:pPr>
              <w:jc w:val="center"/>
              <w:rPr>
                <w:b/>
                <w:bCs/>
                <w:sz w:val="22"/>
                <w:szCs w:val="22"/>
              </w:rPr>
            </w:pPr>
            <w:r w:rsidRPr="00977D0B">
              <w:rPr>
                <w:b/>
                <w:bCs/>
                <w:sz w:val="22"/>
                <w:szCs w:val="22"/>
              </w:rPr>
              <w:t>19</w:t>
            </w:r>
          </w:p>
        </w:tc>
        <w:tc>
          <w:tcPr>
            <w:tcW w:w="6480" w:type="dxa"/>
            <w:gridSpan w:val="2"/>
            <w:vAlign w:val="center"/>
          </w:tcPr>
          <w:p w14:paraId="4A4855D3" w14:textId="77777777" w:rsidR="00977D0B" w:rsidRPr="00977D0B" w:rsidRDefault="00977D0B" w:rsidP="00184552">
            <w:pPr>
              <w:jc w:val="both"/>
              <w:rPr>
                <w:b/>
                <w:bCs/>
                <w:sz w:val="22"/>
                <w:szCs w:val="22"/>
              </w:rPr>
            </w:pPr>
            <w:r w:rsidRPr="00977D0B">
              <w:rPr>
                <w:b/>
                <w:bCs/>
                <w:sz w:val="22"/>
                <w:szCs w:val="22"/>
              </w:rPr>
              <w:t>L’attività lavorativa comporta riduzione temporanea dell’accessibilità’ per utenti diversamente abili</w:t>
            </w:r>
          </w:p>
        </w:tc>
        <w:tc>
          <w:tcPr>
            <w:tcW w:w="1080" w:type="dxa"/>
            <w:vAlign w:val="center"/>
          </w:tcPr>
          <w:p w14:paraId="54116DB9" w14:textId="77777777" w:rsidR="00977D0B" w:rsidRPr="00977D0B" w:rsidRDefault="00977D0B" w:rsidP="00184552">
            <w:pPr>
              <w:jc w:val="center"/>
              <w:rPr>
                <w:b/>
                <w:bCs/>
                <w:sz w:val="22"/>
                <w:szCs w:val="22"/>
              </w:rPr>
            </w:pPr>
            <w:r w:rsidRPr="00977D0B">
              <w:rPr>
                <w:b/>
                <w:bCs/>
                <w:sz w:val="22"/>
                <w:szCs w:val="22"/>
              </w:rPr>
              <w:t>□</w:t>
            </w:r>
          </w:p>
        </w:tc>
        <w:tc>
          <w:tcPr>
            <w:tcW w:w="1080" w:type="dxa"/>
            <w:vAlign w:val="center"/>
          </w:tcPr>
          <w:p w14:paraId="3BAB2587" w14:textId="77777777" w:rsidR="00977D0B" w:rsidRPr="00977D0B" w:rsidRDefault="00977D0B" w:rsidP="00184552">
            <w:pPr>
              <w:jc w:val="center"/>
              <w:rPr>
                <w:b/>
                <w:bCs/>
                <w:sz w:val="22"/>
                <w:szCs w:val="22"/>
              </w:rPr>
            </w:pPr>
            <w:r w:rsidRPr="00977D0B">
              <w:rPr>
                <w:b/>
                <w:bCs/>
                <w:sz w:val="22"/>
                <w:szCs w:val="22"/>
              </w:rPr>
              <w:t>X</w:t>
            </w:r>
          </w:p>
        </w:tc>
      </w:tr>
      <w:tr w:rsidR="002E0865" w:rsidRPr="00977D0B" w14:paraId="3182C7FB" w14:textId="77777777" w:rsidTr="001C103D">
        <w:tc>
          <w:tcPr>
            <w:tcW w:w="1080" w:type="dxa"/>
            <w:vAlign w:val="center"/>
          </w:tcPr>
          <w:p w14:paraId="2DC501CF" w14:textId="77777777" w:rsidR="002E0865" w:rsidRPr="00977D0B" w:rsidRDefault="002E0865" w:rsidP="002E0865">
            <w:pPr>
              <w:jc w:val="center"/>
              <w:rPr>
                <w:b/>
                <w:bCs/>
                <w:sz w:val="22"/>
                <w:szCs w:val="22"/>
              </w:rPr>
            </w:pPr>
            <w:r w:rsidRPr="00977D0B">
              <w:rPr>
                <w:b/>
                <w:bCs/>
                <w:sz w:val="22"/>
                <w:szCs w:val="22"/>
              </w:rPr>
              <w:t>20</w:t>
            </w:r>
          </w:p>
        </w:tc>
        <w:tc>
          <w:tcPr>
            <w:tcW w:w="6480" w:type="dxa"/>
            <w:gridSpan w:val="2"/>
            <w:vAlign w:val="center"/>
          </w:tcPr>
          <w:p w14:paraId="79E33631" w14:textId="77777777" w:rsidR="002E0865" w:rsidRPr="00977D0B" w:rsidRDefault="002E0865" w:rsidP="002E0865">
            <w:pPr>
              <w:jc w:val="both"/>
              <w:rPr>
                <w:b/>
                <w:bCs/>
                <w:sz w:val="22"/>
                <w:szCs w:val="22"/>
              </w:rPr>
            </w:pPr>
            <w:r w:rsidRPr="00977D0B">
              <w:rPr>
                <w:b/>
                <w:bCs/>
                <w:sz w:val="22"/>
                <w:szCs w:val="22"/>
              </w:rPr>
              <w:t>Presente rischio di caduta di materiali dall’alto</w:t>
            </w:r>
          </w:p>
        </w:tc>
        <w:tc>
          <w:tcPr>
            <w:tcW w:w="1080" w:type="dxa"/>
            <w:vAlign w:val="center"/>
          </w:tcPr>
          <w:p w14:paraId="1CA2E765" w14:textId="79CA865A" w:rsidR="002E0865" w:rsidRPr="00977D0B" w:rsidRDefault="002E0865" w:rsidP="002E0865">
            <w:pPr>
              <w:jc w:val="center"/>
              <w:rPr>
                <w:sz w:val="22"/>
                <w:szCs w:val="22"/>
              </w:rPr>
            </w:pPr>
            <w:r w:rsidRPr="00977D0B">
              <w:rPr>
                <w:b/>
                <w:bCs/>
                <w:sz w:val="22"/>
                <w:szCs w:val="22"/>
              </w:rPr>
              <w:t>□</w:t>
            </w:r>
          </w:p>
        </w:tc>
        <w:tc>
          <w:tcPr>
            <w:tcW w:w="1080" w:type="dxa"/>
            <w:vAlign w:val="center"/>
          </w:tcPr>
          <w:p w14:paraId="3093CF41" w14:textId="7EF424A5" w:rsidR="002E0865" w:rsidRPr="00977D0B" w:rsidRDefault="002E0865" w:rsidP="002E0865">
            <w:pPr>
              <w:jc w:val="center"/>
              <w:rPr>
                <w:sz w:val="22"/>
                <w:szCs w:val="22"/>
              </w:rPr>
            </w:pPr>
            <w:r w:rsidRPr="00977D0B">
              <w:rPr>
                <w:b/>
                <w:bCs/>
                <w:sz w:val="22"/>
                <w:szCs w:val="22"/>
              </w:rPr>
              <w:t>X</w:t>
            </w:r>
          </w:p>
        </w:tc>
      </w:tr>
      <w:tr w:rsidR="009F1129" w:rsidRPr="00977D0B" w14:paraId="7B7FBEB1" w14:textId="77777777" w:rsidTr="00BF238E">
        <w:tc>
          <w:tcPr>
            <w:tcW w:w="1080" w:type="dxa"/>
            <w:vAlign w:val="center"/>
          </w:tcPr>
          <w:p w14:paraId="013EBA16" w14:textId="77777777" w:rsidR="009F1129" w:rsidRPr="00977D0B" w:rsidRDefault="009F1129" w:rsidP="009F1129">
            <w:pPr>
              <w:jc w:val="center"/>
              <w:rPr>
                <w:b/>
                <w:bCs/>
                <w:sz w:val="22"/>
                <w:szCs w:val="22"/>
              </w:rPr>
            </w:pPr>
            <w:r w:rsidRPr="00977D0B">
              <w:rPr>
                <w:b/>
                <w:bCs/>
                <w:sz w:val="22"/>
                <w:szCs w:val="22"/>
              </w:rPr>
              <w:t>21</w:t>
            </w:r>
          </w:p>
        </w:tc>
        <w:tc>
          <w:tcPr>
            <w:tcW w:w="6480" w:type="dxa"/>
            <w:gridSpan w:val="2"/>
            <w:vAlign w:val="center"/>
          </w:tcPr>
          <w:p w14:paraId="5E757F8F" w14:textId="77777777" w:rsidR="009F1129" w:rsidRPr="00977D0B" w:rsidRDefault="009F1129" w:rsidP="009F1129">
            <w:pPr>
              <w:jc w:val="both"/>
              <w:rPr>
                <w:b/>
                <w:bCs/>
                <w:sz w:val="22"/>
                <w:szCs w:val="22"/>
              </w:rPr>
            </w:pPr>
            <w:r w:rsidRPr="00977D0B">
              <w:rPr>
                <w:b/>
                <w:bCs/>
                <w:sz w:val="22"/>
                <w:szCs w:val="22"/>
              </w:rPr>
              <w:t xml:space="preserve">Previsto utilizzo </w:t>
            </w:r>
            <w:r w:rsidRPr="00977D0B">
              <w:rPr>
                <w:sz w:val="22"/>
                <w:szCs w:val="22"/>
              </w:rPr>
              <w:t xml:space="preserve">e/o </w:t>
            </w:r>
            <w:r w:rsidRPr="00977D0B">
              <w:rPr>
                <w:b/>
                <w:bCs/>
                <w:sz w:val="22"/>
                <w:szCs w:val="22"/>
              </w:rPr>
              <w:t>trasporto di liquidi infiammabili</w:t>
            </w:r>
            <w:r w:rsidRPr="00977D0B">
              <w:rPr>
                <w:b/>
                <w:bCs/>
                <w:sz w:val="22"/>
                <w:szCs w:val="22"/>
              </w:rPr>
              <w:br/>
            </w:r>
            <w:r w:rsidRPr="00977D0B">
              <w:rPr>
                <w:bCs/>
                <w:sz w:val="22"/>
                <w:szCs w:val="22"/>
              </w:rPr>
              <w:t>(movimentazione di batterie)</w:t>
            </w:r>
          </w:p>
        </w:tc>
        <w:tc>
          <w:tcPr>
            <w:tcW w:w="1080" w:type="dxa"/>
            <w:vAlign w:val="center"/>
          </w:tcPr>
          <w:p w14:paraId="5CAB792D" w14:textId="2737F37F" w:rsidR="009F1129" w:rsidRPr="00977D0B" w:rsidRDefault="009F1129" w:rsidP="009F1129">
            <w:pPr>
              <w:jc w:val="center"/>
              <w:rPr>
                <w:sz w:val="22"/>
                <w:szCs w:val="22"/>
              </w:rPr>
            </w:pPr>
            <w:r w:rsidRPr="00977D0B">
              <w:rPr>
                <w:b/>
                <w:bCs/>
                <w:sz w:val="22"/>
                <w:szCs w:val="22"/>
              </w:rPr>
              <w:t>□</w:t>
            </w:r>
          </w:p>
        </w:tc>
        <w:tc>
          <w:tcPr>
            <w:tcW w:w="1080" w:type="dxa"/>
            <w:vAlign w:val="center"/>
          </w:tcPr>
          <w:p w14:paraId="39548BB0" w14:textId="1611E10C" w:rsidR="009F1129" w:rsidRPr="00977D0B" w:rsidRDefault="009F1129" w:rsidP="009F1129">
            <w:pPr>
              <w:jc w:val="center"/>
              <w:rPr>
                <w:sz w:val="22"/>
                <w:szCs w:val="22"/>
              </w:rPr>
            </w:pPr>
            <w:r w:rsidRPr="00977D0B">
              <w:rPr>
                <w:b/>
                <w:bCs/>
                <w:sz w:val="22"/>
                <w:szCs w:val="22"/>
              </w:rPr>
              <w:t>X</w:t>
            </w:r>
          </w:p>
        </w:tc>
      </w:tr>
      <w:tr w:rsidR="009F1129" w:rsidRPr="00977D0B" w14:paraId="65AF88EF" w14:textId="77777777" w:rsidTr="00BF238E">
        <w:tc>
          <w:tcPr>
            <w:tcW w:w="1080" w:type="dxa"/>
            <w:vAlign w:val="center"/>
          </w:tcPr>
          <w:p w14:paraId="6EC391BF" w14:textId="77777777" w:rsidR="009F1129" w:rsidRPr="00977D0B" w:rsidRDefault="009F1129" w:rsidP="009F1129">
            <w:pPr>
              <w:jc w:val="center"/>
              <w:rPr>
                <w:b/>
                <w:bCs/>
                <w:sz w:val="22"/>
                <w:szCs w:val="22"/>
              </w:rPr>
            </w:pPr>
            <w:r w:rsidRPr="00977D0B">
              <w:rPr>
                <w:b/>
                <w:bCs/>
                <w:sz w:val="22"/>
                <w:szCs w:val="22"/>
              </w:rPr>
              <w:t>22</w:t>
            </w:r>
          </w:p>
        </w:tc>
        <w:tc>
          <w:tcPr>
            <w:tcW w:w="6480" w:type="dxa"/>
            <w:gridSpan w:val="2"/>
            <w:vAlign w:val="center"/>
          </w:tcPr>
          <w:p w14:paraId="5FBB398E" w14:textId="43020CA6" w:rsidR="009F1129" w:rsidRPr="00977D0B" w:rsidRDefault="009F1129" w:rsidP="009F1129">
            <w:pPr>
              <w:jc w:val="both"/>
              <w:rPr>
                <w:b/>
                <w:bCs/>
                <w:sz w:val="22"/>
                <w:szCs w:val="22"/>
              </w:rPr>
            </w:pPr>
            <w:r w:rsidRPr="00977D0B">
              <w:rPr>
                <w:b/>
                <w:bCs/>
                <w:sz w:val="22"/>
                <w:szCs w:val="22"/>
              </w:rPr>
              <w:t>L’attività lavorativa viene svolta con la presenza di altre Ditte</w:t>
            </w:r>
            <w:r>
              <w:rPr>
                <w:b/>
                <w:bCs/>
                <w:sz w:val="22"/>
                <w:szCs w:val="22"/>
              </w:rPr>
              <w:t xml:space="preserve"> nell’area di intervento</w:t>
            </w:r>
          </w:p>
        </w:tc>
        <w:tc>
          <w:tcPr>
            <w:tcW w:w="1080" w:type="dxa"/>
            <w:vAlign w:val="center"/>
          </w:tcPr>
          <w:p w14:paraId="2C9BEF74" w14:textId="099440EE" w:rsidR="009F1129" w:rsidRPr="00977D0B" w:rsidRDefault="009F1129" w:rsidP="009F1129">
            <w:pPr>
              <w:jc w:val="center"/>
              <w:rPr>
                <w:sz w:val="22"/>
                <w:szCs w:val="22"/>
              </w:rPr>
            </w:pPr>
            <w:r w:rsidRPr="00977D0B">
              <w:rPr>
                <w:b/>
                <w:bCs/>
                <w:sz w:val="22"/>
                <w:szCs w:val="22"/>
              </w:rPr>
              <w:t>□</w:t>
            </w:r>
          </w:p>
        </w:tc>
        <w:tc>
          <w:tcPr>
            <w:tcW w:w="1080" w:type="dxa"/>
            <w:vAlign w:val="center"/>
          </w:tcPr>
          <w:p w14:paraId="753DFA12" w14:textId="178BA98E" w:rsidR="009F1129" w:rsidRPr="00977D0B" w:rsidRDefault="009F1129" w:rsidP="009F1129">
            <w:pPr>
              <w:jc w:val="center"/>
              <w:rPr>
                <w:sz w:val="22"/>
                <w:szCs w:val="22"/>
              </w:rPr>
            </w:pPr>
            <w:r w:rsidRPr="00977D0B">
              <w:rPr>
                <w:b/>
                <w:bCs/>
                <w:sz w:val="22"/>
                <w:szCs w:val="22"/>
              </w:rPr>
              <w:t>X</w:t>
            </w:r>
          </w:p>
        </w:tc>
      </w:tr>
      <w:tr w:rsidR="009F1129" w:rsidRPr="00977D0B" w14:paraId="5A41A293" w14:textId="77777777" w:rsidTr="009F1129">
        <w:tc>
          <w:tcPr>
            <w:tcW w:w="1080" w:type="dxa"/>
            <w:vAlign w:val="center"/>
          </w:tcPr>
          <w:p w14:paraId="396081FD" w14:textId="7B556058" w:rsidR="009F1129" w:rsidRPr="00977D0B" w:rsidRDefault="009F1129" w:rsidP="009F1129">
            <w:pPr>
              <w:jc w:val="center"/>
              <w:rPr>
                <w:b/>
                <w:bCs/>
                <w:sz w:val="22"/>
                <w:szCs w:val="22"/>
              </w:rPr>
            </w:pPr>
            <w:r>
              <w:rPr>
                <w:b/>
                <w:bCs/>
                <w:sz w:val="22"/>
                <w:szCs w:val="22"/>
              </w:rPr>
              <w:t>22 bis</w:t>
            </w:r>
          </w:p>
        </w:tc>
        <w:tc>
          <w:tcPr>
            <w:tcW w:w="6480" w:type="dxa"/>
            <w:gridSpan w:val="2"/>
            <w:vAlign w:val="center"/>
          </w:tcPr>
          <w:p w14:paraId="46679C07" w14:textId="61DFE2A0" w:rsidR="009F1129" w:rsidRPr="00977D0B" w:rsidRDefault="009F1129" w:rsidP="009F1129">
            <w:pPr>
              <w:jc w:val="both"/>
              <w:rPr>
                <w:b/>
                <w:bCs/>
                <w:sz w:val="22"/>
                <w:szCs w:val="22"/>
              </w:rPr>
            </w:pPr>
            <w:r w:rsidRPr="00977D0B">
              <w:rPr>
                <w:b/>
                <w:bCs/>
                <w:sz w:val="22"/>
                <w:szCs w:val="22"/>
              </w:rPr>
              <w:t>L’attività lavorativa viene svolta con la presenza di altre Ditte</w:t>
            </w:r>
            <w:r>
              <w:rPr>
                <w:b/>
                <w:bCs/>
                <w:sz w:val="22"/>
                <w:szCs w:val="22"/>
              </w:rPr>
              <w:t xml:space="preserve"> nella sede</w:t>
            </w:r>
          </w:p>
        </w:tc>
        <w:tc>
          <w:tcPr>
            <w:tcW w:w="1080" w:type="dxa"/>
            <w:vAlign w:val="center"/>
          </w:tcPr>
          <w:p w14:paraId="0FD99F93" w14:textId="1F537A1E" w:rsidR="009F1129" w:rsidRPr="00977D0B" w:rsidRDefault="009F1129" w:rsidP="009F1129">
            <w:pPr>
              <w:jc w:val="center"/>
              <w:rPr>
                <w:b/>
                <w:bCs/>
                <w:sz w:val="22"/>
                <w:szCs w:val="22"/>
              </w:rPr>
            </w:pPr>
            <w:r w:rsidRPr="00977D0B">
              <w:rPr>
                <w:b/>
                <w:bCs/>
                <w:sz w:val="22"/>
                <w:szCs w:val="22"/>
              </w:rPr>
              <w:t>X</w:t>
            </w:r>
          </w:p>
        </w:tc>
        <w:tc>
          <w:tcPr>
            <w:tcW w:w="1080" w:type="dxa"/>
            <w:vAlign w:val="center"/>
          </w:tcPr>
          <w:p w14:paraId="2ACB7483" w14:textId="608091C9" w:rsidR="009F1129" w:rsidRPr="00977D0B" w:rsidRDefault="009F1129" w:rsidP="009F1129">
            <w:pPr>
              <w:jc w:val="center"/>
              <w:rPr>
                <w:b/>
                <w:bCs/>
                <w:sz w:val="22"/>
                <w:szCs w:val="22"/>
              </w:rPr>
            </w:pPr>
            <w:r w:rsidRPr="00977D0B">
              <w:rPr>
                <w:b/>
                <w:bCs/>
                <w:sz w:val="22"/>
                <w:szCs w:val="22"/>
              </w:rPr>
              <w:t>□</w:t>
            </w:r>
          </w:p>
        </w:tc>
      </w:tr>
      <w:tr w:rsidR="00977D0B" w:rsidRPr="00977D0B" w14:paraId="3A78DB09" w14:textId="77777777" w:rsidTr="00184552">
        <w:tc>
          <w:tcPr>
            <w:tcW w:w="1080" w:type="dxa"/>
            <w:vAlign w:val="center"/>
          </w:tcPr>
          <w:p w14:paraId="1A253788" w14:textId="77777777" w:rsidR="00977D0B" w:rsidRPr="00977D0B" w:rsidRDefault="00977D0B" w:rsidP="00184552">
            <w:pPr>
              <w:jc w:val="center"/>
              <w:rPr>
                <w:b/>
                <w:bCs/>
                <w:sz w:val="22"/>
                <w:szCs w:val="22"/>
              </w:rPr>
            </w:pPr>
            <w:r w:rsidRPr="00977D0B">
              <w:rPr>
                <w:b/>
                <w:bCs/>
                <w:sz w:val="22"/>
                <w:szCs w:val="22"/>
              </w:rPr>
              <w:t>23</w:t>
            </w:r>
          </w:p>
        </w:tc>
        <w:tc>
          <w:tcPr>
            <w:tcW w:w="6480" w:type="dxa"/>
            <w:gridSpan w:val="2"/>
            <w:vAlign w:val="center"/>
          </w:tcPr>
          <w:p w14:paraId="20D015CE" w14:textId="77777777" w:rsidR="00977D0B" w:rsidRPr="00977D0B" w:rsidRDefault="00977D0B" w:rsidP="00184552">
            <w:pPr>
              <w:jc w:val="both"/>
              <w:rPr>
                <w:b/>
                <w:bCs/>
                <w:sz w:val="22"/>
                <w:szCs w:val="22"/>
              </w:rPr>
            </w:pPr>
            <w:r w:rsidRPr="00977D0B">
              <w:rPr>
                <w:b/>
                <w:bCs/>
                <w:sz w:val="22"/>
                <w:szCs w:val="22"/>
              </w:rPr>
              <w:t>Esistono spazi dedicati al carico/scarico dei materiali necessari allo svolgimento dell’appalto</w:t>
            </w:r>
          </w:p>
        </w:tc>
        <w:tc>
          <w:tcPr>
            <w:tcW w:w="1080" w:type="dxa"/>
            <w:vAlign w:val="center"/>
          </w:tcPr>
          <w:p w14:paraId="69E1388E" w14:textId="77777777" w:rsidR="00977D0B" w:rsidRPr="00977D0B" w:rsidRDefault="00977D0B" w:rsidP="00184552">
            <w:pPr>
              <w:jc w:val="center"/>
              <w:rPr>
                <w:sz w:val="22"/>
                <w:szCs w:val="22"/>
              </w:rPr>
            </w:pPr>
            <w:r w:rsidRPr="00977D0B">
              <w:rPr>
                <w:b/>
                <w:bCs/>
                <w:sz w:val="22"/>
                <w:szCs w:val="22"/>
              </w:rPr>
              <w:t>□</w:t>
            </w:r>
          </w:p>
        </w:tc>
        <w:tc>
          <w:tcPr>
            <w:tcW w:w="1080" w:type="dxa"/>
            <w:vAlign w:val="center"/>
          </w:tcPr>
          <w:p w14:paraId="00438CB0" w14:textId="77777777" w:rsidR="00977D0B" w:rsidRPr="00977D0B" w:rsidRDefault="00977D0B" w:rsidP="00184552">
            <w:pPr>
              <w:jc w:val="center"/>
              <w:rPr>
                <w:sz w:val="22"/>
                <w:szCs w:val="22"/>
              </w:rPr>
            </w:pPr>
            <w:r w:rsidRPr="00977D0B">
              <w:rPr>
                <w:b/>
                <w:bCs/>
                <w:sz w:val="22"/>
                <w:szCs w:val="22"/>
              </w:rPr>
              <w:t>X</w:t>
            </w:r>
          </w:p>
        </w:tc>
      </w:tr>
      <w:tr w:rsidR="00977D0B" w:rsidRPr="00977D0B" w14:paraId="7FC48283" w14:textId="77777777" w:rsidTr="00184552">
        <w:tc>
          <w:tcPr>
            <w:tcW w:w="1080" w:type="dxa"/>
            <w:vAlign w:val="center"/>
          </w:tcPr>
          <w:p w14:paraId="4977AA5C" w14:textId="77777777" w:rsidR="00977D0B" w:rsidRPr="00977D0B" w:rsidRDefault="00977D0B" w:rsidP="00184552">
            <w:pPr>
              <w:jc w:val="center"/>
              <w:rPr>
                <w:b/>
                <w:bCs/>
                <w:sz w:val="22"/>
                <w:szCs w:val="22"/>
              </w:rPr>
            </w:pPr>
            <w:r w:rsidRPr="00977D0B">
              <w:rPr>
                <w:b/>
                <w:bCs/>
                <w:sz w:val="22"/>
                <w:szCs w:val="22"/>
              </w:rPr>
              <w:t>24</w:t>
            </w:r>
          </w:p>
        </w:tc>
        <w:tc>
          <w:tcPr>
            <w:tcW w:w="6480" w:type="dxa"/>
            <w:gridSpan w:val="2"/>
            <w:vAlign w:val="center"/>
          </w:tcPr>
          <w:p w14:paraId="0ECF553B" w14:textId="77777777" w:rsidR="00977D0B" w:rsidRPr="00977D0B" w:rsidRDefault="00977D0B" w:rsidP="00184552">
            <w:pPr>
              <w:jc w:val="both"/>
              <w:rPr>
                <w:b/>
                <w:bCs/>
                <w:sz w:val="22"/>
                <w:szCs w:val="22"/>
              </w:rPr>
            </w:pPr>
            <w:r w:rsidRPr="00977D0B">
              <w:rPr>
                <w:b/>
                <w:bCs/>
                <w:sz w:val="22"/>
                <w:szCs w:val="22"/>
              </w:rPr>
              <w:t>Esistono percorsi dedicati per il trasporto di materiali atti allo svolgimento dell’appalto</w:t>
            </w:r>
          </w:p>
        </w:tc>
        <w:tc>
          <w:tcPr>
            <w:tcW w:w="1080" w:type="dxa"/>
            <w:vAlign w:val="center"/>
          </w:tcPr>
          <w:p w14:paraId="430568B0" w14:textId="77777777" w:rsidR="00977D0B" w:rsidRPr="00977D0B" w:rsidRDefault="00977D0B" w:rsidP="00184552">
            <w:pPr>
              <w:jc w:val="center"/>
              <w:rPr>
                <w:sz w:val="22"/>
                <w:szCs w:val="22"/>
              </w:rPr>
            </w:pPr>
            <w:r w:rsidRPr="00977D0B">
              <w:rPr>
                <w:b/>
                <w:bCs/>
                <w:sz w:val="22"/>
                <w:szCs w:val="22"/>
              </w:rPr>
              <w:t>□</w:t>
            </w:r>
          </w:p>
        </w:tc>
        <w:tc>
          <w:tcPr>
            <w:tcW w:w="1080" w:type="dxa"/>
            <w:vAlign w:val="center"/>
          </w:tcPr>
          <w:p w14:paraId="418E00E1" w14:textId="77777777" w:rsidR="00977D0B" w:rsidRPr="00977D0B" w:rsidRDefault="00977D0B" w:rsidP="00184552">
            <w:pPr>
              <w:jc w:val="center"/>
              <w:rPr>
                <w:sz w:val="22"/>
                <w:szCs w:val="22"/>
              </w:rPr>
            </w:pPr>
            <w:r w:rsidRPr="00977D0B">
              <w:rPr>
                <w:b/>
                <w:bCs/>
                <w:sz w:val="22"/>
                <w:szCs w:val="22"/>
              </w:rPr>
              <w:t>X</w:t>
            </w:r>
          </w:p>
        </w:tc>
      </w:tr>
      <w:tr w:rsidR="00977D0B" w:rsidRPr="00977D0B" w14:paraId="32D93308" w14:textId="77777777" w:rsidTr="00184552">
        <w:tc>
          <w:tcPr>
            <w:tcW w:w="1080" w:type="dxa"/>
            <w:vAlign w:val="center"/>
          </w:tcPr>
          <w:p w14:paraId="30CFE66F" w14:textId="77777777" w:rsidR="00977D0B" w:rsidRPr="00977D0B" w:rsidRDefault="00977D0B" w:rsidP="00184552">
            <w:pPr>
              <w:jc w:val="center"/>
              <w:rPr>
                <w:b/>
                <w:bCs/>
                <w:sz w:val="22"/>
                <w:szCs w:val="22"/>
              </w:rPr>
            </w:pPr>
            <w:r w:rsidRPr="00977D0B">
              <w:rPr>
                <w:b/>
                <w:bCs/>
                <w:sz w:val="22"/>
                <w:szCs w:val="22"/>
              </w:rPr>
              <w:t>25</w:t>
            </w:r>
          </w:p>
        </w:tc>
        <w:tc>
          <w:tcPr>
            <w:tcW w:w="6480" w:type="dxa"/>
            <w:gridSpan w:val="2"/>
            <w:vAlign w:val="center"/>
          </w:tcPr>
          <w:p w14:paraId="32C7FA21" w14:textId="77777777" w:rsidR="00977D0B" w:rsidRPr="00977D0B" w:rsidRDefault="00977D0B" w:rsidP="00184552">
            <w:pPr>
              <w:jc w:val="both"/>
              <w:rPr>
                <w:b/>
                <w:bCs/>
                <w:sz w:val="22"/>
                <w:szCs w:val="22"/>
              </w:rPr>
            </w:pPr>
            <w:r w:rsidRPr="00977D0B">
              <w:rPr>
                <w:b/>
                <w:bCs/>
                <w:sz w:val="22"/>
                <w:szCs w:val="22"/>
              </w:rPr>
              <w:t>Possibile utilizzo da parte dei lavoratori della ditta incaricata dei presidi sanitari (cassetta di pronto soccorso, pacchetto di medicazione) della PCM</w:t>
            </w:r>
          </w:p>
        </w:tc>
        <w:tc>
          <w:tcPr>
            <w:tcW w:w="1080" w:type="dxa"/>
            <w:vAlign w:val="center"/>
          </w:tcPr>
          <w:p w14:paraId="3CD39A9B" w14:textId="77777777" w:rsidR="00977D0B" w:rsidRPr="00977D0B" w:rsidRDefault="00977D0B" w:rsidP="00184552">
            <w:pPr>
              <w:jc w:val="center"/>
              <w:rPr>
                <w:sz w:val="22"/>
                <w:szCs w:val="22"/>
              </w:rPr>
            </w:pPr>
            <w:r w:rsidRPr="00977D0B">
              <w:rPr>
                <w:b/>
                <w:bCs/>
                <w:sz w:val="22"/>
                <w:szCs w:val="22"/>
              </w:rPr>
              <w:t>X</w:t>
            </w:r>
          </w:p>
        </w:tc>
        <w:tc>
          <w:tcPr>
            <w:tcW w:w="1080" w:type="dxa"/>
            <w:vAlign w:val="center"/>
          </w:tcPr>
          <w:p w14:paraId="1CDF0540" w14:textId="77777777" w:rsidR="00977D0B" w:rsidRPr="00977D0B" w:rsidRDefault="00977D0B" w:rsidP="00184552">
            <w:pPr>
              <w:jc w:val="center"/>
              <w:rPr>
                <w:sz w:val="22"/>
                <w:szCs w:val="22"/>
              </w:rPr>
            </w:pPr>
            <w:r w:rsidRPr="00977D0B">
              <w:rPr>
                <w:b/>
                <w:bCs/>
                <w:sz w:val="22"/>
                <w:szCs w:val="22"/>
              </w:rPr>
              <w:t>□</w:t>
            </w:r>
          </w:p>
        </w:tc>
      </w:tr>
      <w:tr w:rsidR="00977D0B" w:rsidRPr="00977D0B" w14:paraId="675E801A" w14:textId="77777777" w:rsidTr="00184552">
        <w:tc>
          <w:tcPr>
            <w:tcW w:w="1080" w:type="dxa"/>
            <w:vAlign w:val="center"/>
          </w:tcPr>
          <w:p w14:paraId="51877805" w14:textId="77777777" w:rsidR="00977D0B" w:rsidRPr="00977D0B" w:rsidRDefault="00977D0B" w:rsidP="00184552">
            <w:pPr>
              <w:jc w:val="center"/>
              <w:rPr>
                <w:b/>
                <w:bCs/>
                <w:sz w:val="22"/>
                <w:szCs w:val="22"/>
              </w:rPr>
            </w:pPr>
            <w:r w:rsidRPr="00977D0B">
              <w:rPr>
                <w:b/>
                <w:bCs/>
                <w:sz w:val="22"/>
                <w:szCs w:val="22"/>
              </w:rPr>
              <w:t>26</w:t>
            </w:r>
          </w:p>
        </w:tc>
        <w:tc>
          <w:tcPr>
            <w:tcW w:w="6480" w:type="dxa"/>
            <w:gridSpan w:val="2"/>
            <w:vAlign w:val="center"/>
          </w:tcPr>
          <w:p w14:paraId="551447E8" w14:textId="77777777" w:rsidR="00977D0B" w:rsidRPr="00977D0B" w:rsidRDefault="00977D0B" w:rsidP="00184552">
            <w:pPr>
              <w:jc w:val="both"/>
              <w:rPr>
                <w:b/>
                <w:bCs/>
                <w:sz w:val="22"/>
                <w:szCs w:val="22"/>
              </w:rPr>
            </w:pPr>
            <w:r w:rsidRPr="00977D0B">
              <w:rPr>
                <w:b/>
                <w:bCs/>
                <w:sz w:val="22"/>
                <w:szCs w:val="22"/>
              </w:rPr>
              <w:t>Presenza di utenti nella sede durante le attività lavorative per l’espletamento dei lavori</w:t>
            </w:r>
          </w:p>
        </w:tc>
        <w:tc>
          <w:tcPr>
            <w:tcW w:w="1080" w:type="dxa"/>
            <w:vAlign w:val="center"/>
          </w:tcPr>
          <w:p w14:paraId="0617854C" w14:textId="77777777" w:rsidR="00977D0B" w:rsidRPr="00977D0B" w:rsidRDefault="00977D0B" w:rsidP="00184552">
            <w:pPr>
              <w:jc w:val="center"/>
              <w:rPr>
                <w:sz w:val="22"/>
                <w:szCs w:val="22"/>
              </w:rPr>
            </w:pPr>
            <w:r w:rsidRPr="00977D0B">
              <w:rPr>
                <w:b/>
                <w:bCs/>
                <w:sz w:val="22"/>
                <w:szCs w:val="22"/>
              </w:rPr>
              <w:t>X</w:t>
            </w:r>
          </w:p>
        </w:tc>
        <w:tc>
          <w:tcPr>
            <w:tcW w:w="1080" w:type="dxa"/>
            <w:vAlign w:val="center"/>
          </w:tcPr>
          <w:p w14:paraId="4F616B4E" w14:textId="77777777" w:rsidR="00977D0B" w:rsidRPr="00977D0B" w:rsidRDefault="00977D0B" w:rsidP="00184552">
            <w:pPr>
              <w:jc w:val="center"/>
              <w:rPr>
                <w:sz w:val="22"/>
                <w:szCs w:val="22"/>
              </w:rPr>
            </w:pPr>
            <w:r w:rsidRPr="00977D0B">
              <w:rPr>
                <w:b/>
                <w:bCs/>
                <w:sz w:val="22"/>
                <w:szCs w:val="22"/>
              </w:rPr>
              <w:t>□</w:t>
            </w:r>
          </w:p>
        </w:tc>
      </w:tr>
      <w:tr w:rsidR="00977D0B" w:rsidRPr="00977D0B" w14:paraId="58D25909" w14:textId="77777777" w:rsidTr="00184552">
        <w:tc>
          <w:tcPr>
            <w:tcW w:w="1080" w:type="dxa"/>
            <w:vAlign w:val="center"/>
          </w:tcPr>
          <w:p w14:paraId="2F654D72" w14:textId="77777777" w:rsidR="00977D0B" w:rsidRPr="00977D0B" w:rsidRDefault="00977D0B" w:rsidP="00184552">
            <w:pPr>
              <w:jc w:val="center"/>
              <w:rPr>
                <w:b/>
                <w:bCs/>
                <w:sz w:val="22"/>
                <w:szCs w:val="22"/>
              </w:rPr>
            </w:pPr>
            <w:r w:rsidRPr="00977D0B">
              <w:rPr>
                <w:b/>
                <w:bCs/>
                <w:sz w:val="22"/>
                <w:szCs w:val="22"/>
              </w:rPr>
              <w:t>27</w:t>
            </w:r>
          </w:p>
        </w:tc>
        <w:tc>
          <w:tcPr>
            <w:tcW w:w="6480" w:type="dxa"/>
            <w:gridSpan w:val="2"/>
            <w:vAlign w:val="center"/>
          </w:tcPr>
          <w:p w14:paraId="5C58ECBF" w14:textId="77777777" w:rsidR="00977D0B" w:rsidRPr="00977D0B" w:rsidRDefault="00977D0B" w:rsidP="00184552">
            <w:pPr>
              <w:jc w:val="both"/>
              <w:rPr>
                <w:b/>
                <w:bCs/>
                <w:sz w:val="22"/>
                <w:szCs w:val="22"/>
              </w:rPr>
            </w:pPr>
            <w:r w:rsidRPr="00977D0B">
              <w:rPr>
                <w:b/>
                <w:bCs/>
                <w:sz w:val="22"/>
                <w:szCs w:val="22"/>
              </w:rPr>
              <w:t>I lavoratori della ditta utilizzeranno i servizi igienici del luogo di lavoro</w:t>
            </w:r>
          </w:p>
        </w:tc>
        <w:tc>
          <w:tcPr>
            <w:tcW w:w="1080" w:type="dxa"/>
            <w:vAlign w:val="center"/>
          </w:tcPr>
          <w:p w14:paraId="5A7F4F86" w14:textId="77777777" w:rsidR="00977D0B" w:rsidRPr="00977D0B" w:rsidRDefault="00977D0B" w:rsidP="00184552">
            <w:pPr>
              <w:jc w:val="center"/>
              <w:rPr>
                <w:sz w:val="22"/>
                <w:szCs w:val="22"/>
              </w:rPr>
            </w:pPr>
            <w:r w:rsidRPr="00977D0B">
              <w:rPr>
                <w:b/>
                <w:bCs/>
                <w:sz w:val="22"/>
                <w:szCs w:val="22"/>
              </w:rPr>
              <w:t>X</w:t>
            </w:r>
          </w:p>
        </w:tc>
        <w:tc>
          <w:tcPr>
            <w:tcW w:w="1080" w:type="dxa"/>
            <w:vAlign w:val="center"/>
          </w:tcPr>
          <w:p w14:paraId="611AB659" w14:textId="77777777" w:rsidR="00977D0B" w:rsidRPr="00977D0B" w:rsidRDefault="00977D0B" w:rsidP="00184552">
            <w:pPr>
              <w:jc w:val="center"/>
              <w:rPr>
                <w:sz w:val="22"/>
                <w:szCs w:val="22"/>
              </w:rPr>
            </w:pPr>
            <w:r w:rsidRPr="00977D0B">
              <w:rPr>
                <w:b/>
                <w:bCs/>
                <w:sz w:val="22"/>
                <w:szCs w:val="22"/>
              </w:rPr>
              <w:t>□</w:t>
            </w:r>
          </w:p>
        </w:tc>
      </w:tr>
      <w:tr w:rsidR="00977D0B" w:rsidRPr="00977D0B" w14:paraId="594D690B" w14:textId="77777777" w:rsidTr="00184552">
        <w:tc>
          <w:tcPr>
            <w:tcW w:w="1080" w:type="dxa"/>
            <w:vAlign w:val="center"/>
          </w:tcPr>
          <w:p w14:paraId="18AE8CE8" w14:textId="77777777" w:rsidR="00977D0B" w:rsidRPr="00977D0B" w:rsidRDefault="00977D0B" w:rsidP="00184552">
            <w:pPr>
              <w:jc w:val="center"/>
              <w:rPr>
                <w:b/>
                <w:bCs/>
                <w:sz w:val="22"/>
                <w:szCs w:val="22"/>
              </w:rPr>
            </w:pPr>
            <w:r w:rsidRPr="00977D0B">
              <w:rPr>
                <w:b/>
                <w:bCs/>
                <w:sz w:val="22"/>
                <w:szCs w:val="22"/>
              </w:rPr>
              <w:t>28</w:t>
            </w:r>
          </w:p>
        </w:tc>
        <w:tc>
          <w:tcPr>
            <w:tcW w:w="6480" w:type="dxa"/>
            <w:gridSpan w:val="2"/>
            <w:vAlign w:val="center"/>
          </w:tcPr>
          <w:p w14:paraId="7B606390" w14:textId="77777777" w:rsidR="00977D0B" w:rsidRPr="00A85D79" w:rsidRDefault="00977D0B" w:rsidP="00184552">
            <w:pPr>
              <w:jc w:val="both"/>
              <w:rPr>
                <w:b/>
                <w:bCs/>
                <w:sz w:val="22"/>
                <w:szCs w:val="22"/>
              </w:rPr>
            </w:pPr>
            <w:r w:rsidRPr="00A85D79">
              <w:rPr>
                <w:b/>
                <w:bCs/>
                <w:sz w:val="22"/>
                <w:szCs w:val="22"/>
              </w:rPr>
              <w:t>I lavoratori della ditta incaricata avranno a loro disposizione spazi quali depositi/spogliatoi</w:t>
            </w:r>
          </w:p>
        </w:tc>
        <w:tc>
          <w:tcPr>
            <w:tcW w:w="1080" w:type="dxa"/>
            <w:vAlign w:val="center"/>
          </w:tcPr>
          <w:p w14:paraId="3BD88FDC" w14:textId="77777777" w:rsidR="00977D0B" w:rsidRPr="00A85D79" w:rsidRDefault="00977D0B" w:rsidP="00184552">
            <w:pPr>
              <w:jc w:val="center"/>
              <w:rPr>
                <w:sz w:val="22"/>
                <w:szCs w:val="22"/>
              </w:rPr>
            </w:pPr>
            <w:r w:rsidRPr="00A85D79">
              <w:rPr>
                <w:b/>
                <w:bCs/>
                <w:sz w:val="22"/>
                <w:szCs w:val="22"/>
              </w:rPr>
              <w:t>□</w:t>
            </w:r>
          </w:p>
        </w:tc>
        <w:tc>
          <w:tcPr>
            <w:tcW w:w="1080" w:type="dxa"/>
            <w:vAlign w:val="center"/>
          </w:tcPr>
          <w:p w14:paraId="7E13D132" w14:textId="77777777" w:rsidR="00977D0B" w:rsidRPr="00A85D79" w:rsidRDefault="00977D0B" w:rsidP="00184552">
            <w:pPr>
              <w:jc w:val="center"/>
              <w:rPr>
                <w:sz w:val="22"/>
                <w:szCs w:val="22"/>
              </w:rPr>
            </w:pPr>
            <w:r w:rsidRPr="00A85D79">
              <w:rPr>
                <w:b/>
                <w:bCs/>
                <w:sz w:val="22"/>
                <w:szCs w:val="22"/>
              </w:rPr>
              <w:t>X</w:t>
            </w:r>
          </w:p>
        </w:tc>
      </w:tr>
    </w:tbl>
    <w:p w14:paraId="09C3AAD5" w14:textId="77777777" w:rsidR="004C19FC" w:rsidRPr="009C61EA" w:rsidRDefault="004C19FC" w:rsidP="009C61EA">
      <w:pPr>
        <w:jc w:val="both"/>
        <w:rPr>
          <w:rFonts w:ascii="Arial" w:hAnsi="Arial" w:cs="Arial"/>
          <w:sz w:val="28"/>
          <w:szCs w:val="28"/>
        </w:rPr>
      </w:pPr>
    </w:p>
    <w:p w14:paraId="327D6D12" w14:textId="77777777" w:rsidR="004C19FC" w:rsidRPr="00A85D79" w:rsidRDefault="004C19FC" w:rsidP="007F0E11">
      <w:pPr>
        <w:pStyle w:val="Paragrafoelenco"/>
        <w:ind w:left="-142"/>
        <w:jc w:val="both"/>
        <w:rPr>
          <w:rFonts w:ascii="Times New Roman" w:hAnsi="Times New Roman" w:cs="Times New Roman"/>
          <w:b/>
          <w:bCs/>
        </w:rPr>
      </w:pPr>
      <w:r w:rsidRPr="00CE354A">
        <w:rPr>
          <w:rFonts w:ascii="Times New Roman" w:hAnsi="Times New Roman" w:cs="Times New Roman"/>
          <w:b/>
          <w:bCs/>
        </w:rPr>
        <w:t xml:space="preserve">Nell'ambito dello svolgimento di attività in regime di appalto, il personale occupato dall'impresa appaltatrice deve essere munito di apposita tessera di riconoscimento corredata di fotografia, contenente le </w:t>
      </w:r>
      <w:r w:rsidRPr="00A85D79">
        <w:rPr>
          <w:rFonts w:ascii="Times New Roman" w:hAnsi="Times New Roman" w:cs="Times New Roman"/>
          <w:b/>
          <w:bCs/>
        </w:rPr>
        <w:t xml:space="preserve">generalità del lavoratore e l'indicazione del datore di lavoro. I lavoratori sono tenuti ad esporre detta tessera di riconoscimento (art 26 comma 8 </w:t>
      </w:r>
      <w:proofErr w:type="spellStart"/>
      <w:r w:rsidRPr="00A85D79">
        <w:rPr>
          <w:rFonts w:ascii="Times New Roman" w:hAnsi="Times New Roman" w:cs="Times New Roman"/>
          <w:b/>
          <w:bCs/>
        </w:rPr>
        <w:t>D.lgs</w:t>
      </w:r>
      <w:proofErr w:type="spellEnd"/>
      <w:r w:rsidRPr="00A85D79">
        <w:rPr>
          <w:rFonts w:ascii="Times New Roman" w:hAnsi="Times New Roman" w:cs="Times New Roman"/>
          <w:b/>
          <w:bCs/>
        </w:rPr>
        <w:t xml:space="preserve"> 81/2008 e </w:t>
      </w:r>
      <w:proofErr w:type="spellStart"/>
      <w:r w:rsidRPr="00A85D79">
        <w:rPr>
          <w:rFonts w:ascii="Times New Roman" w:hAnsi="Times New Roman" w:cs="Times New Roman"/>
          <w:b/>
          <w:bCs/>
        </w:rPr>
        <w:t>s.m.i.</w:t>
      </w:r>
      <w:proofErr w:type="spellEnd"/>
      <w:r w:rsidRPr="00A85D79">
        <w:rPr>
          <w:rFonts w:ascii="Times New Roman" w:hAnsi="Times New Roman" w:cs="Times New Roman"/>
          <w:b/>
          <w:bCs/>
        </w:rPr>
        <w:t>).</w:t>
      </w:r>
    </w:p>
    <w:p w14:paraId="10CE0E27" w14:textId="43800682" w:rsidR="00CD6651" w:rsidRPr="00CE354A" w:rsidRDefault="00A33C08" w:rsidP="007F0E11">
      <w:pPr>
        <w:pStyle w:val="Paragrafoelenco"/>
        <w:ind w:left="-142"/>
        <w:jc w:val="both"/>
        <w:rPr>
          <w:rFonts w:ascii="Times New Roman" w:hAnsi="Times New Roman" w:cs="Times New Roman"/>
          <w:b/>
          <w:bCs/>
        </w:rPr>
      </w:pPr>
      <w:r w:rsidRPr="00A85D79">
        <w:rPr>
          <w:rFonts w:ascii="Times New Roman" w:hAnsi="Times New Roman" w:cs="Times New Roman"/>
          <w:b/>
          <w:bCs/>
        </w:rPr>
        <w:t xml:space="preserve">Per </w:t>
      </w:r>
      <w:r w:rsidR="00CD6651" w:rsidRPr="00A85D79">
        <w:rPr>
          <w:rFonts w:ascii="Times New Roman" w:hAnsi="Times New Roman" w:cs="Times New Roman"/>
          <w:b/>
          <w:bCs/>
        </w:rPr>
        <w:t xml:space="preserve">le attività </w:t>
      </w:r>
      <w:r w:rsidRPr="00A85D79">
        <w:rPr>
          <w:rFonts w:ascii="Times New Roman" w:hAnsi="Times New Roman" w:cs="Times New Roman"/>
          <w:b/>
          <w:bCs/>
        </w:rPr>
        <w:t xml:space="preserve">che </w:t>
      </w:r>
      <w:r w:rsidR="00CD6651" w:rsidRPr="00A85D79">
        <w:rPr>
          <w:rFonts w:ascii="Times New Roman" w:hAnsi="Times New Roman" w:cs="Times New Roman"/>
          <w:b/>
          <w:bCs/>
        </w:rPr>
        <w:t xml:space="preserve">prevedano la necessità di movimentazione ed accatastamento/deposito di materiale all’interno delle sedi, dovranno essere concordate con i tecnici referenti di sede, </w:t>
      </w:r>
      <w:r w:rsidRPr="00A85D79">
        <w:rPr>
          <w:rFonts w:ascii="Times New Roman" w:hAnsi="Times New Roman" w:cs="Times New Roman"/>
          <w:b/>
          <w:bCs/>
        </w:rPr>
        <w:t xml:space="preserve">la tempistica (giorno, orario), </w:t>
      </w:r>
      <w:r w:rsidR="00CD6651" w:rsidRPr="00A85D79">
        <w:rPr>
          <w:rFonts w:ascii="Times New Roman" w:hAnsi="Times New Roman" w:cs="Times New Roman"/>
          <w:b/>
          <w:bCs/>
        </w:rPr>
        <w:t>la sequenza delle attività, le modalità di comportamento e accatastamento temporaneo dei materiali, evitando comunque di intralciare le vie d’esodo.</w:t>
      </w:r>
    </w:p>
    <w:p w14:paraId="4C01B400" w14:textId="77777777" w:rsidR="004C19FC" w:rsidRPr="008F34D0" w:rsidRDefault="004C19FC" w:rsidP="00F71947">
      <w:pPr>
        <w:spacing w:line="360" w:lineRule="auto"/>
        <w:jc w:val="both"/>
        <w:rPr>
          <w:rFonts w:ascii="Arial" w:hAnsi="Arial" w:cs="Arial"/>
        </w:rPr>
      </w:pPr>
    </w:p>
    <w:p w14:paraId="786348ED" w14:textId="77777777" w:rsidR="004C19FC" w:rsidRDefault="004C19FC" w:rsidP="00E73137">
      <w:pPr>
        <w:spacing w:line="360" w:lineRule="auto"/>
        <w:jc w:val="both"/>
        <w:outlineLvl w:val="0"/>
      </w:pPr>
      <w:r w:rsidRPr="00CE354A">
        <w:t>Individuazione ulteriori rischi</w:t>
      </w: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1260"/>
        <w:gridCol w:w="1080"/>
      </w:tblGrid>
      <w:tr w:rsidR="00977D0B" w:rsidRPr="00977D0B" w14:paraId="5724A29E" w14:textId="77777777" w:rsidTr="00184552">
        <w:tc>
          <w:tcPr>
            <w:tcW w:w="7488" w:type="dxa"/>
            <w:shd w:val="clear" w:color="auto" w:fill="E6E6E6"/>
            <w:vAlign w:val="center"/>
          </w:tcPr>
          <w:p w14:paraId="13F19FA4" w14:textId="77777777" w:rsidR="00977D0B" w:rsidRPr="00977D0B" w:rsidRDefault="00977D0B" w:rsidP="00184552">
            <w:pPr>
              <w:jc w:val="center"/>
              <w:rPr>
                <w:b/>
                <w:bCs/>
                <w:sz w:val="22"/>
                <w:szCs w:val="22"/>
              </w:rPr>
            </w:pPr>
          </w:p>
        </w:tc>
        <w:tc>
          <w:tcPr>
            <w:tcW w:w="1260" w:type="dxa"/>
            <w:shd w:val="clear" w:color="auto" w:fill="E6E6E6"/>
            <w:vAlign w:val="center"/>
          </w:tcPr>
          <w:p w14:paraId="37860DA7" w14:textId="77777777" w:rsidR="00977D0B" w:rsidRPr="00977D0B" w:rsidRDefault="00977D0B" w:rsidP="00184552">
            <w:pPr>
              <w:jc w:val="center"/>
              <w:rPr>
                <w:b/>
                <w:bCs/>
                <w:sz w:val="22"/>
                <w:szCs w:val="22"/>
              </w:rPr>
            </w:pPr>
            <w:r w:rsidRPr="00977D0B">
              <w:rPr>
                <w:b/>
                <w:bCs/>
                <w:sz w:val="22"/>
                <w:szCs w:val="22"/>
              </w:rPr>
              <w:t>SI</w:t>
            </w:r>
          </w:p>
        </w:tc>
        <w:tc>
          <w:tcPr>
            <w:tcW w:w="1080" w:type="dxa"/>
            <w:shd w:val="clear" w:color="auto" w:fill="E6E6E6"/>
            <w:vAlign w:val="center"/>
          </w:tcPr>
          <w:p w14:paraId="2CC6868D" w14:textId="77777777" w:rsidR="00977D0B" w:rsidRPr="00977D0B" w:rsidRDefault="00977D0B" w:rsidP="00184552">
            <w:pPr>
              <w:jc w:val="center"/>
              <w:rPr>
                <w:b/>
                <w:bCs/>
                <w:sz w:val="22"/>
                <w:szCs w:val="22"/>
              </w:rPr>
            </w:pPr>
            <w:r w:rsidRPr="00977D0B">
              <w:rPr>
                <w:b/>
                <w:bCs/>
                <w:sz w:val="22"/>
                <w:szCs w:val="22"/>
              </w:rPr>
              <w:t>NO</w:t>
            </w:r>
          </w:p>
        </w:tc>
      </w:tr>
      <w:tr w:rsidR="00977D0B" w:rsidRPr="00977D0B" w14:paraId="753F6B06" w14:textId="77777777" w:rsidTr="00184552">
        <w:tc>
          <w:tcPr>
            <w:tcW w:w="7488" w:type="dxa"/>
            <w:vAlign w:val="center"/>
          </w:tcPr>
          <w:p w14:paraId="337F679C" w14:textId="77777777" w:rsidR="00977D0B" w:rsidRPr="00977D0B" w:rsidRDefault="00977D0B" w:rsidP="00184552">
            <w:pPr>
              <w:jc w:val="both"/>
              <w:rPr>
                <w:b/>
                <w:bCs/>
                <w:sz w:val="22"/>
                <w:szCs w:val="22"/>
              </w:rPr>
            </w:pPr>
            <w:r w:rsidRPr="00977D0B">
              <w:rPr>
                <w:b/>
                <w:bCs/>
                <w:sz w:val="22"/>
                <w:szCs w:val="22"/>
              </w:rPr>
              <w:t>Ulteriori rischi oltre quelli indicati nei precedenti punti?</w:t>
            </w:r>
          </w:p>
        </w:tc>
        <w:tc>
          <w:tcPr>
            <w:tcW w:w="1260" w:type="dxa"/>
            <w:vAlign w:val="center"/>
          </w:tcPr>
          <w:p w14:paraId="39B687D7" w14:textId="77777777" w:rsidR="00977D0B" w:rsidRPr="00977D0B" w:rsidRDefault="00977D0B" w:rsidP="00184552">
            <w:pPr>
              <w:jc w:val="center"/>
              <w:rPr>
                <w:sz w:val="22"/>
                <w:szCs w:val="22"/>
              </w:rPr>
            </w:pPr>
            <w:r w:rsidRPr="00977D0B">
              <w:rPr>
                <w:b/>
                <w:bCs/>
                <w:sz w:val="22"/>
                <w:szCs w:val="22"/>
              </w:rPr>
              <w:t>□</w:t>
            </w:r>
          </w:p>
        </w:tc>
        <w:tc>
          <w:tcPr>
            <w:tcW w:w="1080" w:type="dxa"/>
            <w:vAlign w:val="center"/>
          </w:tcPr>
          <w:p w14:paraId="2A86177A" w14:textId="77777777" w:rsidR="00977D0B" w:rsidRPr="00977D0B" w:rsidRDefault="00977D0B" w:rsidP="00184552">
            <w:pPr>
              <w:jc w:val="center"/>
              <w:rPr>
                <w:sz w:val="22"/>
                <w:szCs w:val="22"/>
              </w:rPr>
            </w:pPr>
            <w:r w:rsidRPr="00977D0B">
              <w:rPr>
                <w:b/>
                <w:bCs/>
                <w:sz w:val="22"/>
                <w:szCs w:val="22"/>
              </w:rPr>
              <w:t>X</w:t>
            </w:r>
          </w:p>
        </w:tc>
      </w:tr>
      <w:tr w:rsidR="00977D0B" w:rsidRPr="00977D0B" w14:paraId="321964E0" w14:textId="77777777" w:rsidTr="00184552">
        <w:tc>
          <w:tcPr>
            <w:tcW w:w="7488" w:type="dxa"/>
            <w:vAlign w:val="center"/>
          </w:tcPr>
          <w:p w14:paraId="1CF9BEDE" w14:textId="77777777" w:rsidR="00977D0B" w:rsidRPr="00977D0B" w:rsidRDefault="00977D0B" w:rsidP="00184552">
            <w:pPr>
              <w:jc w:val="both"/>
              <w:rPr>
                <w:b/>
                <w:bCs/>
                <w:sz w:val="22"/>
                <w:szCs w:val="22"/>
              </w:rPr>
            </w:pPr>
            <w:r w:rsidRPr="00977D0B">
              <w:rPr>
                <w:b/>
                <w:bCs/>
                <w:sz w:val="22"/>
                <w:szCs w:val="22"/>
              </w:rPr>
              <w:t>Sono necessarie messe in sicurezza da parte della ditta esecutrice?</w:t>
            </w:r>
          </w:p>
        </w:tc>
        <w:tc>
          <w:tcPr>
            <w:tcW w:w="1260" w:type="dxa"/>
            <w:vAlign w:val="center"/>
          </w:tcPr>
          <w:p w14:paraId="341BFD87" w14:textId="77777777" w:rsidR="00977D0B" w:rsidRPr="00977D0B" w:rsidRDefault="00977D0B" w:rsidP="00184552">
            <w:pPr>
              <w:jc w:val="center"/>
              <w:rPr>
                <w:sz w:val="22"/>
                <w:szCs w:val="22"/>
              </w:rPr>
            </w:pPr>
            <w:r w:rsidRPr="00977D0B">
              <w:rPr>
                <w:b/>
                <w:bCs/>
                <w:sz w:val="22"/>
                <w:szCs w:val="22"/>
              </w:rPr>
              <w:t>□</w:t>
            </w:r>
          </w:p>
        </w:tc>
        <w:tc>
          <w:tcPr>
            <w:tcW w:w="1080" w:type="dxa"/>
            <w:vAlign w:val="center"/>
          </w:tcPr>
          <w:p w14:paraId="30D9E455" w14:textId="77777777" w:rsidR="00977D0B" w:rsidRPr="00977D0B" w:rsidRDefault="00977D0B" w:rsidP="00184552">
            <w:pPr>
              <w:jc w:val="center"/>
              <w:rPr>
                <w:sz w:val="22"/>
                <w:szCs w:val="22"/>
              </w:rPr>
            </w:pPr>
            <w:r w:rsidRPr="00977D0B">
              <w:rPr>
                <w:b/>
                <w:bCs/>
                <w:sz w:val="22"/>
                <w:szCs w:val="22"/>
              </w:rPr>
              <w:t>X</w:t>
            </w:r>
          </w:p>
        </w:tc>
      </w:tr>
      <w:tr w:rsidR="00977D0B" w:rsidRPr="00977D0B" w14:paraId="2F02D823" w14:textId="77777777" w:rsidTr="00184552">
        <w:trPr>
          <w:trHeight w:val="796"/>
        </w:trPr>
        <w:tc>
          <w:tcPr>
            <w:tcW w:w="7488" w:type="dxa"/>
            <w:vAlign w:val="center"/>
          </w:tcPr>
          <w:p w14:paraId="133FB09B" w14:textId="77777777" w:rsidR="00977D0B" w:rsidRPr="00977D0B" w:rsidRDefault="00977D0B" w:rsidP="00184552">
            <w:pPr>
              <w:jc w:val="both"/>
              <w:rPr>
                <w:b/>
                <w:bCs/>
                <w:sz w:val="22"/>
                <w:szCs w:val="22"/>
              </w:rPr>
            </w:pPr>
            <w:r w:rsidRPr="00977D0B">
              <w:rPr>
                <w:b/>
                <w:bCs/>
                <w:sz w:val="22"/>
                <w:szCs w:val="22"/>
              </w:rPr>
              <w:t>Sono necessarie misure preventive e protettive previste dalla Ditta esecutrice? (</w:t>
            </w:r>
            <w:r w:rsidRPr="00977D0B">
              <w:rPr>
                <w:i/>
                <w:iCs/>
                <w:sz w:val="22"/>
                <w:szCs w:val="22"/>
                <w:u w:val="single"/>
              </w:rPr>
              <w:t>Compilare a cura dell’Impresa</w:t>
            </w:r>
            <w:r w:rsidRPr="00977D0B">
              <w:rPr>
                <w:b/>
                <w:bCs/>
                <w:sz w:val="22"/>
                <w:szCs w:val="22"/>
              </w:rPr>
              <w:t>)</w:t>
            </w:r>
          </w:p>
        </w:tc>
        <w:tc>
          <w:tcPr>
            <w:tcW w:w="1260" w:type="dxa"/>
            <w:vAlign w:val="center"/>
          </w:tcPr>
          <w:p w14:paraId="0D66EBE0" w14:textId="77777777" w:rsidR="00977D0B" w:rsidRPr="00977D0B" w:rsidRDefault="00977D0B" w:rsidP="00184552">
            <w:pPr>
              <w:jc w:val="center"/>
              <w:rPr>
                <w:sz w:val="22"/>
                <w:szCs w:val="22"/>
              </w:rPr>
            </w:pPr>
            <w:r w:rsidRPr="00977D0B">
              <w:rPr>
                <w:b/>
                <w:bCs/>
                <w:sz w:val="22"/>
                <w:szCs w:val="22"/>
              </w:rPr>
              <w:t>□</w:t>
            </w:r>
          </w:p>
        </w:tc>
        <w:tc>
          <w:tcPr>
            <w:tcW w:w="1080" w:type="dxa"/>
            <w:vAlign w:val="center"/>
          </w:tcPr>
          <w:p w14:paraId="4073A161" w14:textId="77777777" w:rsidR="00977D0B" w:rsidRPr="00977D0B" w:rsidRDefault="00977D0B" w:rsidP="00184552">
            <w:pPr>
              <w:jc w:val="center"/>
              <w:rPr>
                <w:sz w:val="22"/>
                <w:szCs w:val="22"/>
              </w:rPr>
            </w:pPr>
            <w:r w:rsidRPr="00977D0B">
              <w:rPr>
                <w:b/>
                <w:bCs/>
                <w:sz w:val="22"/>
                <w:szCs w:val="22"/>
              </w:rPr>
              <w:t>□</w:t>
            </w:r>
          </w:p>
        </w:tc>
      </w:tr>
      <w:tr w:rsidR="00977D0B" w:rsidRPr="00977D0B" w14:paraId="66D4636F" w14:textId="77777777" w:rsidTr="00184552">
        <w:trPr>
          <w:trHeight w:val="955"/>
        </w:trPr>
        <w:tc>
          <w:tcPr>
            <w:tcW w:w="9828" w:type="dxa"/>
            <w:gridSpan w:val="3"/>
            <w:vAlign w:val="center"/>
          </w:tcPr>
          <w:p w14:paraId="1B2A7EA6" w14:textId="77777777" w:rsidR="00977D0B" w:rsidRPr="00977D0B" w:rsidRDefault="00977D0B" w:rsidP="00184552">
            <w:pPr>
              <w:ind w:left="360" w:hanging="360"/>
              <w:jc w:val="both"/>
              <w:rPr>
                <w:b/>
                <w:bCs/>
                <w:sz w:val="22"/>
                <w:szCs w:val="22"/>
              </w:rPr>
            </w:pPr>
            <w:r w:rsidRPr="00977D0B">
              <w:rPr>
                <w:b/>
                <w:bCs/>
                <w:sz w:val="22"/>
                <w:szCs w:val="22"/>
              </w:rPr>
              <w:t>□ altra persona incaricata per impedire l’avvicinamento di terzi durante: lavori particolarmente pericolosi, trasporti, ecc.;</w:t>
            </w:r>
          </w:p>
          <w:p w14:paraId="4849682B" w14:textId="77777777" w:rsidR="00977D0B" w:rsidRPr="00977D0B" w:rsidRDefault="00977D0B" w:rsidP="00184552">
            <w:pPr>
              <w:jc w:val="both"/>
              <w:rPr>
                <w:b/>
                <w:bCs/>
                <w:sz w:val="22"/>
                <w:szCs w:val="22"/>
              </w:rPr>
            </w:pPr>
            <w:r w:rsidRPr="00977D0B">
              <w:rPr>
                <w:b/>
                <w:bCs/>
                <w:sz w:val="22"/>
                <w:szCs w:val="22"/>
              </w:rPr>
              <w:t>□ transennamenti</w:t>
            </w:r>
            <w:r>
              <w:rPr>
                <w:b/>
                <w:bCs/>
                <w:sz w:val="22"/>
                <w:szCs w:val="22"/>
              </w:rPr>
              <w:t>/delimitazione area di lavoro</w:t>
            </w:r>
            <w:r w:rsidRPr="00977D0B">
              <w:rPr>
                <w:b/>
                <w:bCs/>
                <w:sz w:val="22"/>
                <w:szCs w:val="22"/>
              </w:rPr>
              <w:t>;</w:t>
            </w:r>
          </w:p>
          <w:p w14:paraId="432E067F" w14:textId="77777777" w:rsidR="00977D0B" w:rsidRPr="00977D0B" w:rsidRDefault="00977D0B" w:rsidP="00184552">
            <w:pPr>
              <w:jc w:val="both"/>
              <w:rPr>
                <w:b/>
                <w:bCs/>
                <w:sz w:val="22"/>
                <w:szCs w:val="22"/>
              </w:rPr>
            </w:pPr>
            <w:r w:rsidRPr="00977D0B">
              <w:rPr>
                <w:b/>
                <w:bCs/>
                <w:sz w:val="22"/>
                <w:szCs w:val="22"/>
              </w:rPr>
              <w:t>□ apposizione di segnaletica di sicurezza;</w:t>
            </w:r>
          </w:p>
          <w:p w14:paraId="57BC1DE9" w14:textId="77777777" w:rsidR="00977D0B" w:rsidRPr="00977D0B" w:rsidRDefault="00977D0B" w:rsidP="00184552">
            <w:pPr>
              <w:rPr>
                <w:sz w:val="22"/>
                <w:szCs w:val="22"/>
              </w:rPr>
            </w:pPr>
            <w:r w:rsidRPr="00977D0B">
              <w:rPr>
                <w:b/>
                <w:bCs/>
                <w:sz w:val="22"/>
                <w:szCs w:val="22"/>
              </w:rPr>
              <w:t>□ Altro;</w:t>
            </w:r>
          </w:p>
        </w:tc>
      </w:tr>
      <w:tr w:rsidR="00977D0B" w:rsidRPr="00977D0B" w14:paraId="2270B3CB" w14:textId="77777777" w:rsidTr="00184552">
        <w:trPr>
          <w:trHeight w:val="798"/>
        </w:trPr>
        <w:tc>
          <w:tcPr>
            <w:tcW w:w="7488" w:type="dxa"/>
            <w:vAlign w:val="center"/>
          </w:tcPr>
          <w:p w14:paraId="7CF799D3" w14:textId="77777777" w:rsidR="00977D0B" w:rsidRPr="00977D0B" w:rsidRDefault="00977D0B" w:rsidP="00184552">
            <w:pPr>
              <w:jc w:val="both"/>
              <w:rPr>
                <w:b/>
                <w:bCs/>
                <w:sz w:val="22"/>
                <w:szCs w:val="22"/>
              </w:rPr>
            </w:pPr>
            <w:r w:rsidRPr="00977D0B">
              <w:rPr>
                <w:b/>
                <w:bCs/>
                <w:sz w:val="22"/>
                <w:szCs w:val="22"/>
              </w:rPr>
              <w:t>Quali DPI vengono utilizzati dai lavoratori della Ditta esecutrice? (</w:t>
            </w:r>
            <w:r w:rsidRPr="00977D0B">
              <w:rPr>
                <w:i/>
                <w:iCs/>
                <w:sz w:val="22"/>
                <w:szCs w:val="22"/>
                <w:u w:val="single"/>
              </w:rPr>
              <w:t>Compilare a cura dell’Impresa</w:t>
            </w:r>
            <w:r w:rsidRPr="00977D0B">
              <w:rPr>
                <w:b/>
                <w:bCs/>
                <w:sz w:val="22"/>
                <w:szCs w:val="22"/>
              </w:rPr>
              <w:t>)</w:t>
            </w:r>
          </w:p>
        </w:tc>
        <w:tc>
          <w:tcPr>
            <w:tcW w:w="1260" w:type="dxa"/>
            <w:vAlign w:val="center"/>
          </w:tcPr>
          <w:p w14:paraId="41D52133" w14:textId="77777777" w:rsidR="00977D0B" w:rsidRPr="00977D0B" w:rsidRDefault="00977D0B" w:rsidP="00184552">
            <w:pPr>
              <w:jc w:val="center"/>
              <w:rPr>
                <w:sz w:val="22"/>
                <w:szCs w:val="22"/>
              </w:rPr>
            </w:pPr>
            <w:r w:rsidRPr="00977D0B">
              <w:rPr>
                <w:b/>
                <w:bCs/>
                <w:sz w:val="22"/>
                <w:szCs w:val="22"/>
              </w:rPr>
              <w:t>□</w:t>
            </w:r>
          </w:p>
        </w:tc>
        <w:tc>
          <w:tcPr>
            <w:tcW w:w="1080" w:type="dxa"/>
            <w:vAlign w:val="center"/>
          </w:tcPr>
          <w:p w14:paraId="28676A96" w14:textId="77777777" w:rsidR="00977D0B" w:rsidRPr="00977D0B" w:rsidRDefault="00977D0B" w:rsidP="00184552">
            <w:pPr>
              <w:jc w:val="center"/>
              <w:rPr>
                <w:sz w:val="22"/>
                <w:szCs w:val="22"/>
              </w:rPr>
            </w:pPr>
            <w:r w:rsidRPr="00977D0B">
              <w:rPr>
                <w:b/>
                <w:bCs/>
                <w:sz w:val="22"/>
                <w:szCs w:val="22"/>
              </w:rPr>
              <w:t>□</w:t>
            </w:r>
          </w:p>
        </w:tc>
      </w:tr>
      <w:tr w:rsidR="00977D0B" w:rsidRPr="00977D0B" w14:paraId="3B1C7715" w14:textId="77777777" w:rsidTr="00184552">
        <w:trPr>
          <w:trHeight w:val="955"/>
        </w:trPr>
        <w:tc>
          <w:tcPr>
            <w:tcW w:w="9828" w:type="dxa"/>
            <w:gridSpan w:val="3"/>
            <w:vAlign w:val="center"/>
          </w:tcPr>
          <w:p w14:paraId="58AE282B" w14:textId="77777777" w:rsidR="00977D0B" w:rsidRPr="00977D0B" w:rsidRDefault="00977D0B" w:rsidP="00184552">
            <w:pPr>
              <w:jc w:val="both"/>
              <w:rPr>
                <w:b/>
                <w:bCs/>
                <w:sz w:val="22"/>
                <w:szCs w:val="22"/>
              </w:rPr>
            </w:pPr>
            <w:r w:rsidRPr="00977D0B">
              <w:rPr>
                <w:b/>
                <w:bCs/>
                <w:sz w:val="22"/>
                <w:szCs w:val="22"/>
              </w:rPr>
              <w:t>□ Protezione del capo;</w:t>
            </w:r>
          </w:p>
          <w:p w14:paraId="2C47E705" w14:textId="77777777" w:rsidR="00977D0B" w:rsidRPr="00977D0B" w:rsidRDefault="00977D0B" w:rsidP="00184552">
            <w:pPr>
              <w:jc w:val="both"/>
              <w:rPr>
                <w:b/>
                <w:bCs/>
                <w:sz w:val="22"/>
                <w:szCs w:val="22"/>
              </w:rPr>
            </w:pPr>
            <w:r w:rsidRPr="00977D0B">
              <w:rPr>
                <w:b/>
                <w:bCs/>
                <w:sz w:val="22"/>
                <w:szCs w:val="22"/>
              </w:rPr>
              <w:t>□ Protezione delle vie respiratorie;</w:t>
            </w:r>
          </w:p>
          <w:p w14:paraId="5D7665C9" w14:textId="77777777" w:rsidR="00977D0B" w:rsidRPr="00977D0B" w:rsidRDefault="00977D0B" w:rsidP="00184552">
            <w:pPr>
              <w:jc w:val="both"/>
              <w:rPr>
                <w:b/>
                <w:bCs/>
                <w:sz w:val="22"/>
                <w:szCs w:val="22"/>
              </w:rPr>
            </w:pPr>
            <w:r w:rsidRPr="00977D0B">
              <w:rPr>
                <w:b/>
                <w:bCs/>
                <w:sz w:val="22"/>
                <w:szCs w:val="22"/>
              </w:rPr>
              <w:t>□ Protezione dell’udito;</w:t>
            </w:r>
          </w:p>
          <w:p w14:paraId="222BA7FD" w14:textId="77777777" w:rsidR="00977D0B" w:rsidRPr="00977D0B" w:rsidRDefault="00977D0B" w:rsidP="00184552">
            <w:pPr>
              <w:jc w:val="both"/>
              <w:rPr>
                <w:b/>
                <w:bCs/>
                <w:sz w:val="22"/>
                <w:szCs w:val="22"/>
              </w:rPr>
            </w:pPr>
            <w:r w:rsidRPr="00977D0B">
              <w:rPr>
                <w:b/>
                <w:bCs/>
                <w:sz w:val="22"/>
                <w:szCs w:val="22"/>
              </w:rPr>
              <w:t>□ Protezione delle mani;</w:t>
            </w:r>
          </w:p>
          <w:p w14:paraId="7FD851D3" w14:textId="77777777" w:rsidR="00977D0B" w:rsidRPr="00977D0B" w:rsidRDefault="00977D0B" w:rsidP="00184552">
            <w:pPr>
              <w:jc w:val="both"/>
              <w:rPr>
                <w:b/>
                <w:bCs/>
                <w:sz w:val="22"/>
                <w:szCs w:val="22"/>
              </w:rPr>
            </w:pPr>
            <w:r w:rsidRPr="00977D0B">
              <w:rPr>
                <w:b/>
                <w:bCs/>
                <w:sz w:val="22"/>
                <w:szCs w:val="22"/>
              </w:rPr>
              <w:lastRenderedPageBreak/>
              <w:t>□ Protezione dei piedi;</w:t>
            </w:r>
          </w:p>
          <w:p w14:paraId="28C7FF58" w14:textId="77777777" w:rsidR="00977D0B" w:rsidRPr="00977D0B" w:rsidRDefault="00977D0B" w:rsidP="00184552">
            <w:pPr>
              <w:jc w:val="both"/>
              <w:rPr>
                <w:b/>
                <w:bCs/>
                <w:sz w:val="22"/>
                <w:szCs w:val="22"/>
              </w:rPr>
            </w:pPr>
            <w:r w:rsidRPr="00977D0B">
              <w:rPr>
                <w:b/>
                <w:bCs/>
                <w:sz w:val="22"/>
                <w:szCs w:val="22"/>
              </w:rPr>
              <w:t>□ Protezione dell’intero corpo;</w:t>
            </w:r>
          </w:p>
          <w:p w14:paraId="1B9B97D5" w14:textId="77777777" w:rsidR="00977D0B" w:rsidRPr="00977D0B" w:rsidRDefault="00977D0B" w:rsidP="00184552">
            <w:pPr>
              <w:rPr>
                <w:sz w:val="22"/>
                <w:szCs w:val="22"/>
              </w:rPr>
            </w:pPr>
            <w:r w:rsidRPr="00977D0B">
              <w:rPr>
                <w:b/>
                <w:bCs/>
                <w:sz w:val="22"/>
                <w:szCs w:val="22"/>
              </w:rPr>
              <w:t>□ Altro;</w:t>
            </w:r>
          </w:p>
        </w:tc>
      </w:tr>
      <w:tr w:rsidR="00977D0B" w:rsidRPr="00977D0B" w14:paraId="133BC6D7" w14:textId="77777777" w:rsidTr="00184552">
        <w:tc>
          <w:tcPr>
            <w:tcW w:w="7488" w:type="dxa"/>
            <w:vAlign w:val="center"/>
          </w:tcPr>
          <w:p w14:paraId="4E113D04" w14:textId="77777777" w:rsidR="00977D0B" w:rsidRPr="00977D0B" w:rsidRDefault="00977D0B" w:rsidP="00184552">
            <w:pPr>
              <w:jc w:val="both"/>
              <w:rPr>
                <w:b/>
                <w:bCs/>
                <w:sz w:val="22"/>
                <w:szCs w:val="22"/>
              </w:rPr>
            </w:pPr>
            <w:r w:rsidRPr="00977D0B">
              <w:rPr>
                <w:b/>
                <w:bCs/>
                <w:sz w:val="22"/>
                <w:szCs w:val="22"/>
              </w:rPr>
              <w:lastRenderedPageBreak/>
              <w:t>Si è in presenza di interferenze e/o sovrapposizioni?</w:t>
            </w:r>
          </w:p>
        </w:tc>
        <w:tc>
          <w:tcPr>
            <w:tcW w:w="1260" w:type="dxa"/>
            <w:vAlign w:val="center"/>
          </w:tcPr>
          <w:p w14:paraId="065E9ADF" w14:textId="77777777" w:rsidR="00977D0B" w:rsidRPr="00977D0B" w:rsidRDefault="00977D0B" w:rsidP="00184552">
            <w:pPr>
              <w:jc w:val="center"/>
              <w:rPr>
                <w:sz w:val="22"/>
                <w:szCs w:val="22"/>
              </w:rPr>
            </w:pPr>
            <w:r w:rsidRPr="00977D0B">
              <w:rPr>
                <w:b/>
                <w:bCs/>
                <w:sz w:val="22"/>
                <w:szCs w:val="22"/>
              </w:rPr>
              <w:t>X</w:t>
            </w:r>
          </w:p>
        </w:tc>
        <w:tc>
          <w:tcPr>
            <w:tcW w:w="1080" w:type="dxa"/>
            <w:vAlign w:val="center"/>
          </w:tcPr>
          <w:p w14:paraId="76681D5F" w14:textId="77777777" w:rsidR="00977D0B" w:rsidRPr="00977D0B" w:rsidRDefault="00977D0B" w:rsidP="00184552">
            <w:pPr>
              <w:jc w:val="center"/>
              <w:rPr>
                <w:sz w:val="22"/>
                <w:szCs w:val="22"/>
              </w:rPr>
            </w:pPr>
            <w:r w:rsidRPr="00977D0B">
              <w:rPr>
                <w:b/>
                <w:bCs/>
                <w:sz w:val="22"/>
                <w:szCs w:val="22"/>
              </w:rPr>
              <w:t xml:space="preserve">□ </w:t>
            </w:r>
          </w:p>
        </w:tc>
      </w:tr>
      <w:tr w:rsidR="00977D0B" w:rsidRPr="00977D0B" w14:paraId="756A3D78" w14:textId="77777777" w:rsidTr="00184552">
        <w:trPr>
          <w:trHeight w:val="955"/>
        </w:trPr>
        <w:tc>
          <w:tcPr>
            <w:tcW w:w="7488" w:type="dxa"/>
            <w:vAlign w:val="center"/>
          </w:tcPr>
          <w:p w14:paraId="7747ED5C" w14:textId="77777777" w:rsidR="00977D0B" w:rsidRPr="00977D0B" w:rsidRDefault="00977D0B" w:rsidP="00184552">
            <w:pPr>
              <w:jc w:val="both"/>
              <w:rPr>
                <w:b/>
                <w:bCs/>
                <w:sz w:val="22"/>
                <w:szCs w:val="22"/>
              </w:rPr>
            </w:pPr>
            <w:r w:rsidRPr="00977D0B">
              <w:rPr>
                <w:b/>
                <w:bCs/>
                <w:sz w:val="22"/>
                <w:szCs w:val="22"/>
              </w:rPr>
              <w:t>Se si:</w:t>
            </w:r>
          </w:p>
          <w:p w14:paraId="1D69D8A9" w14:textId="77777777" w:rsidR="00977D0B" w:rsidRPr="00977D0B" w:rsidRDefault="00977D0B" w:rsidP="00184552">
            <w:pPr>
              <w:jc w:val="both"/>
              <w:rPr>
                <w:b/>
                <w:bCs/>
                <w:sz w:val="22"/>
                <w:szCs w:val="22"/>
              </w:rPr>
            </w:pPr>
            <w:r w:rsidRPr="00977D0B">
              <w:rPr>
                <w:b/>
                <w:bCs/>
                <w:sz w:val="22"/>
                <w:szCs w:val="22"/>
              </w:rPr>
              <w:t>X Con personale del Committente;</w:t>
            </w:r>
          </w:p>
          <w:p w14:paraId="00A99727" w14:textId="77777777" w:rsidR="00977D0B" w:rsidRPr="00977D0B" w:rsidRDefault="00977D0B" w:rsidP="00184552">
            <w:pPr>
              <w:jc w:val="both"/>
              <w:rPr>
                <w:b/>
                <w:bCs/>
                <w:sz w:val="22"/>
                <w:szCs w:val="22"/>
              </w:rPr>
            </w:pPr>
            <w:r w:rsidRPr="00977D0B">
              <w:rPr>
                <w:b/>
                <w:bCs/>
                <w:sz w:val="22"/>
                <w:szCs w:val="22"/>
              </w:rPr>
              <w:t>□ Con utenti;</w:t>
            </w:r>
          </w:p>
          <w:p w14:paraId="051858C9" w14:textId="77777777" w:rsidR="00977D0B" w:rsidRPr="00977D0B" w:rsidRDefault="00977D0B" w:rsidP="00184552">
            <w:pPr>
              <w:jc w:val="both"/>
              <w:rPr>
                <w:b/>
                <w:bCs/>
                <w:sz w:val="22"/>
                <w:szCs w:val="22"/>
              </w:rPr>
            </w:pPr>
            <w:r w:rsidRPr="00977D0B">
              <w:rPr>
                <w:b/>
                <w:bCs/>
                <w:sz w:val="22"/>
                <w:szCs w:val="22"/>
              </w:rPr>
              <w:t>X Con personale di altre ditte;</w:t>
            </w:r>
          </w:p>
          <w:p w14:paraId="1212D18B" w14:textId="77777777" w:rsidR="00977D0B" w:rsidRPr="00977D0B" w:rsidRDefault="00977D0B" w:rsidP="00184552">
            <w:pPr>
              <w:jc w:val="both"/>
              <w:rPr>
                <w:b/>
                <w:bCs/>
                <w:sz w:val="22"/>
                <w:szCs w:val="22"/>
              </w:rPr>
            </w:pPr>
            <w:r w:rsidRPr="00977D0B">
              <w:rPr>
                <w:b/>
                <w:bCs/>
                <w:sz w:val="22"/>
                <w:szCs w:val="22"/>
              </w:rPr>
              <w:t>□ Altro;</w:t>
            </w:r>
          </w:p>
        </w:tc>
        <w:tc>
          <w:tcPr>
            <w:tcW w:w="2340" w:type="dxa"/>
            <w:gridSpan w:val="2"/>
            <w:vAlign w:val="center"/>
          </w:tcPr>
          <w:p w14:paraId="76FD7B25" w14:textId="77777777" w:rsidR="00977D0B" w:rsidRPr="00977D0B" w:rsidRDefault="00977D0B" w:rsidP="00184552">
            <w:pPr>
              <w:jc w:val="center"/>
              <w:rPr>
                <w:sz w:val="22"/>
                <w:szCs w:val="22"/>
              </w:rPr>
            </w:pPr>
          </w:p>
        </w:tc>
      </w:tr>
    </w:tbl>
    <w:p w14:paraId="07C520C1" w14:textId="77777777" w:rsidR="00977D0B" w:rsidRPr="00CE354A" w:rsidRDefault="00977D0B" w:rsidP="00E73137">
      <w:pPr>
        <w:spacing w:line="360" w:lineRule="auto"/>
        <w:jc w:val="both"/>
        <w:outlineLvl w:val="0"/>
      </w:pPr>
    </w:p>
    <w:p w14:paraId="292596D3" w14:textId="77777777" w:rsidR="004C19FC" w:rsidRPr="0045580A" w:rsidRDefault="004C19FC" w:rsidP="00714546">
      <w:pPr>
        <w:pStyle w:val="Paragrafoelenco"/>
        <w:numPr>
          <w:ilvl w:val="0"/>
          <w:numId w:val="25"/>
        </w:numPr>
        <w:jc w:val="both"/>
        <w:rPr>
          <w:rFonts w:ascii="Times New Roman" w:hAnsi="Times New Roman" w:cs="Times New Roman"/>
          <w:b/>
          <w:bCs/>
          <w:i/>
          <w:sz w:val="28"/>
          <w:szCs w:val="28"/>
          <w:u w:val="single"/>
        </w:rPr>
      </w:pPr>
      <w:r w:rsidRPr="0045580A">
        <w:rPr>
          <w:rFonts w:ascii="Arial" w:hAnsi="Arial" w:cs="Arial"/>
          <w:b/>
          <w:bCs/>
          <w:sz w:val="28"/>
          <w:szCs w:val="28"/>
        </w:rPr>
        <w:t xml:space="preserve"> </w:t>
      </w:r>
      <w:r w:rsidR="007E69E7" w:rsidRPr="0045580A">
        <w:rPr>
          <w:rFonts w:ascii="Times New Roman" w:hAnsi="Times New Roman" w:cs="Times New Roman"/>
          <w:b/>
          <w:bCs/>
          <w:i/>
          <w:sz w:val="28"/>
          <w:szCs w:val="28"/>
          <w:u w:val="single"/>
        </w:rPr>
        <w:t>V</w:t>
      </w:r>
      <w:r w:rsidRPr="0045580A">
        <w:rPr>
          <w:rFonts w:ascii="Times New Roman" w:hAnsi="Times New Roman" w:cs="Times New Roman"/>
          <w:b/>
          <w:i/>
          <w:iCs/>
          <w:sz w:val="28"/>
          <w:szCs w:val="28"/>
          <w:u w:val="single"/>
        </w:rPr>
        <w:t xml:space="preserve">alutazione dei rischi dovuti da interferenze (RI) </w:t>
      </w:r>
    </w:p>
    <w:p w14:paraId="2217D287" w14:textId="77777777" w:rsidR="004C19FC" w:rsidRPr="00CE354A" w:rsidRDefault="004C19FC" w:rsidP="00F964E4">
      <w:pPr>
        <w:jc w:val="both"/>
        <w:rPr>
          <w:b/>
          <w:bCs/>
          <w:i/>
          <w:iCs/>
          <w:sz w:val="22"/>
          <w:szCs w:val="22"/>
        </w:rPr>
      </w:pPr>
    </w:p>
    <w:p w14:paraId="06F44F87" w14:textId="77777777" w:rsidR="004C1288" w:rsidRPr="00C64A3D" w:rsidRDefault="004C1288" w:rsidP="004C1288">
      <w:pPr>
        <w:jc w:val="both"/>
        <w:rPr>
          <w:sz w:val="22"/>
          <w:szCs w:val="22"/>
        </w:rPr>
      </w:pPr>
      <w:r w:rsidRPr="00C64A3D">
        <w:rPr>
          <w:sz w:val="22"/>
          <w:szCs w:val="22"/>
        </w:rPr>
        <w:t>Si possono considerare interferenti i seguenti rischi:</w:t>
      </w:r>
    </w:p>
    <w:p w14:paraId="659B9049" w14:textId="77777777" w:rsidR="004C1288" w:rsidRPr="00C64A3D" w:rsidRDefault="004C1288" w:rsidP="004C1288">
      <w:pPr>
        <w:jc w:val="both"/>
        <w:rPr>
          <w:sz w:val="22"/>
          <w:szCs w:val="22"/>
        </w:rPr>
      </w:pPr>
      <w:r w:rsidRPr="00C64A3D">
        <w:rPr>
          <w:sz w:val="22"/>
          <w:szCs w:val="22"/>
        </w:rPr>
        <w:t>•</w:t>
      </w:r>
      <w:r w:rsidRPr="00C64A3D">
        <w:rPr>
          <w:sz w:val="22"/>
          <w:szCs w:val="22"/>
        </w:rPr>
        <w:tab/>
        <w:t>derivanti da sovrapposizioni di più attività svolte da operatori di appaltatori diversi o da modalità di esecuzione particolari richieste esplicitamente dal Committente (che comportino rischi  aggiuntivi rispetto a quelli specifici dell’attività appaltata derivanti dalla presenza simultanea o successiva di più imprese nella medesima area di lavoro; essi non sono  rischi specifici insiti in ciascuna singola attività lavorativa, ma vengono generati ex novo dalla suddetta situazione di promiscuità e/o polifunzionalità.).</w:t>
      </w:r>
    </w:p>
    <w:p w14:paraId="1BFB1ABC" w14:textId="77777777" w:rsidR="004C1288" w:rsidRPr="00C64A3D" w:rsidRDefault="004C1288" w:rsidP="004C1288">
      <w:pPr>
        <w:jc w:val="both"/>
        <w:rPr>
          <w:sz w:val="22"/>
          <w:szCs w:val="22"/>
        </w:rPr>
      </w:pPr>
      <w:r w:rsidRPr="00C64A3D">
        <w:rPr>
          <w:sz w:val="22"/>
          <w:szCs w:val="22"/>
        </w:rPr>
        <w:t>•</w:t>
      </w:r>
      <w:r w:rsidRPr="00C64A3D">
        <w:rPr>
          <w:sz w:val="22"/>
          <w:szCs w:val="22"/>
        </w:rPr>
        <w:tab/>
        <w:t>immessi nel luogo di lavoro del concedente al fine di procedere con le lavorazioni dell’Appaltatore;</w:t>
      </w:r>
    </w:p>
    <w:p w14:paraId="0B3D6C73" w14:textId="77777777" w:rsidR="004C1288" w:rsidRPr="00C64A3D" w:rsidRDefault="004C1288" w:rsidP="004C1288">
      <w:pPr>
        <w:jc w:val="both"/>
        <w:rPr>
          <w:sz w:val="22"/>
          <w:szCs w:val="22"/>
        </w:rPr>
      </w:pPr>
      <w:r w:rsidRPr="00C64A3D">
        <w:rPr>
          <w:sz w:val="22"/>
          <w:szCs w:val="22"/>
        </w:rPr>
        <w:t>•</w:t>
      </w:r>
      <w:r w:rsidRPr="00C64A3D">
        <w:rPr>
          <w:sz w:val="22"/>
          <w:szCs w:val="22"/>
        </w:rPr>
        <w:tab/>
        <w:t>esistenti nel luogo di lavoro del Committente, ove è previsto che debba operare l’appaltatore, ulteriori rispetto a quelli specifici dell’attività propria dell’appaltatore;</w:t>
      </w:r>
    </w:p>
    <w:p w14:paraId="4E763C90" w14:textId="77777777" w:rsidR="004C1288" w:rsidRPr="00C64A3D" w:rsidRDefault="004C1288" w:rsidP="004C1288">
      <w:pPr>
        <w:jc w:val="both"/>
        <w:rPr>
          <w:sz w:val="22"/>
          <w:szCs w:val="22"/>
        </w:rPr>
      </w:pPr>
    </w:p>
    <w:p w14:paraId="28FE306A" w14:textId="77777777" w:rsidR="004C1288" w:rsidRPr="00C64A3D" w:rsidRDefault="004C1288" w:rsidP="004C1288">
      <w:pPr>
        <w:jc w:val="both"/>
        <w:rPr>
          <w:sz w:val="22"/>
          <w:szCs w:val="22"/>
        </w:rPr>
      </w:pPr>
      <w:r w:rsidRPr="00C64A3D">
        <w:rPr>
          <w:sz w:val="22"/>
          <w:szCs w:val="22"/>
        </w:rPr>
        <w:t>Sempre in termini classificatori parliamo di “rischio interferente diretto” quando si verifica il caso in cui vi sia la presenza simultanea di varie imprese; e parliamo di “rischio interferente indiretto” quando si verifica il caso in cui la presenza di imprese non sia contestuale ma successiva.</w:t>
      </w:r>
    </w:p>
    <w:p w14:paraId="3A940CA7" w14:textId="77777777" w:rsidR="004C1288" w:rsidRPr="00C64A3D" w:rsidRDefault="004C1288" w:rsidP="004C1288">
      <w:pPr>
        <w:jc w:val="both"/>
        <w:rPr>
          <w:sz w:val="22"/>
          <w:szCs w:val="22"/>
        </w:rPr>
      </w:pPr>
      <w:r w:rsidRPr="00C64A3D">
        <w:rPr>
          <w:sz w:val="22"/>
          <w:szCs w:val="22"/>
        </w:rPr>
        <w:t xml:space="preserve">  </w:t>
      </w:r>
    </w:p>
    <w:p w14:paraId="5CB63AB5" w14:textId="4DDBE8CE" w:rsidR="004C1288" w:rsidRPr="00C64A3D" w:rsidRDefault="004C1288" w:rsidP="004C1288">
      <w:pPr>
        <w:jc w:val="both"/>
        <w:rPr>
          <w:sz w:val="22"/>
          <w:szCs w:val="22"/>
        </w:rPr>
      </w:pPr>
      <w:r w:rsidRPr="00C64A3D">
        <w:rPr>
          <w:sz w:val="22"/>
          <w:szCs w:val="22"/>
        </w:rPr>
        <w:t xml:space="preserve">Il criterio di valutazione dei rischi è di tipo qualitativo. </w:t>
      </w:r>
    </w:p>
    <w:p w14:paraId="55F71C00" w14:textId="77777777" w:rsidR="004C1288" w:rsidRPr="00C64A3D" w:rsidRDefault="004C1288" w:rsidP="004C1288">
      <w:pPr>
        <w:jc w:val="both"/>
        <w:rPr>
          <w:sz w:val="22"/>
          <w:szCs w:val="22"/>
        </w:rPr>
      </w:pPr>
      <w:r w:rsidRPr="00C64A3D">
        <w:rPr>
          <w:sz w:val="22"/>
          <w:szCs w:val="22"/>
        </w:rPr>
        <w:t>Tale criterio prende spunto dal concetto che il rischio è funzione della probabilità P che si verifichi il danno e delle conseguenze M (magnitudo) che tale danno può arrecare,</w:t>
      </w:r>
    </w:p>
    <w:p w14:paraId="03FA1B92" w14:textId="77777777" w:rsidR="004C1288" w:rsidRPr="00C64A3D" w:rsidRDefault="004C1288" w:rsidP="004C1288">
      <w:pPr>
        <w:jc w:val="both"/>
        <w:rPr>
          <w:sz w:val="22"/>
          <w:szCs w:val="22"/>
        </w:rPr>
      </w:pPr>
    </w:p>
    <w:p w14:paraId="2D007546" w14:textId="77777777" w:rsidR="004C1288" w:rsidRPr="00C64A3D" w:rsidRDefault="004C1288" w:rsidP="00C64A3D">
      <w:pPr>
        <w:jc w:val="center"/>
        <w:rPr>
          <w:sz w:val="22"/>
          <w:szCs w:val="22"/>
        </w:rPr>
      </w:pPr>
      <w:r w:rsidRPr="00C64A3D">
        <w:rPr>
          <w:sz w:val="22"/>
          <w:szCs w:val="22"/>
        </w:rPr>
        <w:t>RI = f (P, M)</w:t>
      </w:r>
    </w:p>
    <w:p w14:paraId="059FD1FB" w14:textId="77777777" w:rsidR="004C1288" w:rsidRPr="00C64A3D" w:rsidRDefault="004C1288" w:rsidP="004C1288">
      <w:pPr>
        <w:jc w:val="both"/>
        <w:rPr>
          <w:sz w:val="22"/>
          <w:szCs w:val="22"/>
        </w:rPr>
      </w:pPr>
    </w:p>
    <w:p w14:paraId="5F472B9A" w14:textId="77777777" w:rsidR="004C1288" w:rsidRPr="00C64A3D" w:rsidRDefault="004C1288" w:rsidP="004C1288">
      <w:pPr>
        <w:jc w:val="both"/>
        <w:rPr>
          <w:sz w:val="22"/>
          <w:szCs w:val="22"/>
        </w:rPr>
      </w:pPr>
      <w:r w:rsidRPr="00C64A3D">
        <w:rPr>
          <w:sz w:val="22"/>
          <w:szCs w:val="22"/>
        </w:rPr>
        <w:t>stimando quindi la probabilità P (pl) che si verifichi il danno e la dimensione del danno M (</w:t>
      </w:r>
      <w:proofErr w:type="spellStart"/>
      <w:r w:rsidRPr="00C64A3D">
        <w:rPr>
          <w:sz w:val="22"/>
          <w:szCs w:val="22"/>
        </w:rPr>
        <w:t>gR</w:t>
      </w:r>
      <w:proofErr w:type="spellEnd"/>
      <w:r w:rsidRPr="00C64A3D">
        <w:rPr>
          <w:sz w:val="22"/>
          <w:szCs w:val="22"/>
        </w:rPr>
        <w:t>) derivante da un determinato rischio sia in termini di conseguenze che in termine di attività svolte e misure necessarie da parte di terzi.</w:t>
      </w:r>
    </w:p>
    <w:p w14:paraId="48608D3C" w14:textId="77777777" w:rsidR="004C1288" w:rsidRPr="00C64A3D" w:rsidRDefault="004C1288" w:rsidP="004C1288">
      <w:pPr>
        <w:jc w:val="both"/>
        <w:rPr>
          <w:sz w:val="22"/>
          <w:szCs w:val="22"/>
        </w:rPr>
      </w:pPr>
      <w:r w:rsidRPr="00C64A3D">
        <w:rPr>
          <w:sz w:val="22"/>
          <w:szCs w:val="22"/>
        </w:rPr>
        <w:t>Ad ogni livello di rischio corrisponde quindi un giudizio e una relativa modalità di intervento</w:t>
      </w:r>
    </w:p>
    <w:p w14:paraId="3B170BEB" w14:textId="77777777" w:rsidR="004C19FC" w:rsidRPr="00CE354A" w:rsidRDefault="004C19FC" w:rsidP="00F964E4">
      <w:pPr>
        <w:jc w:val="both"/>
        <w:rPr>
          <w:sz w:val="22"/>
          <w:szCs w:val="22"/>
        </w:rPr>
      </w:pPr>
      <w:r w:rsidRPr="00CE354A">
        <w:rPr>
          <w:sz w:val="22"/>
          <w:szCs w:val="22"/>
        </w:rPr>
        <w:t xml:space="preserve">Per quanto riguarda i rischi dovuti a possibili interferenze causate dallo svolgimento delle attività oggetto dell’appalto e tenendo conto anche degli ambiti temporali e spaziali, si fornisce nel seguente prospetto l’indicazione di tali rischi e le misure da adottare da parte del Committente e dall’Impresa Appaltatrice. </w:t>
      </w:r>
    </w:p>
    <w:p w14:paraId="7E30F708" w14:textId="77777777" w:rsidR="004C19FC" w:rsidRPr="00CE354A" w:rsidRDefault="004C19FC" w:rsidP="00C92E2C">
      <w:pPr>
        <w:jc w:val="both"/>
        <w:rPr>
          <w:sz w:val="22"/>
          <w:szCs w:val="22"/>
        </w:rPr>
      </w:pPr>
      <w:r w:rsidRPr="00CE354A">
        <w:rPr>
          <w:sz w:val="22"/>
          <w:szCs w:val="22"/>
        </w:rPr>
        <w:t>Si utilizza per la stima dei rischi la matrice di seguito riportata:</w:t>
      </w:r>
    </w:p>
    <w:p w14:paraId="3781E4BE" w14:textId="77777777" w:rsidR="004C19FC" w:rsidRPr="00CE354A" w:rsidRDefault="004C19FC" w:rsidP="00F964E4">
      <w:pPr>
        <w:jc w:val="both"/>
        <w:rPr>
          <w:b/>
          <w:bCs/>
          <w:sz w:val="22"/>
          <w:szCs w:val="22"/>
        </w:rPr>
      </w:pPr>
      <w:r w:rsidRPr="00CE354A">
        <w:rPr>
          <w:sz w:val="22"/>
          <w:szCs w:val="22"/>
        </w:rPr>
        <w:t>La significatività dei rischi da interferenze è valutata secondo la formula:</w:t>
      </w:r>
      <w:r w:rsidRPr="00CE354A">
        <w:rPr>
          <w:b/>
          <w:bCs/>
          <w:sz w:val="22"/>
          <w:szCs w:val="22"/>
        </w:rPr>
        <w:t xml:space="preserve"> </w:t>
      </w:r>
      <w:r w:rsidRPr="00CE354A">
        <w:rPr>
          <w:b/>
          <w:bCs/>
          <w:sz w:val="22"/>
          <w:szCs w:val="22"/>
          <w:bdr w:val="single" w:sz="4" w:space="0" w:color="auto"/>
        </w:rPr>
        <w:t xml:space="preserve">RI = </w:t>
      </w:r>
      <w:proofErr w:type="spellStart"/>
      <w:r w:rsidRPr="00CE354A">
        <w:rPr>
          <w:b/>
          <w:bCs/>
          <w:sz w:val="22"/>
          <w:szCs w:val="22"/>
          <w:bdr w:val="single" w:sz="4" w:space="0" w:color="auto"/>
        </w:rPr>
        <w:t>gR</w:t>
      </w:r>
      <w:proofErr w:type="spellEnd"/>
      <w:r w:rsidRPr="00CE354A">
        <w:rPr>
          <w:b/>
          <w:bCs/>
          <w:sz w:val="22"/>
          <w:szCs w:val="22"/>
          <w:bdr w:val="single" w:sz="4" w:space="0" w:color="auto"/>
        </w:rPr>
        <w:t xml:space="preserve"> x </w:t>
      </w:r>
      <w:proofErr w:type="spellStart"/>
      <w:r w:rsidRPr="00CE354A">
        <w:rPr>
          <w:b/>
          <w:bCs/>
          <w:sz w:val="22"/>
          <w:szCs w:val="22"/>
          <w:bdr w:val="single" w:sz="4" w:space="0" w:color="auto"/>
        </w:rPr>
        <w:t>pl</w:t>
      </w:r>
      <w:proofErr w:type="spellEnd"/>
      <w:r w:rsidRPr="00CE354A">
        <w:rPr>
          <w:b/>
          <w:bCs/>
          <w:sz w:val="22"/>
          <w:szCs w:val="22"/>
        </w:rPr>
        <w:t xml:space="preserve"> </w:t>
      </w:r>
    </w:p>
    <w:p w14:paraId="0D312A2A" w14:textId="77777777" w:rsidR="004C19FC" w:rsidRPr="00CE354A" w:rsidRDefault="004C19FC" w:rsidP="00E73137">
      <w:pPr>
        <w:jc w:val="both"/>
        <w:outlineLvl w:val="0"/>
        <w:rPr>
          <w:b/>
          <w:bCs/>
          <w:i/>
          <w:iCs/>
          <w:sz w:val="22"/>
          <w:szCs w:val="22"/>
        </w:rPr>
      </w:pPr>
      <w:r w:rsidRPr="00CE354A">
        <w:rPr>
          <w:b/>
          <w:bCs/>
          <w:i/>
          <w:iCs/>
          <w:sz w:val="22"/>
          <w:szCs w:val="22"/>
        </w:rPr>
        <w:t xml:space="preserve">Dove: </w:t>
      </w:r>
    </w:p>
    <w:p w14:paraId="322B3845" w14:textId="77777777" w:rsidR="004C19FC" w:rsidRPr="00CE354A" w:rsidRDefault="004C19FC" w:rsidP="00F964E4">
      <w:pPr>
        <w:jc w:val="both"/>
        <w:rPr>
          <w:b/>
          <w:bCs/>
          <w:sz w:val="22"/>
          <w:szCs w:val="22"/>
        </w:rPr>
      </w:pPr>
    </w:p>
    <w:p w14:paraId="3F1A6C95" w14:textId="77777777" w:rsidR="004C19FC" w:rsidRPr="00CE354A" w:rsidRDefault="004C19FC" w:rsidP="00E73137">
      <w:pPr>
        <w:jc w:val="both"/>
        <w:outlineLvl w:val="0"/>
        <w:rPr>
          <w:b/>
          <w:bCs/>
          <w:sz w:val="22"/>
          <w:szCs w:val="22"/>
        </w:rPr>
      </w:pPr>
      <w:r w:rsidRPr="00CE354A">
        <w:rPr>
          <w:b/>
          <w:bCs/>
          <w:sz w:val="22"/>
          <w:szCs w:val="22"/>
        </w:rPr>
        <w:t xml:space="preserve">RI = </w:t>
      </w:r>
      <w:r w:rsidRPr="00CE354A">
        <w:rPr>
          <w:sz w:val="22"/>
          <w:szCs w:val="22"/>
        </w:rPr>
        <w:t>rischio da interferenza;</w:t>
      </w:r>
      <w:r w:rsidRPr="00CE354A">
        <w:rPr>
          <w:b/>
          <w:bCs/>
          <w:sz w:val="22"/>
          <w:szCs w:val="22"/>
        </w:rPr>
        <w:t xml:space="preserve"> </w:t>
      </w:r>
    </w:p>
    <w:p w14:paraId="73C46ED6" w14:textId="77777777" w:rsidR="004C19FC" w:rsidRPr="00CE354A" w:rsidRDefault="004C19FC" w:rsidP="00F964E4">
      <w:pPr>
        <w:jc w:val="both"/>
        <w:rPr>
          <w:b/>
          <w:bCs/>
          <w:sz w:val="22"/>
          <w:szCs w:val="22"/>
        </w:rPr>
      </w:pPr>
    </w:p>
    <w:p w14:paraId="51DCF85C" w14:textId="4A68D2E9" w:rsidR="004C19FC" w:rsidRPr="00CE354A" w:rsidRDefault="004C19FC" w:rsidP="00F964E4">
      <w:pPr>
        <w:jc w:val="both"/>
        <w:rPr>
          <w:sz w:val="22"/>
          <w:szCs w:val="22"/>
        </w:rPr>
      </w:pPr>
      <w:proofErr w:type="spellStart"/>
      <w:r w:rsidRPr="00CE354A">
        <w:rPr>
          <w:b/>
          <w:bCs/>
          <w:sz w:val="22"/>
          <w:szCs w:val="22"/>
        </w:rPr>
        <w:t>gR</w:t>
      </w:r>
      <w:proofErr w:type="spellEnd"/>
      <w:r w:rsidR="002E0865">
        <w:rPr>
          <w:b/>
          <w:bCs/>
          <w:sz w:val="22"/>
          <w:szCs w:val="22"/>
        </w:rPr>
        <w:t xml:space="preserve"> (D)</w:t>
      </w:r>
      <w:r w:rsidRPr="00CE354A">
        <w:rPr>
          <w:b/>
          <w:bCs/>
          <w:sz w:val="22"/>
          <w:szCs w:val="22"/>
        </w:rPr>
        <w:t xml:space="preserve"> = </w:t>
      </w:r>
      <w:r w:rsidRPr="00CE354A">
        <w:rPr>
          <w:sz w:val="22"/>
          <w:szCs w:val="22"/>
        </w:rPr>
        <w:t>gravità del rischio introdotto</w:t>
      </w:r>
      <w:r w:rsidR="002E0865">
        <w:rPr>
          <w:sz w:val="22"/>
          <w:szCs w:val="22"/>
        </w:rPr>
        <w:t>/gravità danno prevedibile</w:t>
      </w:r>
      <w:r w:rsidRPr="00CE354A">
        <w:rPr>
          <w:sz w:val="22"/>
          <w:szCs w:val="22"/>
        </w:rPr>
        <w:t xml:space="preserve"> da uno o più soggetti coinvolti nella interferenza e/o nella sovrapposizione; </w:t>
      </w:r>
    </w:p>
    <w:p w14:paraId="2530BB90" w14:textId="77777777" w:rsidR="004C19FC" w:rsidRPr="00CE354A" w:rsidRDefault="004C19FC" w:rsidP="00F964E4">
      <w:pPr>
        <w:jc w:val="both"/>
        <w:rPr>
          <w:b/>
          <w:bCs/>
          <w:sz w:val="22"/>
          <w:szCs w:val="22"/>
        </w:rPr>
      </w:pPr>
    </w:p>
    <w:p w14:paraId="59984A7E" w14:textId="77777777" w:rsidR="004C19FC" w:rsidRPr="00CE354A" w:rsidRDefault="004C19FC" w:rsidP="005A7015">
      <w:pPr>
        <w:jc w:val="both"/>
        <w:rPr>
          <w:sz w:val="22"/>
          <w:szCs w:val="22"/>
        </w:rPr>
      </w:pPr>
      <w:r w:rsidRPr="00CE354A">
        <w:rPr>
          <w:b/>
          <w:bCs/>
          <w:sz w:val="22"/>
          <w:szCs w:val="22"/>
        </w:rPr>
        <w:t xml:space="preserve">pl = </w:t>
      </w:r>
      <w:r w:rsidRPr="00CE354A">
        <w:rPr>
          <w:sz w:val="22"/>
          <w:szCs w:val="22"/>
        </w:rPr>
        <w:t>probabilità che si verifichi una interferenza e/o sovrapposizione tra uno o più soggetti.</w:t>
      </w:r>
    </w:p>
    <w:p w14:paraId="426EB30B" w14:textId="77777777" w:rsidR="004C19FC" w:rsidRPr="00CE354A" w:rsidRDefault="004C19FC" w:rsidP="00F964E4">
      <w:pPr>
        <w:spacing w:line="360" w:lineRule="auto"/>
        <w:jc w:val="both"/>
        <w:rPr>
          <w:b/>
          <w:bCs/>
          <w:sz w:val="22"/>
          <w:szCs w:val="2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4"/>
      </w:tblGrid>
      <w:tr w:rsidR="008F34D0" w:rsidRPr="00CE354A" w14:paraId="04D882E1" w14:textId="77777777" w:rsidTr="00C81C2C">
        <w:trPr>
          <w:trHeight w:val="659"/>
        </w:trPr>
        <w:tc>
          <w:tcPr>
            <w:tcW w:w="9654" w:type="dxa"/>
            <w:vAlign w:val="center"/>
          </w:tcPr>
          <w:p w14:paraId="2BD77CB9" w14:textId="04BF53A7" w:rsidR="004C19FC" w:rsidRPr="00CE354A" w:rsidRDefault="004C19FC" w:rsidP="005B17AD">
            <w:pPr>
              <w:spacing w:line="360" w:lineRule="auto"/>
              <w:jc w:val="center"/>
              <w:rPr>
                <w:b/>
                <w:bCs/>
                <w:sz w:val="28"/>
                <w:szCs w:val="28"/>
              </w:rPr>
            </w:pPr>
            <w:r w:rsidRPr="00CE354A">
              <w:rPr>
                <w:b/>
                <w:bCs/>
                <w:sz w:val="28"/>
                <w:szCs w:val="28"/>
              </w:rPr>
              <w:t xml:space="preserve">Significatività del rischio interferenza </w:t>
            </w:r>
            <w:proofErr w:type="spellStart"/>
            <w:r w:rsidRPr="00CE354A">
              <w:rPr>
                <w:b/>
                <w:bCs/>
                <w:sz w:val="28"/>
                <w:szCs w:val="28"/>
              </w:rPr>
              <w:t>Ri</w:t>
            </w:r>
            <w:proofErr w:type="spellEnd"/>
            <w:r w:rsidRPr="00CE354A">
              <w:rPr>
                <w:b/>
                <w:bCs/>
                <w:sz w:val="28"/>
                <w:szCs w:val="28"/>
              </w:rPr>
              <w:t xml:space="preserve"> = </w:t>
            </w:r>
            <w:proofErr w:type="spellStart"/>
            <w:r w:rsidRPr="00CE354A">
              <w:rPr>
                <w:b/>
                <w:bCs/>
                <w:sz w:val="28"/>
                <w:szCs w:val="28"/>
              </w:rPr>
              <w:t>gR</w:t>
            </w:r>
            <w:proofErr w:type="spellEnd"/>
            <w:r w:rsidR="002E0865">
              <w:rPr>
                <w:b/>
                <w:bCs/>
                <w:sz w:val="28"/>
                <w:szCs w:val="28"/>
              </w:rPr>
              <w:t xml:space="preserve"> (D)</w:t>
            </w:r>
            <w:r w:rsidRPr="00CE354A">
              <w:rPr>
                <w:b/>
                <w:bCs/>
                <w:sz w:val="28"/>
                <w:szCs w:val="28"/>
              </w:rPr>
              <w:t xml:space="preserve"> x pl</w:t>
            </w:r>
          </w:p>
        </w:tc>
      </w:tr>
    </w:tbl>
    <w:p w14:paraId="012191A9" w14:textId="77777777" w:rsidR="00C64A3D" w:rsidRPr="00CE354A" w:rsidRDefault="00C64A3D" w:rsidP="00F964E4">
      <w:pPr>
        <w:spacing w:line="360" w:lineRule="auto"/>
        <w:jc w:val="both"/>
        <w:rPr>
          <w:b/>
          <w:bCs/>
          <w:i/>
          <w:iCs/>
          <w:sz w:val="22"/>
          <w:szCs w:val="22"/>
        </w:rPr>
      </w:pPr>
    </w:p>
    <w:p w14:paraId="7FDDC267" w14:textId="77777777" w:rsidR="004C19FC" w:rsidRPr="00CE354A" w:rsidRDefault="004C19FC" w:rsidP="00F964E4">
      <w:pPr>
        <w:spacing w:line="360" w:lineRule="auto"/>
        <w:jc w:val="both"/>
        <w:rPr>
          <w:b/>
          <w:bCs/>
          <w:i/>
          <w:iCs/>
          <w:sz w:val="22"/>
          <w:szCs w:val="22"/>
        </w:rPr>
      </w:pPr>
      <w:r w:rsidRPr="00CE354A">
        <w:rPr>
          <w:b/>
          <w:bCs/>
          <w:i/>
          <w:iCs/>
          <w:sz w:val="22"/>
          <w:szCs w:val="22"/>
        </w:rPr>
        <w:t xml:space="preserve">Significatività del rischio da interferenza </w:t>
      </w:r>
      <w:proofErr w:type="spellStart"/>
      <w:r w:rsidRPr="00CE354A">
        <w:rPr>
          <w:b/>
          <w:bCs/>
          <w:i/>
          <w:iCs/>
          <w:sz w:val="22"/>
          <w:szCs w:val="22"/>
        </w:rPr>
        <w:t>Ri</w:t>
      </w:r>
      <w:proofErr w:type="spellEnd"/>
      <w:r w:rsidRPr="00CE354A">
        <w:rPr>
          <w:b/>
          <w:bCs/>
          <w:i/>
          <w:iCs/>
          <w:sz w:val="22"/>
          <w:szCs w:val="22"/>
        </w:rPr>
        <w:t>=</w:t>
      </w:r>
      <w:proofErr w:type="spellStart"/>
      <w:r w:rsidRPr="00CE354A">
        <w:rPr>
          <w:b/>
          <w:bCs/>
          <w:i/>
          <w:iCs/>
          <w:sz w:val="22"/>
          <w:szCs w:val="22"/>
        </w:rPr>
        <w:t>gR</w:t>
      </w:r>
      <w:proofErr w:type="spellEnd"/>
      <w:r w:rsidRPr="00CE354A">
        <w:rPr>
          <w:b/>
          <w:bCs/>
          <w:i/>
          <w:iCs/>
          <w:sz w:val="22"/>
          <w:szCs w:val="22"/>
        </w:rPr>
        <w:t xml:space="preserve"> x </w:t>
      </w:r>
      <w:proofErr w:type="spellStart"/>
      <w:r w:rsidRPr="00CE354A">
        <w:rPr>
          <w:b/>
          <w:bCs/>
          <w:i/>
          <w:iCs/>
          <w:sz w:val="22"/>
          <w:szCs w:val="22"/>
        </w:rPr>
        <w:t>pl</w:t>
      </w:r>
      <w:proofErr w:type="spellEnd"/>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
        <w:gridCol w:w="1674"/>
        <w:gridCol w:w="1862"/>
        <w:gridCol w:w="1756"/>
        <w:gridCol w:w="1701"/>
        <w:gridCol w:w="1559"/>
      </w:tblGrid>
      <w:tr w:rsidR="004C19FC" w:rsidRPr="00CE354A" w14:paraId="40646A74" w14:textId="77777777" w:rsidTr="00C64A3D">
        <w:trPr>
          <w:jc w:val="center"/>
        </w:trPr>
        <w:tc>
          <w:tcPr>
            <w:tcW w:w="804" w:type="dxa"/>
            <w:tcBorders>
              <w:top w:val="nil"/>
              <w:left w:val="nil"/>
            </w:tcBorders>
          </w:tcPr>
          <w:p w14:paraId="7977EA98" w14:textId="77777777" w:rsidR="004C19FC" w:rsidRPr="00CE354A" w:rsidRDefault="004C19FC" w:rsidP="005B17AD">
            <w:pPr>
              <w:spacing w:line="360" w:lineRule="auto"/>
              <w:jc w:val="both"/>
              <w:rPr>
                <w:b/>
                <w:bCs/>
                <w:i/>
                <w:iCs/>
                <w:sz w:val="22"/>
                <w:szCs w:val="22"/>
              </w:rPr>
            </w:pPr>
          </w:p>
        </w:tc>
        <w:tc>
          <w:tcPr>
            <w:tcW w:w="8552" w:type="dxa"/>
            <w:gridSpan w:val="5"/>
            <w:vAlign w:val="center"/>
          </w:tcPr>
          <w:p w14:paraId="086FB44C" w14:textId="77777777" w:rsidR="004C19FC" w:rsidRPr="00CE354A" w:rsidRDefault="004C19FC" w:rsidP="005B17AD">
            <w:pPr>
              <w:spacing w:line="360" w:lineRule="auto"/>
              <w:jc w:val="center"/>
              <w:rPr>
                <w:b/>
                <w:bCs/>
                <w:sz w:val="22"/>
                <w:szCs w:val="22"/>
              </w:rPr>
            </w:pPr>
            <w:r w:rsidRPr="00CE354A">
              <w:rPr>
                <w:b/>
                <w:bCs/>
                <w:outline/>
                <w:color w:val="000000"/>
                <w:sz w:val="22"/>
                <w:szCs w:val="22"/>
                <w14:textOutline w14:w="9525" w14:cap="flat" w14:cmpd="sng" w14:algn="ctr">
                  <w14:solidFill>
                    <w14:srgbClr w14:val="000000"/>
                  </w14:solidFill>
                  <w14:prstDash w14:val="solid"/>
                  <w14:round/>
                </w14:textOutline>
                <w14:textFill>
                  <w14:noFill/>
                </w14:textFill>
              </w:rPr>
              <w:t>←</w:t>
            </w:r>
            <w:r w:rsidRPr="00CE354A">
              <w:rPr>
                <w:b/>
                <w:bCs/>
                <w:sz w:val="22"/>
                <w:szCs w:val="22"/>
              </w:rPr>
              <w:t xml:space="preserve"> pl (probabilità) </w:t>
            </w:r>
            <w:r w:rsidRPr="00CE354A">
              <w:rPr>
                <w:b/>
                <w:bCs/>
                <w:outline/>
                <w:color w:val="000000"/>
                <w:sz w:val="22"/>
                <w:szCs w:val="22"/>
                <w14:textOutline w14:w="9525" w14:cap="flat" w14:cmpd="sng" w14:algn="ctr">
                  <w14:solidFill>
                    <w14:srgbClr w14:val="000000"/>
                  </w14:solidFill>
                  <w14:prstDash w14:val="solid"/>
                  <w14:round/>
                </w14:textOutline>
                <w14:textFill>
                  <w14:noFill/>
                </w14:textFill>
              </w:rPr>
              <w:t>→</w:t>
            </w:r>
          </w:p>
        </w:tc>
      </w:tr>
      <w:tr w:rsidR="004C19FC" w:rsidRPr="00CE354A" w14:paraId="4C99DB19" w14:textId="77777777" w:rsidTr="00C64A3D">
        <w:trPr>
          <w:jc w:val="center"/>
        </w:trPr>
        <w:tc>
          <w:tcPr>
            <w:tcW w:w="804" w:type="dxa"/>
            <w:vMerge w:val="restart"/>
            <w:textDirection w:val="btLr"/>
            <w:vAlign w:val="center"/>
          </w:tcPr>
          <w:p w14:paraId="6754A95F" w14:textId="77777777" w:rsidR="004C19FC" w:rsidRPr="00CE354A" w:rsidRDefault="004C19FC" w:rsidP="005B17AD">
            <w:pPr>
              <w:spacing w:line="360" w:lineRule="auto"/>
              <w:ind w:left="113" w:right="113"/>
              <w:jc w:val="center"/>
              <w:rPr>
                <w:b/>
                <w:bCs/>
                <w:i/>
                <w:iCs/>
                <w:sz w:val="22"/>
                <w:szCs w:val="22"/>
              </w:rPr>
            </w:pPr>
            <w:r w:rsidRPr="00CE354A">
              <w:rPr>
                <w:b/>
                <w:bCs/>
                <w:outline/>
                <w:color w:val="000000"/>
                <w:sz w:val="22"/>
                <w:szCs w:val="22"/>
                <w14:textOutline w14:w="9525" w14:cap="flat" w14:cmpd="sng" w14:algn="ctr">
                  <w14:solidFill>
                    <w14:srgbClr w14:val="000000"/>
                  </w14:solidFill>
                  <w14:prstDash w14:val="solid"/>
                  <w14:round/>
                </w14:textOutline>
                <w14:textFill>
                  <w14:noFill/>
                </w14:textFill>
              </w:rPr>
              <w:t>←</w:t>
            </w:r>
            <w:r w:rsidRPr="00CE354A">
              <w:rPr>
                <w:b/>
                <w:bCs/>
                <w:sz w:val="22"/>
                <w:szCs w:val="22"/>
              </w:rPr>
              <w:t xml:space="preserve"> </w:t>
            </w:r>
            <w:proofErr w:type="spellStart"/>
            <w:r w:rsidRPr="00CE354A">
              <w:rPr>
                <w:b/>
                <w:bCs/>
                <w:sz w:val="22"/>
                <w:szCs w:val="22"/>
              </w:rPr>
              <w:t>gR</w:t>
            </w:r>
            <w:proofErr w:type="spellEnd"/>
            <w:r w:rsidRPr="00CE354A">
              <w:rPr>
                <w:b/>
                <w:bCs/>
                <w:sz w:val="22"/>
                <w:szCs w:val="22"/>
              </w:rPr>
              <w:t xml:space="preserve"> (gravità) </w:t>
            </w:r>
            <w:r w:rsidRPr="00CE354A">
              <w:rPr>
                <w:b/>
                <w:bCs/>
                <w:outline/>
                <w:color w:val="000000"/>
                <w:sz w:val="22"/>
                <w:szCs w:val="22"/>
                <w14:textOutline w14:w="9525" w14:cap="flat" w14:cmpd="sng" w14:algn="ctr">
                  <w14:solidFill>
                    <w14:srgbClr w14:val="000000"/>
                  </w14:solidFill>
                  <w14:prstDash w14:val="solid"/>
                  <w14:round/>
                </w14:textOutline>
                <w14:textFill>
                  <w14:noFill/>
                </w14:textFill>
              </w:rPr>
              <w:t>→</w:t>
            </w:r>
          </w:p>
        </w:tc>
        <w:tc>
          <w:tcPr>
            <w:tcW w:w="1674" w:type="dxa"/>
            <w:vAlign w:val="center"/>
          </w:tcPr>
          <w:p w14:paraId="35F29B6C" w14:textId="77777777" w:rsidR="004C19FC" w:rsidRPr="00CE354A" w:rsidRDefault="004C19FC" w:rsidP="005B17AD">
            <w:pPr>
              <w:spacing w:line="360" w:lineRule="auto"/>
              <w:jc w:val="center"/>
              <w:rPr>
                <w:sz w:val="22"/>
                <w:szCs w:val="22"/>
              </w:rPr>
            </w:pPr>
          </w:p>
        </w:tc>
        <w:tc>
          <w:tcPr>
            <w:tcW w:w="1862" w:type="dxa"/>
            <w:vAlign w:val="center"/>
          </w:tcPr>
          <w:p w14:paraId="37414604" w14:textId="77777777" w:rsidR="004C19FC" w:rsidRPr="00CE354A" w:rsidRDefault="004C19FC" w:rsidP="005B17AD">
            <w:pPr>
              <w:spacing w:line="360" w:lineRule="auto"/>
              <w:jc w:val="center"/>
              <w:rPr>
                <w:b/>
                <w:bCs/>
                <w:sz w:val="22"/>
                <w:szCs w:val="22"/>
              </w:rPr>
            </w:pPr>
            <w:r w:rsidRPr="00CE354A">
              <w:rPr>
                <w:b/>
                <w:bCs/>
                <w:sz w:val="22"/>
                <w:szCs w:val="22"/>
              </w:rPr>
              <w:t>1</w:t>
            </w:r>
          </w:p>
          <w:p w14:paraId="5E27E1BD" w14:textId="77777777" w:rsidR="004C19FC" w:rsidRPr="00CE354A" w:rsidRDefault="004C19FC" w:rsidP="005B17AD">
            <w:pPr>
              <w:spacing w:line="360" w:lineRule="auto"/>
              <w:jc w:val="center"/>
              <w:rPr>
                <w:sz w:val="22"/>
                <w:szCs w:val="22"/>
              </w:rPr>
            </w:pPr>
            <w:r w:rsidRPr="00CE354A">
              <w:rPr>
                <w:sz w:val="22"/>
                <w:szCs w:val="22"/>
              </w:rPr>
              <w:t>(IMPROBABILE)</w:t>
            </w:r>
          </w:p>
        </w:tc>
        <w:tc>
          <w:tcPr>
            <w:tcW w:w="1756" w:type="dxa"/>
            <w:vAlign w:val="center"/>
          </w:tcPr>
          <w:p w14:paraId="3B0C0B25" w14:textId="77777777" w:rsidR="004C19FC" w:rsidRPr="00CE354A" w:rsidRDefault="004C19FC" w:rsidP="005B17AD">
            <w:pPr>
              <w:spacing w:line="360" w:lineRule="auto"/>
              <w:jc w:val="center"/>
              <w:rPr>
                <w:b/>
                <w:bCs/>
                <w:sz w:val="22"/>
                <w:szCs w:val="22"/>
              </w:rPr>
            </w:pPr>
            <w:r w:rsidRPr="00CE354A">
              <w:rPr>
                <w:b/>
                <w:bCs/>
                <w:sz w:val="22"/>
                <w:szCs w:val="22"/>
              </w:rPr>
              <w:t>2</w:t>
            </w:r>
          </w:p>
          <w:p w14:paraId="58144B1A" w14:textId="77777777" w:rsidR="004C19FC" w:rsidRPr="00CE354A" w:rsidRDefault="004C19FC" w:rsidP="005B17AD">
            <w:pPr>
              <w:spacing w:line="360" w:lineRule="auto"/>
              <w:jc w:val="center"/>
              <w:rPr>
                <w:i/>
                <w:iCs/>
                <w:sz w:val="22"/>
                <w:szCs w:val="22"/>
              </w:rPr>
            </w:pPr>
            <w:r w:rsidRPr="00CE354A">
              <w:rPr>
                <w:sz w:val="22"/>
                <w:szCs w:val="22"/>
              </w:rPr>
              <w:t>(POCO PROBABILE)</w:t>
            </w:r>
          </w:p>
        </w:tc>
        <w:tc>
          <w:tcPr>
            <w:tcW w:w="1701" w:type="dxa"/>
            <w:vAlign w:val="center"/>
          </w:tcPr>
          <w:p w14:paraId="1D921B49" w14:textId="77777777" w:rsidR="004C19FC" w:rsidRPr="00CE354A" w:rsidRDefault="004C19FC" w:rsidP="005B17AD">
            <w:pPr>
              <w:spacing w:line="360" w:lineRule="auto"/>
              <w:jc w:val="center"/>
              <w:rPr>
                <w:b/>
                <w:bCs/>
                <w:sz w:val="22"/>
                <w:szCs w:val="22"/>
              </w:rPr>
            </w:pPr>
            <w:r w:rsidRPr="00CE354A">
              <w:rPr>
                <w:b/>
                <w:bCs/>
                <w:sz w:val="22"/>
                <w:szCs w:val="22"/>
              </w:rPr>
              <w:t>3</w:t>
            </w:r>
          </w:p>
          <w:p w14:paraId="092D7625" w14:textId="77777777" w:rsidR="004C19FC" w:rsidRPr="00CE354A" w:rsidRDefault="004C19FC" w:rsidP="005B17AD">
            <w:pPr>
              <w:spacing w:line="360" w:lineRule="auto"/>
              <w:jc w:val="center"/>
              <w:rPr>
                <w:i/>
                <w:iCs/>
                <w:sz w:val="22"/>
                <w:szCs w:val="22"/>
              </w:rPr>
            </w:pPr>
            <w:r w:rsidRPr="00CE354A">
              <w:rPr>
                <w:sz w:val="22"/>
                <w:szCs w:val="22"/>
              </w:rPr>
              <w:t>(PROBABILE)</w:t>
            </w:r>
          </w:p>
        </w:tc>
        <w:tc>
          <w:tcPr>
            <w:tcW w:w="1559" w:type="dxa"/>
            <w:vAlign w:val="center"/>
          </w:tcPr>
          <w:p w14:paraId="301A2CE1" w14:textId="77777777" w:rsidR="004C19FC" w:rsidRPr="00CE354A" w:rsidRDefault="004C19FC" w:rsidP="005B17AD">
            <w:pPr>
              <w:spacing w:line="360" w:lineRule="auto"/>
              <w:jc w:val="center"/>
              <w:rPr>
                <w:b/>
                <w:bCs/>
                <w:sz w:val="22"/>
                <w:szCs w:val="22"/>
              </w:rPr>
            </w:pPr>
            <w:r w:rsidRPr="00CE354A">
              <w:rPr>
                <w:b/>
                <w:bCs/>
                <w:sz w:val="22"/>
                <w:szCs w:val="22"/>
              </w:rPr>
              <w:t>4</w:t>
            </w:r>
          </w:p>
          <w:p w14:paraId="7738797E" w14:textId="77777777" w:rsidR="004C19FC" w:rsidRPr="00CE354A" w:rsidRDefault="004C19FC" w:rsidP="005B17AD">
            <w:pPr>
              <w:spacing w:line="360" w:lineRule="auto"/>
              <w:jc w:val="center"/>
              <w:rPr>
                <w:i/>
                <w:iCs/>
                <w:sz w:val="22"/>
                <w:szCs w:val="22"/>
              </w:rPr>
            </w:pPr>
            <w:r w:rsidRPr="00CE354A">
              <w:rPr>
                <w:sz w:val="22"/>
                <w:szCs w:val="22"/>
              </w:rPr>
              <w:t>(MOLTO PROBABILE)</w:t>
            </w:r>
          </w:p>
        </w:tc>
      </w:tr>
      <w:tr w:rsidR="004C19FC" w:rsidRPr="00CE354A" w14:paraId="3D32601F" w14:textId="77777777" w:rsidTr="00C64A3D">
        <w:trPr>
          <w:jc w:val="center"/>
        </w:trPr>
        <w:tc>
          <w:tcPr>
            <w:tcW w:w="804" w:type="dxa"/>
            <w:vMerge/>
          </w:tcPr>
          <w:p w14:paraId="45771F87" w14:textId="77777777" w:rsidR="004C19FC" w:rsidRPr="00CE354A" w:rsidRDefault="004C19FC" w:rsidP="005B17AD">
            <w:pPr>
              <w:spacing w:line="360" w:lineRule="auto"/>
              <w:jc w:val="both"/>
              <w:rPr>
                <w:b/>
                <w:bCs/>
                <w:i/>
                <w:iCs/>
                <w:sz w:val="22"/>
                <w:szCs w:val="22"/>
              </w:rPr>
            </w:pPr>
          </w:p>
        </w:tc>
        <w:tc>
          <w:tcPr>
            <w:tcW w:w="1674" w:type="dxa"/>
            <w:vAlign w:val="center"/>
          </w:tcPr>
          <w:p w14:paraId="060168E5" w14:textId="77777777" w:rsidR="004C19FC" w:rsidRPr="00CE354A" w:rsidRDefault="004C19FC" w:rsidP="005B17AD">
            <w:pPr>
              <w:jc w:val="center"/>
              <w:rPr>
                <w:b/>
                <w:bCs/>
                <w:sz w:val="22"/>
                <w:szCs w:val="22"/>
              </w:rPr>
            </w:pPr>
            <w:r w:rsidRPr="00CE354A">
              <w:rPr>
                <w:b/>
                <w:bCs/>
                <w:sz w:val="22"/>
                <w:szCs w:val="22"/>
              </w:rPr>
              <w:t>1</w:t>
            </w:r>
          </w:p>
          <w:p w14:paraId="7F21CD6A" w14:textId="77777777" w:rsidR="004C19FC" w:rsidRPr="00CE354A" w:rsidRDefault="004C19FC" w:rsidP="005B17AD">
            <w:pPr>
              <w:jc w:val="center"/>
              <w:rPr>
                <w:sz w:val="22"/>
                <w:szCs w:val="22"/>
              </w:rPr>
            </w:pPr>
            <w:r w:rsidRPr="00CE354A">
              <w:rPr>
                <w:sz w:val="22"/>
                <w:szCs w:val="22"/>
              </w:rPr>
              <w:t>(LIEVE)</w:t>
            </w:r>
          </w:p>
        </w:tc>
        <w:tc>
          <w:tcPr>
            <w:tcW w:w="1862" w:type="dxa"/>
            <w:shd w:val="clear" w:color="auto" w:fill="00B050"/>
            <w:vAlign w:val="center"/>
          </w:tcPr>
          <w:p w14:paraId="4ED24C80" w14:textId="77777777" w:rsidR="004C19FC" w:rsidRPr="00CE354A" w:rsidRDefault="004C19FC" w:rsidP="005B17AD">
            <w:pPr>
              <w:spacing w:line="360" w:lineRule="auto"/>
              <w:jc w:val="center"/>
              <w:rPr>
                <w:b/>
                <w:bCs/>
                <w:sz w:val="22"/>
                <w:szCs w:val="22"/>
              </w:rPr>
            </w:pPr>
            <w:proofErr w:type="spellStart"/>
            <w:r w:rsidRPr="00CE354A">
              <w:rPr>
                <w:b/>
                <w:bCs/>
                <w:sz w:val="22"/>
                <w:szCs w:val="22"/>
              </w:rPr>
              <w:t>Ri</w:t>
            </w:r>
            <w:proofErr w:type="spellEnd"/>
            <w:r w:rsidRPr="00CE354A">
              <w:rPr>
                <w:b/>
                <w:bCs/>
                <w:sz w:val="22"/>
                <w:szCs w:val="22"/>
              </w:rPr>
              <w:t xml:space="preserve"> = 1</w:t>
            </w:r>
          </w:p>
        </w:tc>
        <w:tc>
          <w:tcPr>
            <w:tcW w:w="1756" w:type="dxa"/>
            <w:shd w:val="clear" w:color="auto" w:fill="FFFF00"/>
            <w:vAlign w:val="center"/>
          </w:tcPr>
          <w:p w14:paraId="74CDA10A" w14:textId="77777777" w:rsidR="004C19FC" w:rsidRPr="00CE354A" w:rsidRDefault="004C19FC" w:rsidP="005B17AD">
            <w:pPr>
              <w:spacing w:line="360" w:lineRule="auto"/>
              <w:jc w:val="center"/>
              <w:rPr>
                <w:b/>
                <w:bCs/>
                <w:sz w:val="22"/>
                <w:szCs w:val="22"/>
              </w:rPr>
            </w:pPr>
            <w:proofErr w:type="spellStart"/>
            <w:r w:rsidRPr="00CE354A">
              <w:rPr>
                <w:b/>
                <w:bCs/>
                <w:sz w:val="22"/>
                <w:szCs w:val="22"/>
              </w:rPr>
              <w:t>Ri</w:t>
            </w:r>
            <w:proofErr w:type="spellEnd"/>
            <w:r w:rsidRPr="00CE354A">
              <w:rPr>
                <w:b/>
                <w:bCs/>
                <w:sz w:val="22"/>
                <w:szCs w:val="22"/>
              </w:rPr>
              <w:t xml:space="preserve"> = 2</w:t>
            </w:r>
          </w:p>
        </w:tc>
        <w:tc>
          <w:tcPr>
            <w:tcW w:w="1701" w:type="dxa"/>
            <w:shd w:val="clear" w:color="auto" w:fill="FFFF00"/>
            <w:vAlign w:val="center"/>
          </w:tcPr>
          <w:p w14:paraId="0FA7F4F9" w14:textId="77777777" w:rsidR="004C19FC" w:rsidRPr="00CE354A" w:rsidRDefault="004C19FC" w:rsidP="005B17AD">
            <w:pPr>
              <w:spacing w:line="360" w:lineRule="auto"/>
              <w:jc w:val="center"/>
              <w:rPr>
                <w:b/>
                <w:bCs/>
                <w:sz w:val="22"/>
                <w:szCs w:val="22"/>
              </w:rPr>
            </w:pPr>
            <w:proofErr w:type="spellStart"/>
            <w:r w:rsidRPr="00CE354A">
              <w:rPr>
                <w:b/>
                <w:bCs/>
                <w:sz w:val="22"/>
                <w:szCs w:val="22"/>
              </w:rPr>
              <w:t>Ri</w:t>
            </w:r>
            <w:proofErr w:type="spellEnd"/>
            <w:r w:rsidRPr="00CE354A">
              <w:rPr>
                <w:b/>
                <w:bCs/>
                <w:sz w:val="22"/>
                <w:szCs w:val="22"/>
              </w:rPr>
              <w:t xml:space="preserve"> = 3</w:t>
            </w:r>
          </w:p>
        </w:tc>
        <w:tc>
          <w:tcPr>
            <w:tcW w:w="1559" w:type="dxa"/>
            <w:shd w:val="clear" w:color="auto" w:fill="FBD4B4" w:themeFill="accent6" w:themeFillTint="66"/>
            <w:vAlign w:val="center"/>
          </w:tcPr>
          <w:p w14:paraId="396D9D25" w14:textId="77777777" w:rsidR="004C19FC" w:rsidRPr="00CE354A" w:rsidRDefault="004C19FC" w:rsidP="005B17AD">
            <w:pPr>
              <w:spacing w:line="360" w:lineRule="auto"/>
              <w:jc w:val="center"/>
              <w:rPr>
                <w:b/>
                <w:bCs/>
                <w:sz w:val="22"/>
                <w:szCs w:val="22"/>
              </w:rPr>
            </w:pPr>
            <w:proofErr w:type="spellStart"/>
            <w:r w:rsidRPr="00CE354A">
              <w:rPr>
                <w:b/>
                <w:bCs/>
                <w:sz w:val="22"/>
                <w:szCs w:val="22"/>
              </w:rPr>
              <w:t>Ri</w:t>
            </w:r>
            <w:proofErr w:type="spellEnd"/>
            <w:r w:rsidRPr="00CE354A">
              <w:rPr>
                <w:b/>
                <w:bCs/>
                <w:sz w:val="22"/>
                <w:szCs w:val="22"/>
              </w:rPr>
              <w:t xml:space="preserve"> = 4</w:t>
            </w:r>
          </w:p>
        </w:tc>
      </w:tr>
      <w:tr w:rsidR="004C19FC" w:rsidRPr="00CE354A" w14:paraId="0A4137FF" w14:textId="77777777" w:rsidTr="00C64A3D">
        <w:trPr>
          <w:jc w:val="center"/>
        </w:trPr>
        <w:tc>
          <w:tcPr>
            <w:tcW w:w="804" w:type="dxa"/>
            <w:vMerge/>
          </w:tcPr>
          <w:p w14:paraId="509E4A45" w14:textId="77777777" w:rsidR="004C19FC" w:rsidRPr="00CE354A" w:rsidRDefault="004C19FC" w:rsidP="005B17AD">
            <w:pPr>
              <w:spacing w:line="360" w:lineRule="auto"/>
              <w:jc w:val="both"/>
              <w:rPr>
                <w:b/>
                <w:bCs/>
                <w:i/>
                <w:iCs/>
                <w:sz w:val="22"/>
                <w:szCs w:val="22"/>
              </w:rPr>
            </w:pPr>
          </w:p>
        </w:tc>
        <w:tc>
          <w:tcPr>
            <w:tcW w:w="1674" w:type="dxa"/>
            <w:vAlign w:val="center"/>
          </w:tcPr>
          <w:p w14:paraId="63941E11" w14:textId="77777777" w:rsidR="004C19FC" w:rsidRPr="00CE354A" w:rsidRDefault="004C19FC" w:rsidP="005B17AD">
            <w:pPr>
              <w:jc w:val="center"/>
              <w:rPr>
                <w:b/>
                <w:bCs/>
                <w:sz w:val="22"/>
                <w:szCs w:val="22"/>
              </w:rPr>
            </w:pPr>
            <w:r w:rsidRPr="00CE354A">
              <w:rPr>
                <w:b/>
                <w:bCs/>
                <w:sz w:val="22"/>
                <w:szCs w:val="22"/>
              </w:rPr>
              <w:t>2</w:t>
            </w:r>
          </w:p>
          <w:p w14:paraId="44526CAF" w14:textId="77777777" w:rsidR="004C19FC" w:rsidRPr="00CE354A" w:rsidRDefault="004C19FC" w:rsidP="005B17AD">
            <w:pPr>
              <w:jc w:val="center"/>
              <w:rPr>
                <w:sz w:val="22"/>
                <w:szCs w:val="22"/>
              </w:rPr>
            </w:pPr>
            <w:r w:rsidRPr="00CE354A">
              <w:rPr>
                <w:sz w:val="22"/>
                <w:szCs w:val="22"/>
              </w:rPr>
              <w:t>(MODESTO)</w:t>
            </w:r>
          </w:p>
        </w:tc>
        <w:tc>
          <w:tcPr>
            <w:tcW w:w="1862" w:type="dxa"/>
            <w:shd w:val="clear" w:color="auto" w:fill="FFFF00"/>
            <w:vAlign w:val="center"/>
          </w:tcPr>
          <w:p w14:paraId="29204EBE" w14:textId="77777777" w:rsidR="004C19FC" w:rsidRPr="00CE354A" w:rsidRDefault="004C19FC" w:rsidP="005B17AD">
            <w:pPr>
              <w:spacing w:line="360" w:lineRule="auto"/>
              <w:jc w:val="center"/>
              <w:rPr>
                <w:b/>
                <w:bCs/>
                <w:sz w:val="22"/>
                <w:szCs w:val="22"/>
              </w:rPr>
            </w:pPr>
            <w:proofErr w:type="spellStart"/>
            <w:r w:rsidRPr="00CE354A">
              <w:rPr>
                <w:b/>
                <w:bCs/>
                <w:sz w:val="22"/>
                <w:szCs w:val="22"/>
              </w:rPr>
              <w:t>Ri</w:t>
            </w:r>
            <w:proofErr w:type="spellEnd"/>
            <w:r w:rsidRPr="00CE354A">
              <w:rPr>
                <w:b/>
                <w:bCs/>
                <w:sz w:val="22"/>
                <w:szCs w:val="22"/>
              </w:rPr>
              <w:t xml:space="preserve"> = 2</w:t>
            </w:r>
          </w:p>
        </w:tc>
        <w:tc>
          <w:tcPr>
            <w:tcW w:w="1756" w:type="dxa"/>
            <w:shd w:val="clear" w:color="auto" w:fill="FBD4B4" w:themeFill="accent6" w:themeFillTint="66"/>
            <w:vAlign w:val="center"/>
          </w:tcPr>
          <w:p w14:paraId="57798858" w14:textId="77777777" w:rsidR="004C19FC" w:rsidRPr="00CE354A" w:rsidRDefault="004C19FC" w:rsidP="005B17AD">
            <w:pPr>
              <w:spacing w:line="360" w:lineRule="auto"/>
              <w:jc w:val="center"/>
              <w:rPr>
                <w:b/>
                <w:bCs/>
                <w:sz w:val="22"/>
                <w:szCs w:val="22"/>
              </w:rPr>
            </w:pPr>
            <w:proofErr w:type="spellStart"/>
            <w:r w:rsidRPr="00CE354A">
              <w:rPr>
                <w:b/>
                <w:bCs/>
                <w:sz w:val="22"/>
                <w:szCs w:val="22"/>
              </w:rPr>
              <w:t>Ri</w:t>
            </w:r>
            <w:proofErr w:type="spellEnd"/>
            <w:r w:rsidRPr="00CE354A">
              <w:rPr>
                <w:b/>
                <w:bCs/>
                <w:sz w:val="22"/>
                <w:szCs w:val="22"/>
              </w:rPr>
              <w:t xml:space="preserve"> = 4</w:t>
            </w:r>
          </w:p>
        </w:tc>
        <w:tc>
          <w:tcPr>
            <w:tcW w:w="1701" w:type="dxa"/>
            <w:shd w:val="clear" w:color="auto" w:fill="FBD4B4" w:themeFill="accent6" w:themeFillTint="66"/>
            <w:vAlign w:val="center"/>
          </w:tcPr>
          <w:p w14:paraId="6C707015" w14:textId="77777777" w:rsidR="004C19FC" w:rsidRPr="00CE354A" w:rsidRDefault="004C19FC" w:rsidP="005B17AD">
            <w:pPr>
              <w:spacing w:line="360" w:lineRule="auto"/>
              <w:jc w:val="center"/>
              <w:rPr>
                <w:b/>
                <w:bCs/>
                <w:sz w:val="22"/>
                <w:szCs w:val="22"/>
              </w:rPr>
            </w:pPr>
            <w:proofErr w:type="spellStart"/>
            <w:r w:rsidRPr="00CE354A">
              <w:rPr>
                <w:b/>
                <w:bCs/>
                <w:sz w:val="22"/>
                <w:szCs w:val="22"/>
              </w:rPr>
              <w:t>Ri</w:t>
            </w:r>
            <w:proofErr w:type="spellEnd"/>
            <w:r w:rsidRPr="00CE354A">
              <w:rPr>
                <w:b/>
                <w:bCs/>
                <w:sz w:val="22"/>
                <w:szCs w:val="22"/>
              </w:rPr>
              <w:t xml:space="preserve"> = 6</w:t>
            </w:r>
          </w:p>
        </w:tc>
        <w:tc>
          <w:tcPr>
            <w:tcW w:w="1559" w:type="dxa"/>
            <w:shd w:val="clear" w:color="auto" w:fill="FF6600"/>
            <w:vAlign w:val="center"/>
          </w:tcPr>
          <w:p w14:paraId="3088C6D9" w14:textId="77777777" w:rsidR="004C19FC" w:rsidRPr="00CE354A" w:rsidRDefault="004C19FC" w:rsidP="005B17AD">
            <w:pPr>
              <w:spacing w:line="360" w:lineRule="auto"/>
              <w:jc w:val="center"/>
              <w:rPr>
                <w:b/>
                <w:bCs/>
                <w:sz w:val="22"/>
                <w:szCs w:val="22"/>
              </w:rPr>
            </w:pPr>
            <w:proofErr w:type="spellStart"/>
            <w:r w:rsidRPr="00CE354A">
              <w:rPr>
                <w:b/>
                <w:bCs/>
                <w:sz w:val="22"/>
                <w:szCs w:val="22"/>
              </w:rPr>
              <w:t>Ri</w:t>
            </w:r>
            <w:proofErr w:type="spellEnd"/>
            <w:r w:rsidRPr="00CE354A">
              <w:rPr>
                <w:b/>
                <w:bCs/>
                <w:sz w:val="22"/>
                <w:szCs w:val="22"/>
              </w:rPr>
              <w:t xml:space="preserve"> = 8</w:t>
            </w:r>
          </w:p>
        </w:tc>
      </w:tr>
      <w:tr w:rsidR="004C19FC" w:rsidRPr="00CE354A" w14:paraId="2453A2AE" w14:textId="77777777" w:rsidTr="00C64A3D">
        <w:trPr>
          <w:jc w:val="center"/>
        </w:trPr>
        <w:tc>
          <w:tcPr>
            <w:tcW w:w="804" w:type="dxa"/>
            <w:vMerge/>
          </w:tcPr>
          <w:p w14:paraId="030DD7DB" w14:textId="77777777" w:rsidR="004C19FC" w:rsidRPr="00CE354A" w:rsidRDefault="004C19FC" w:rsidP="005B17AD">
            <w:pPr>
              <w:spacing w:line="360" w:lineRule="auto"/>
              <w:jc w:val="both"/>
              <w:rPr>
                <w:b/>
                <w:bCs/>
                <w:i/>
                <w:iCs/>
                <w:sz w:val="22"/>
                <w:szCs w:val="22"/>
              </w:rPr>
            </w:pPr>
          </w:p>
        </w:tc>
        <w:tc>
          <w:tcPr>
            <w:tcW w:w="1674" w:type="dxa"/>
            <w:vAlign w:val="center"/>
          </w:tcPr>
          <w:p w14:paraId="451E9219" w14:textId="77777777" w:rsidR="004C19FC" w:rsidRPr="00CE354A" w:rsidRDefault="004C19FC" w:rsidP="005B17AD">
            <w:pPr>
              <w:jc w:val="center"/>
              <w:rPr>
                <w:b/>
                <w:bCs/>
                <w:sz w:val="22"/>
                <w:szCs w:val="22"/>
              </w:rPr>
            </w:pPr>
            <w:r w:rsidRPr="00CE354A">
              <w:rPr>
                <w:b/>
                <w:bCs/>
                <w:sz w:val="22"/>
                <w:szCs w:val="22"/>
              </w:rPr>
              <w:t>3</w:t>
            </w:r>
          </w:p>
          <w:p w14:paraId="40D7A300" w14:textId="77777777" w:rsidR="004C19FC" w:rsidRPr="00CE354A" w:rsidRDefault="004C19FC" w:rsidP="005B17AD">
            <w:pPr>
              <w:jc w:val="center"/>
              <w:rPr>
                <w:sz w:val="22"/>
                <w:szCs w:val="22"/>
              </w:rPr>
            </w:pPr>
            <w:r w:rsidRPr="00CE354A">
              <w:rPr>
                <w:sz w:val="22"/>
                <w:szCs w:val="22"/>
              </w:rPr>
              <w:t>(GRAVE)</w:t>
            </w:r>
          </w:p>
        </w:tc>
        <w:tc>
          <w:tcPr>
            <w:tcW w:w="1862" w:type="dxa"/>
            <w:shd w:val="clear" w:color="auto" w:fill="FFFF00"/>
            <w:vAlign w:val="center"/>
          </w:tcPr>
          <w:p w14:paraId="2B950048" w14:textId="77777777" w:rsidR="004C19FC" w:rsidRPr="00CE354A" w:rsidRDefault="004C19FC" w:rsidP="005B17AD">
            <w:pPr>
              <w:spacing w:line="360" w:lineRule="auto"/>
              <w:jc w:val="center"/>
              <w:rPr>
                <w:b/>
                <w:bCs/>
                <w:sz w:val="22"/>
                <w:szCs w:val="22"/>
              </w:rPr>
            </w:pPr>
            <w:proofErr w:type="spellStart"/>
            <w:r w:rsidRPr="00CE354A">
              <w:rPr>
                <w:b/>
                <w:bCs/>
                <w:sz w:val="22"/>
                <w:szCs w:val="22"/>
              </w:rPr>
              <w:t>Ri</w:t>
            </w:r>
            <w:proofErr w:type="spellEnd"/>
            <w:r w:rsidRPr="00CE354A">
              <w:rPr>
                <w:b/>
                <w:bCs/>
                <w:sz w:val="22"/>
                <w:szCs w:val="22"/>
              </w:rPr>
              <w:t xml:space="preserve"> = 3</w:t>
            </w:r>
          </w:p>
        </w:tc>
        <w:tc>
          <w:tcPr>
            <w:tcW w:w="1756" w:type="dxa"/>
            <w:shd w:val="clear" w:color="auto" w:fill="FBD4B4" w:themeFill="accent6" w:themeFillTint="66"/>
            <w:vAlign w:val="center"/>
          </w:tcPr>
          <w:p w14:paraId="0E38965D" w14:textId="77777777" w:rsidR="004C19FC" w:rsidRPr="00CE354A" w:rsidRDefault="004C19FC" w:rsidP="005B17AD">
            <w:pPr>
              <w:spacing w:line="360" w:lineRule="auto"/>
              <w:jc w:val="center"/>
              <w:rPr>
                <w:b/>
                <w:bCs/>
                <w:sz w:val="22"/>
                <w:szCs w:val="22"/>
              </w:rPr>
            </w:pPr>
            <w:proofErr w:type="spellStart"/>
            <w:r w:rsidRPr="00CE354A">
              <w:rPr>
                <w:b/>
                <w:bCs/>
                <w:sz w:val="22"/>
                <w:szCs w:val="22"/>
              </w:rPr>
              <w:t>Ri</w:t>
            </w:r>
            <w:proofErr w:type="spellEnd"/>
            <w:r w:rsidRPr="00CE354A">
              <w:rPr>
                <w:b/>
                <w:bCs/>
                <w:sz w:val="22"/>
                <w:szCs w:val="22"/>
              </w:rPr>
              <w:t xml:space="preserve"> = 6</w:t>
            </w:r>
          </w:p>
        </w:tc>
        <w:tc>
          <w:tcPr>
            <w:tcW w:w="1701" w:type="dxa"/>
            <w:shd w:val="clear" w:color="auto" w:fill="FF6600"/>
            <w:vAlign w:val="center"/>
          </w:tcPr>
          <w:p w14:paraId="2BED16D9" w14:textId="77777777" w:rsidR="004C19FC" w:rsidRPr="00CE354A" w:rsidRDefault="004C19FC" w:rsidP="005B17AD">
            <w:pPr>
              <w:spacing w:line="360" w:lineRule="auto"/>
              <w:jc w:val="center"/>
              <w:rPr>
                <w:b/>
                <w:bCs/>
                <w:sz w:val="22"/>
                <w:szCs w:val="22"/>
              </w:rPr>
            </w:pPr>
            <w:proofErr w:type="spellStart"/>
            <w:r w:rsidRPr="00CE354A">
              <w:rPr>
                <w:b/>
                <w:bCs/>
                <w:sz w:val="22"/>
                <w:szCs w:val="22"/>
              </w:rPr>
              <w:t>Ri</w:t>
            </w:r>
            <w:proofErr w:type="spellEnd"/>
            <w:r w:rsidRPr="00CE354A">
              <w:rPr>
                <w:b/>
                <w:bCs/>
                <w:sz w:val="22"/>
                <w:szCs w:val="22"/>
              </w:rPr>
              <w:t xml:space="preserve"> = 9</w:t>
            </w:r>
          </w:p>
        </w:tc>
        <w:tc>
          <w:tcPr>
            <w:tcW w:w="1559" w:type="dxa"/>
            <w:shd w:val="clear" w:color="auto" w:fill="FF0000"/>
            <w:vAlign w:val="center"/>
          </w:tcPr>
          <w:p w14:paraId="41924AFD" w14:textId="77777777" w:rsidR="004C19FC" w:rsidRPr="00CE354A" w:rsidRDefault="004C19FC" w:rsidP="005B17AD">
            <w:pPr>
              <w:spacing w:line="360" w:lineRule="auto"/>
              <w:jc w:val="center"/>
              <w:rPr>
                <w:b/>
                <w:bCs/>
                <w:sz w:val="22"/>
                <w:szCs w:val="22"/>
              </w:rPr>
            </w:pPr>
            <w:proofErr w:type="spellStart"/>
            <w:r w:rsidRPr="00CE354A">
              <w:rPr>
                <w:b/>
                <w:bCs/>
                <w:sz w:val="22"/>
                <w:szCs w:val="22"/>
              </w:rPr>
              <w:t>Ri</w:t>
            </w:r>
            <w:proofErr w:type="spellEnd"/>
            <w:r w:rsidRPr="00CE354A">
              <w:rPr>
                <w:b/>
                <w:bCs/>
                <w:sz w:val="22"/>
                <w:szCs w:val="22"/>
              </w:rPr>
              <w:t xml:space="preserve"> = 12</w:t>
            </w:r>
          </w:p>
        </w:tc>
      </w:tr>
      <w:tr w:rsidR="004C19FC" w:rsidRPr="00CE354A" w14:paraId="483E3EC2" w14:textId="77777777" w:rsidTr="00C64A3D">
        <w:trPr>
          <w:jc w:val="center"/>
        </w:trPr>
        <w:tc>
          <w:tcPr>
            <w:tcW w:w="804" w:type="dxa"/>
            <w:vMerge/>
          </w:tcPr>
          <w:p w14:paraId="3794ADBA" w14:textId="77777777" w:rsidR="004C19FC" w:rsidRPr="00CE354A" w:rsidRDefault="004C19FC" w:rsidP="005B17AD">
            <w:pPr>
              <w:spacing w:line="360" w:lineRule="auto"/>
              <w:jc w:val="both"/>
              <w:rPr>
                <w:b/>
                <w:bCs/>
                <w:i/>
                <w:iCs/>
                <w:sz w:val="22"/>
                <w:szCs w:val="22"/>
              </w:rPr>
            </w:pPr>
          </w:p>
        </w:tc>
        <w:tc>
          <w:tcPr>
            <w:tcW w:w="1674" w:type="dxa"/>
            <w:vAlign w:val="center"/>
          </w:tcPr>
          <w:p w14:paraId="5DD97B1B" w14:textId="77777777" w:rsidR="004C19FC" w:rsidRPr="00CE354A" w:rsidRDefault="004C19FC" w:rsidP="005B17AD">
            <w:pPr>
              <w:jc w:val="center"/>
              <w:rPr>
                <w:b/>
                <w:bCs/>
                <w:sz w:val="22"/>
                <w:szCs w:val="22"/>
              </w:rPr>
            </w:pPr>
            <w:r w:rsidRPr="00CE354A">
              <w:rPr>
                <w:b/>
                <w:bCs/>
                <w:sz w:val="22"/>
                <w:szCs w:val="22"/>
              </w:rPr>
              <w:t>4</w:t>
            </w:r>
          </w:p>
          <w:p w14:paraId="7B54A009" w14:textId="77777777" w:rsidR="004C19FC" w:rsidRPr="00CE354A" w:rsidRDefault="004C19FC" w:rsidP="005B17AD">
            <w:pPr>
              <w:jc w:val="center"/>
              <w:rPr>
                <w:b/>
                <w:bCs/>
                <w:i/>
                <w:iCs/>
                <w:sz w:val="22"/>
                <w:szCs w:val="22"/>
              </w:rPr>
            </w:pPr>
            <w:r w:rsidRPr="00CE354A">
              <w:rPr>
                <w:sz w:val="22"/>
                <w:szCs w:val="22"/>
              </w:rPr>
              <w:t>(MOLTO GRAVE)</w:t>
            </w:r>
          </w:p>
        </w:tc>
        <w:tc>
          <w:tcPr>
            <w:tcW w:w="1862" w:type="dxa"/>
            <w:shd w:val="clear" w:color="auto" w:fill="FDE9D9" w:themeFill="accent6" w:themeFillTint="33"/>
            <w:vAlign w:val="center"/>
          </w:tcPr>
          <w:p w14:paraId="788C6251" w14:textId="77777777" w:rsidR="004C19FC" w:rsidRPr="00CE354A" w:rsidRDefault="004C19FC" w:rsidP="005B17AD">
            <w:pPr>
              <w:spacing w:line="360" w:lineRule="auto"/>
              <w:jc w:val="center"/>
              <w:rPr>
                <w:b/>
                <w:bCs/>
                <w:sz w:val="22"/>
                <w:szCs w:val="22"/>
              </w:rPr>
            </w:pPr>
            <w:proofErr w:type="spellStart"/>
            <w:r w:rsidRPr="00CE354A">
              <w:rPr>
                <w:b/>
                <w:bCs/>
                <w:sz w:val="22"/>
                <w:szCs w:val="22"/>
              </w:rPr>
              <w:t>Ri</w:t>
            </w:r>
            <w:proofErr w:type="spellEnd"/>
            <w:r w:rsidRPr="00CE354A">
              <w:rPr>
                <w:b/>
                <w:bCs/>
                <w:sz w:val="22"/>
                <w:szCs w:val="22"/>
              </w:rPr>
              <w:t xml:space="preserve"> = 4</w:t>
            </w:r>
          </w:p>
        </w:tc>
        <w:tc>
          <w:tcPr>
            <w:tcW w:w="1756" w:type="dxa"/>
            <w:shd w:val="clear" w:color="auto" w:fill="FF6600"/>
            <w:vAlign w:val="center"/>
          </w:tcPr>
          <w:p w14:paraId="3CA4B0BE" w14:textId="77777777" w:rsidR="004C19FC" w:rsidRPr="00CE354A" w:rsidRDefault="004C19FC" w:rsidP="005B17AD">
            <w:pPr>
              <w:spacing w:line="360" w:lineRule="auto"/>
              <w:jc w:val="center"/>
              <w:rPr>
                <w:b/>
                <w:bCs/>
                <w:sz w:val="22"/>
                <w:szCs w:val="22"/>
              </w:rPr>
            </w:pPr>
            <w:proofErr w:type="spellStart"/>
            <w:r w:rsidRPr="00CE354A">
              <w:rPr>
                <w:b/>
                <w:bCs/>
                <w:sz w:val="22"/>
                <w:szCs w:val="22"/>
              </w:rPr>
              <w:t>Ri</w:t>
            </w:r>
            <w:proofErr w:type="spellEnd"/>
            <w:r w:rsidRPr="00CE354A">
              <w:rPr>
                <w:b/>
                <w:bCs/>
                <w:sz w:val="22"/>
                <w:szCs w:val="22"/>
              </w:rPr>
              <w:t xml:space="preserve"> = 8</w:t>
            </w:r>
          </w:p>
        </w:tc>
        <w:tc>
          <w:tcPr>
            <w:tcW w:w="1701" w:type="dxa"/>
            <w:shd w:val="clear" w:color="auto" w:fill="FF0000"/>
            <w:vAlign w:val="center"/>
          </w:tcPr>
          <w:p w14:paraId="151D317B" w14:textId="77777777" w:rsidR="004C19FC" w:rsidRPr="00CE354A" w:rsidRDefault="004C19FC" w:rsidP="005B17AD">
            <w:pPr>
              <w:spacing w:line="360" w:lineRule="auto"/>
              <w:jc w:val="center"/>
              <w:rPr>
                <w:b/>
                <w:bCs/>
                <w:sz w:val="22"/>
                <w:szCs w:val="22"/>
              </w:rPr>
            </w:pPr>
            <w:proofErr w:type="spellStart"/>
            <w:r w:rsidRPr="00CE354A">
              <w:rPr>
                <w:b/>
                <w:bCs/>
                <w:sz w:val="22"/>
                <w:szCs w:val="22"/>
              </w:rPr>
              <w:t>Ri</w:t>
            </w:r>
            <w:proofErr w:type="spellEnd"/>
            <w:r w:rsidRPr="00CE354A">
              <w:rPr>
                <w:b/>
                <w:bCs/>
                <w:sz w:val="22"/>
                <w:szCs w:val="22"/>
              </w:rPr>
              <w:t xml:space="preserve"> = 12</w:t>
            </w:r>
          </w:p>
        </w:tc>
        <w:tc>
          <w:tcPr>
            <w:tcW w:w="1559" w:type="dxa"/>
            <w:shd w:val="clear" w:color="auto" w:fill="FF0000"/>
            <w:vAlign w:val="center"/>
          </w:tcPr>
          <w:p w14:paraId="1C0007F7" w14:textId="77777777" w:rsidR="004C19FC" w:rsidRPr="00CE354A" w:rsidRDefault="004C19FC" w:rsidP="005B17AD">
            <w:pPr>
              <w:spacing w:line="360" w:lineRule="auto"/>
              <w:jc w:val="center"/>
              <w:rPr>
                <w:b/>
                <w:bCs/>
                <w:sz w:val="22"/>
                <w:szCs w:val="22"/>
              </w:rPr>
            </w:pPr>
            <w:proofErr w:type="spellStart"/>
            <w:r w:rsidRPr="00CE354A">
              <w:rPr>
                <w:b/>
                <w:bCs/>
                <w:sz w:val="22"/>
                <w:szCs w:val="22"/>
              </w:rPr>
              <w:t>Ri</w:t>
            </w:r>
            <w:proofErr w:type="spellEnd"/>
            <w:r w:rsidRPr="00CE354A">
              <w:rPr>
                <w:b/>
                <w:bCs/>
                <w:sz w:val="22"/>
                <w:szCs w:val="22"/>
              </w:rPr>
              <w:t xml:space="preserve"> = 16</w:t>
            </w:r>
          </w:p>
        </w:tc>
      </w:tr>
    </w:tbl>
    <w:p w14:paraId="16FA82E1" w14:textId="77777777" w:rsidR="004C19FC" w:rsidRPr="00CE354A" w:rsidRDefault="004C19FC" w:rsidP="00E73137">
      <w:pPr>
        <w:spacing w:line="360" w:lineRule="auto"/>
        <w:jc w:val="both"/>
        <w:outlineLvl w:val="0"/>
        <w:rPr>
          <w:b/>
          <w:bCs/>
          <w:i/>
          <w:iCs/>
          <w:sz w:val="22"/>
          <w:szCs w:val="22"/>
        </w:rPr>
      </w:pPr>
      <w:r w:rsidRPr="00CE354A">
        <w:rPr>
          <w:b/>
          <w:bCs/>
          <w:i/>
          <w:iCs/>
          <w:sz w:val="22"/>
          <w:szCs w:val="22"/>
        </w:rPr>
        <w:t>I livelli di criticità adottati sono riportati nella tabella che segue</w:t>
      </w:r>
    </w:p>
    <w:p w14:paraId="237BA285" w14:textId="77777777" w:rsidR="00725B88" w:rsidRPr="00CE354A" w:rsidRDefault="00725B88" w:rsidP="00E73137">
      <w:pPr>
        <w:spacing w:line="360" w:lineRule="auto"/>
        <w:jc w:val="both"/>
        <w:outlineLvl w:val="0"/>
        <w:rPr>
          <w:b/>
          <w:bCs/>
          <w:i/>
          <w:iCs/>
          <w:sz w:val="22"/>
          <w:szCs w:val="22"/>
        </w:rPr>
      </w:pPr>
    </w:p>
    <w:tbl>
      <w:tblPr>
        <w:tblW w:w="98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8"/>
        <w:gridCol w:w="2538"/>
        <w:gridCol w:w="6262"/>
      </w:tblGrid>
      <w:tr w:rsidR="004C1288" w:rsidRPr="00CE354A" w14:paraId="53810851" w14:textId="77777777" w:rsidTr="0063563D">
        <w:tc>
          <w:tcPr>
            <w:tcW w:w="1080" w:type="dxa"/>
            <w:vAlign w:val="bottom"/>
          </w:tcPr>
          <w:p w14:paraId="5916854F" w14:textId="77777777" w:rsidR="004C1288" w:rsidRPr="00CE354A" w:rsidRDefault="004C1288" w:rsidP="004C1288">
            <w:pPr>
              <w:jc w:val="center"/>
              <w:rPr>
                <w:b/>
                <w:bCs/>
                <w:i/>
                <w:iCs/>
                <w:sz w:val="22"/>
                <w:szCs w:val="22"/>
              </w:rPr>
            </w:pPr>
            <w:proofErr w:type="spellStart"/>
            <w:r w:rsidRPr="00CE354A">
              <w:rPr>
                <w:b/>
                <w:bCs/>
                <w:i/>
                <w:iCs/>
                <w:sz w:val="22"/>
                <w:szCs w:val="22"/>
              </w:rPr>
              <w:t>Ri</w:t>
            </w:r>
            <w:proofErr w:type="spellEnd"/>
          </w:p>
        </w:tc>
        <w:tc>
          <w:tcPr>
            <w:tcW w:w="2520" w:type="dxa"/>
            <w:vAlign w:val="center"/>
          </w:tcPr>
          <w:p w14:paraId="5004FBFE" w14:textId="77777777" w:rsidR="004C1288" w:rsidRPr="00CE354A" w:rsidRDefault="004C1288" w:rsidP="004C1288">
            <w:pPr>
              <w:jc w:val="center"/>
              <w:rPr>
                <w:b/>
                <w:bCs/>
                <w:i/>
                <w:iCs/>
                <w:sz w:val="22"/>
                <w:szCs w:val="22"/>
              </w:rPr>
            </w:pPr>
            <w:r w:rsidRPr="00CE354A">
              <w:rPr>
                <w:b/>
                <w:bCs/>
                <w:sz w:val="22"/>
                <w:szCs w:val="22"/>
              </w:rPr>
              <w:t>CLASSIFICA</w:t>
            </w:r>
          </w:p>
        </w:tc>
        <w:tc>
          <w:tcPr>
            <w:tcW w:w="6278" w:type="dxa"/>
          </w:tcPr>
          <w:p w14:paraId="6A44265F" w14:textId="77777777" w:rsidR="004C1288" w:rsidRPr="00CE354A" w:rsidRDefault="004C1288" w:rsidP="004C1288">
            <w:pPr>
              <w:autoSpaceDE w:val="0"/>
              <w:autoSpaceDN w:val="0"/>
              <w:rPr>
                <w:sz w:val="22"/>
                <w:szCs w:val="22"/>
              </w:rPr>
            </w:pPr>
            <w:r w:rsidRPr="00CE354A">
              <w:rPr>
                <w:sz w:val="22"/>
                <w:szCs w:val="22"/>
              </w:rPr>
              <w:t>GIUDIZIO E MODALITÀ DI INTERVENTO</w:t>
            </w:r>
          </w:p>
        </w:tc>
      </w:tr>
      <w:tr w:rsidR="004C1288" w:rsidRPr="00CE354A" w14:paraId="3E42C34B" w14:textId="77777777" w:rsidTr="0063563D">
        <w:tc>
          <w:tcPr>
            <w:tcW w:w="1080" w:type="dxa"/>
            <w:shd w:val="clear" w:color="auto" w:fill="00B050"/>
            <w:vAlign w:val="center"/>
          </w:tcPr>
          <w:p w14:paraId="1828E44B" w14:textId="77777777" w:rsidR="004C1288" w:rsidRPr="00CE354A" w:rsidRDefault="004C1288" w:rsidP="004C1288">
            <w:pPr>
              <w:jc w:val="center"/>
              <w:rPr>
                <w:b/>
                <w:bCs/>
                <w:sz w:val="22"/>
                <w:szCs w:val="22"/>
              </w:rPr>
            </w:pPr>
            <w:r w:rsidRPr="00CE354A">
              <w:rPr>
                <w:b/>
                <w:bCs/>
                <w:sz w:val="22"/>
                <w:szCs w:val="22"/>
              </w:rPr>
              <w:t>1</w:t>
            </w:r>
          </w:p>
        </w:tc>
        <w:tc>
          <w:tcPr>
            <w:tcW w:w="2520" w:type="dxa"/>
            <w:vAlign w:val="center"/>
          </w:tcPr>
          <w:p w14:paraId="73CAD50E" w14:textId="3E83D634" w:rsidR="004C1288" w:rsidRPr="00CE354A" w:rsidRDefault="004C1288" w:rsidP="004C1288">
            <w:pPr>
              <w:jc w:val="center"/>
              <w:rPr>
                <w:b/>
                <w:bCs/>
                <w:i/>
                <w:iCs/>
                <w:sz w:val="22"/>
                <w:szCs w:val="22"/>
              </w:rPr>
            </w:pPr>
            <w:r w:rsidRPr="00CE354A">
              <w:rPr>
                <w:b/>
                <w:bCs/>
                <w:sz w:val="22"/>
                <w:szCs w:val="22"/>
              </w:rPr>
              <w:t>Trascurabile</w:t>
            </w:r>
            <w:r w:rsidR="00D573FD">
              <w:rPr>
                <w:b/>
                <w:bCs/>
                <w:sz w:val="22"/>
                <w:szCs w:val="22"/>
              </w:rPr>
              <w:t>/Accettabile</w:t>
            </w:r>
            <w:r w:rsidRPr="00CE354A">
              <w:rPr>
                <w:b/>
                <w:bCs/>
                <w:sz w:val="22"/>
                <w:szCs w:val="22"/>
              </w:rPr>
              <w:t xml:space="preserve"> (</w:t>
            </w:r>
            <w:r w:rsidR="00D573FD">
              <w:rPr>
                <w:b/>
                <w:bCs/>
                <w:sz w:val="22"/>
                <w:szCs w:val="22"/>
              </w:rPr>
              <w:t>T</w:t>
            </w:r>
            <w:r w:rsidRPr="00CE354A">
              <w:rPr>
                <w:b/>
                <w:bCs/>
                <w:sz w:val="22"/>
                <w:szCs w:val="22"/>
              </w:rPr>
              <w:t>)</w:t>
            </w:r>
          </w:p>
        </w:tc>
        <w:tc>
          <w:tcPr>
            <w:tcW w:w="6278" w:type="dxa"/>
          </w:tcPr>
          <w:p w14:paraId="475C62B0" w14:textId="77777777" w:rsidR="004C1288" w:rsidRPr="00CE354A" w:rsidRDefault="004C1288" w:rsidP="004C1288">
            <w:pPr>
              <w:autoSpaceDE w:val="0"/>
              <w:autoSpaceDN w:val="0"/>
              <w:rPr>
                <w:sz w:val="22"/>
                <w:szCs w:val="22"/>
              </w:rPr>
            </w:pPr>
            <w:r w:rsidRPr="00CE354A">
              <w:rPr>
                <w:sz w:val="22"/>
                <w:szCs w:val="22"/>
              </w:rPr>
              <w:t>Rischio residuo assente/trascurabile: non vi è motivo di intervenire. Mantenimento livello di attenzione. Possibile programmare miglioramenti</w:t>
            </w:r>
          </w:p>
        </w:tc>
      </w:tr>
      <w:tr w:rsidR="004C1288" w:rsidRPr="00CE354A" w14:paraId="2A3F2FFC" w14:textId="77777777" w:rsidTr="0063563D">
        <w:tc>
          <w:tcPr>
            <w:tcW w:w="1080" w:type="dxa"/>
            <w:shd w:val="clear" w:color="auto" w:fill="FFFF00"/>
            <w:vAlign w:val="center"/>
          </w:tcPr>
          <w:p w14:paraId="224AE76B" w14:textId="77777777" w:rsidR="004C1288" w:rsidRPr="00CE354A" w:rsidRDefault="004C1288" w:rsidP="004C1288">
            <w:pPr>
              <w:jc w:val="center"/>
              <w:rPr>
                <w:b/>
                <w:bCs/>
                <w:sz w:val="22"/>
                <w:szCs w:val="22"/>
              </w:rPr>
            </w:pPr>
            <w:r w:rsidRPr="00CE354A">
              <w:rPr>
                <w:b/>
                <w:bCs/>
                <w:sz w:val="22"/>
                <w:szCs w:val="22"/>
              </w:rPr>
              <w:t>2-3</w:t>
            </w:r>
          </w:p>
        </w:tc>
        <w:tc>
          <w:tcPr>
            <w:tcW w:w="2520" w:type="dxa"/>
            <w:vAlign w:val="center"/>
          </w:tcPr>
          <w:p w14:paraId="2E9CBF2D" w14:textId="34C9C203" w:rsidR="004C1288" w:rsidRPr="00CE354A" w:rsidRDefault="00D573FD" w:rsidP="004C1288">
            <w:pPr>
              <w:jc w:val="center"/>
              <w:rPr>
                <w:b/>
                <w:bCs/>
                <w:sz w:val="22"/>
                <w:szCs w:val="22"/>
              </w:rPr>
            </w:pPr>
            <w:r>
              <w:rPr>
                <w:b/>
                <w:bCs/>
                <w:sz w:val="22"/>
                <w:szCs w:val="22"/>
              </w:rPr>
              <w:t>Basso/</w:t>
            </w:r>
            <w:r w:rsidR="004C1288" w:rsidRPr="00CE354A">
              <w:rPr>
                <w:b/>
                <w:bCs/>
                <w:sz w:val="22"/>
                <w:szCs w:val="22"/>
              </w:rPr>
              <w:t>Medio-basso (</w:t>
            </w:r>
            <w:r>
              <w:rPr>
                <w:b/>
                <w:bCs/>
                <w:sz w:val="22"/>
                <w:szCs w:val="22"/>
              </w:rPr>
              <w:t>B/</w:t>
            </w:r>
            <w:r w:rsidR="004C1288" w:rsidRPr="00CE354A">
              <w:rPr>
                <w:b/>
                <w:bCs/>
                <w:sz w:val="22"/>
                <w:szCs w:val="22"/>
              </w:rPr>
              <w:t>MB)</w:t>
            </w:r>
          </w:p>
        </w:tc>
        <w:tc>
          <w:tcPr>
            <w:tcW w:w="6278" w:type="dxa"/>
          </w:tcPr>
          <w:p w14:paraId="4E5EE9E1" w14:textId="77777777" w:rsidR="004C1288" w:rsidRPr="00CE354A" w:rsidRDefault="004C1288" w:rsidP="004C1288">
            <w:pPr>
              <w:autoSpaceDE w:val="0"/>
              <w:autoSpaceDN w:val="0"/>
              <w:rPr>
                <w:sz w:val="22"/>
                <w:szCs w:val="22"/>
              </w:rPr>
            </w:pPr>
            <w:r w:rsidRPr="00CE354A">
              <w:rPr>
                <w:sz w:val="22"/>
                <w:szCs w:val="22"/>
              </w:rPr>
              <w:t xml:space="preserve">Presenza di esposizioni entro i limiti previsti dagli standard. Previsioni di controlli periodici. E’ necessario programmare misure di miglioramento nel breve–medio periodo </w:t>
            </w:r>
          </w:p>
        </w:tc>
      </w:tr>
      <w:tr w:rsidR="004C1288" w:rsidRPr="00CE354A" w14:paraId="2F672C41" w14:textId="77777777" w:rsidTr="00C64A3D">
        <w:tc>
          <w:tcPr>
            <w:tcW w:w="1080" w:type="dxa"/>
            <w:shd w:val="clear" w:color="auto" w:fill="FBD4B4" w:themeFill="accent6" w:themeFillTint="66"/>
            <w:vAlign w:val="center"/>
          </w:tcPr>
          <w:p w14:paraId="5520A8D1" w14:textId="77777777" w:rsidR="004C1288" w:rsidRPr="00CE354A" w:rsidRDefault="004C1288" w:rsidP="004C1288">
            <w:pPr>
              <w:jc w:val="center"/>
              <w:rPr>
                <w:b/>
                <w:bCs/>
                <w:i/>
                <w:iCs/>
                <w:sz w:val="22"/>
                <w:szCs w:val="22"/>
              </w:rPr>
            </w:pPr>
            <w:r w:rsidRPr="00CE354A">
              <w:rPr>
                <w:b/>
                <w:bCs/>
                <w:sz w:val="22"/>
                <w:szCs w:val="22"/>
              </w:rPr>
              <w:t>4-6</w:t>
            </w:r>
          </w:p>
        </w:tc>
        <w:tc>
          <w:tcPr>
            <w:tcW w:w="2520" w:type="dxa"/>
            <w:vAlign w:val="center"/>
          </w:tcPr>
          <w:p w14:paraId="60F944B2" w14:textId="77777777" w:rsidR="004C1288" w:rsidRPr="00CE354A" w:rsidRDefault="004C1288" w:rsidP="004C1288">
            <w:pPr>
              <w:jc w:val="center"/>
              <w:rPr>
                <w:b/>
                <w:bCs/>
                <w:sz w:val="22"/>
                <w:szCs w:val="22"/>
              </w:rPr>
            </w:pPr>
            <w:r w:rsidRPr="00CE354A">
              <w:rPr>
                <w:b/>
                <w:bCs/>
                <w:sz w:val="22"/>
                <w:szCs w:val="22"/>
              </w:rPr>
              <w:t xml:space="preserve">Medio-alto </w:t>
            </w:r>
          </w:p>
          <w:p w14:paraId="55CD5AA5" w14:textId="77777777" w:rsidR="004C1288" w:rsidRPr="00CE354A" w:rsidRDefault="004C1288" w:rsidP="004C1288">
            <w:pPr>
              <w:jc w:val="center"/>
              <w:rPr>
                <w:b/>
                <w:bCs/>
                <w:sz w:val="22"/>
                <w:szCs w:val="22"/>
              </w:rPr>
            </w:pPr>
            <w:r w:rsidRPr="00CE354A">
              <w:rPr>
                <w:b/>
                <w:bCs/>
                <w:sz w:val="22"/>
                <w:szCs w:val="22"/>
              </w:rPr>
              <w:t>(MA)</w:t>
            </w:r>
          </w:p>
        </w:tc>
        <w:tc>
          <w:tcPr>
            <w:tcW w:w="6278" w:type="dxa"/>
          </w:tcPr>
          <w:p w14:paraId="421B610E" w14:textId="77777777" w:rsidR="004C1288" w:rsidRPr="00CE354A" w:rsidRDefault="004C1288" w:rsidP="004C1288">
            <w:pPr>
              <w:autoSpaceDE w:val="0"/>
              <w:autoSpaceDN w:val="0"/>
              <w:rPr>
                <w:sz w:val="22"/>
                <w:szCs w:val="22"/>
              </w:rPr>
            </w:pPr>
            <w:r w:rsidRPr="00CE354A">
              <w:rPr>
                <w:sz w:val="22"/>
                <w:szCs w:val="22"/>
              </w:rPr>
              <w:t>Presenza di esposizioni nei limiti ma comunque allarmante. E’ necessario adottare misure di tutela dei lavoratori con urgenza e/o brevissimo periodo.</w:t>
            </w:r>
          </w:p>
        </w:tc>
      </w:tr>
      <w:tr w:rsidR="004C1288" w:rsidRPr="00CE354A" w14:paraId="3F31911B" w14:textId="77777777" w:rsidTr="0063563D">
        <w:tc>
          <w:tcPr>
            <w:tcW w:w="1080" w:type="dxa"/>
            <w:shd w:val="clear" w:color="auto" w:fill="FF6600"/>
            <w:vAlign w:val="center"/>
          </w:tcPr>
          <w:p w14:paraId="24198F1C" w14:textId="77777777" w:rsidR="004C1288" w:rsidRPr="00CE354A" w:rsidRDefault="004C1288" w:rsidP="004C1288">
            <w:pPr>
              <w:jc w:val="center"/>
              <w:rPr>
                <w:b/>
                <w:bCs/>
                <w:i/>
                <w:iCs/>
                <w:sz w:val="22"/>
                <w:szCs w:val="22"/>
              </w:rPr>
            </w:pPr>
            <w:r w:rsidRPr="00CE354A">
              <w:rPr>
                <w:b/>
                <w:bCs/>
                <w:sz w:val="22"/>
                <w:szCs w:val="22"/>
              </w:rPr>
              <w:t>8-9</w:t>
            </w:r>
          </w:p>
        </w:tc>
        <w:tc>
          <w:tcPr>
            <w:tcW w:w="2520" w:type="dxa"/>
            <w:vAlign w:val="center"/>
          </w:tcPr>
          <w:p w14:paraId="0393E251" w14:textId="77777777" w:rsidR="004C1288" w:rsidRPr="00CE354A" w:rsidRDefault="004C1288" w:rsidP="004C1288">
            <w:pPr>
              <w:jc w:val="center"/>
              <w:rPr>
                <w:b/>
                <w:bCs/>
                <w:i/>
                <w:iCs/>
                <w:sz w:val="22"/>
                <w:szCs w:val="22"/>
              </w:rPr>
            </w:pPr>
            <w:r w:rsidRPr="00CE354A">
              <w:rPr>
                <w:b/>
                <w:bCs/>
                <w:sz w:val="22"/>
                <w:szCs w:val="22"/>
              </w:rPr>
              <w:t>Alto (A)</w:t>
            </w:r>
          </w:p>
        </w:tc>
        <w:tc>
          <w:tcPr>
            <w:tcW w:w="6278" w:type="dxa"/>
          </w:tcPr>
          <w:p w14:paraId="5B5DF94B" w14:textId="77777777" w:rsidR="004C1288" w:rsidRPr="00CE354A" w:rsidRDefault="004C1288" w:rsidP="004C1288">
            <w:pPr>
              <w:autoSpaceDE w:val="0"/>
              <w:autoSpaceDN w:val="0"/>
              <w:rPr>
                <w:sz w:val="22"/>
                <w:szCs w:val="22"/>
              </w:rPr>
            </w:pPr>
            <w:r w:rsidRPr="00CE354A">
              <w:rPr>
                <w:sz w:val="22"/>
                <w:szCs w:val="22"/>
              </w:rPr>
              <w:t>Inadeguatezza dei requisiti di sicurezza e programmazione immediata  di misure di tutela dei lavoratori</w:t>
            </w:r>
          </w:p>
        </w:tc>
      </w:tr>
      <w:tr w:rsidR="004C1288" w:rsidRPr="00CE354A" w14:paraId="00FCE463" w14:textId="77777777" w:rsidTr="0063563D">
        <w:trPr>
          <w:trHeight w:val="433"/>
        </w:trPr>
        <w:tc>
          <w:tcPr>
            <w:tcW w:w="1080" w:type="dxa"/>
            <w:shd w:val="clear" w:color="auto" w:fill="FF0000"/>
            <w:vAlign w:val="center"/>
          </w:tcPr>
          <w:p w14:paraId="6B9890FF" w14:textId="77777777" w:rsidR="004C1288" w:rsidRPr="00CE354A" w:rsidRDefault="004C1288" w:rsidP="004C1288">
            <w:pPr>
              <w:jc w:val="center"/>
              <w:rPr>
                <w:b/>
                <w:bCs/>
                <w:i/>
                <w:iCs/>
                <w:sz w:val="22"/>
                <w:szCs w:val="22"/>
              </w:rPr>
            </w:pPr>
            <w:r w:rsidRPr="00CE354A">
              <w:rPr>
                <w:b/>
                <w:bCs/>
                <w:sz w:val="22"/>
                <w:szCs w:val="22"/>
              </w:rPr>
              <w:t>12-16</w:t>
            </w:r>
          </w:p>
        </w:tc>
        <w:tc>
          <w:tcPr>
            <w:tcW w:w="2520" w:type="dxa"/>
            <w:vAlign w:val="center"/>
          </w:tcPr>
          <w:p w14:paraId="56FF7ED2" w14:textId="77777777" w:rsidR="004C1288" w:rsidRPr="00CE354A" w:rsidRDefault="004C1288" w:rsidP="004C1288">
            <w:pPr>
              <w:jc w:val="center"/>
              <w:rPr>
                <w:b/>
                <w:bCs/>
                <w:i/>
                <w:iCs/>
                <w:sz w:val="22"/>
                <w:szCs w:val="22"/>
              </w:rPr>
            </w:pPr>
            <w:r w:rsidRPr="00CE354A">
              <w:rPr>
                <w:b/>
                <w:bCs/>
                <w:sz w:val="22"/>
                <w:szCs w:val="22"/>
              </w:rPr>
              <w:t>Molto Alto (AA)</w:t>
            </w:r>
          </w:p>
        </w:tc>
        <w:tc>
          <w:tcPr>
            <w:tcW w:w="6278" w:type="dxa"/>
          </w:tcPr>
          <w:p w14:paraId="22B1259E" w14:textId="77777777" w:rsidR="004C1288" w:rsidRPr="00CE354A" w:rsidRDefault="004C1288" w:rsidP="004C1288">
            <w:pPr>
              <w:autoSpaceDE w:val="0"/>
              <w:autoSpaceDN w:val="0"/>
              <w:rPr>
                <w:sz w:val="22"/>
                <w:szCs w:val="22"/>
              </w:rPr>
            </w:pPr>
            <w:r w:rsidRPr="00CE354A">
              <w:rPr>
                <w:sz w:val="22"/>
                <w:szCs w:val="22"/>
              </w:rPr>
              <w:t>Condizioni di rischio inaccettabile</w:t>
            </w:r>
          </w:p>
        </w:tc>
      </w:tr>
    </w:tbl>
    <w:p w14:paraId="00D2501C" w14:textId="77777777" w:rsidR="004C19FC" w:rsidRPr="00CE354A" w:rsidRDefault="004C19FC" w:rsidP="00F964E4">
      <w:pPr>
        <w:spacing w:line="360" w:lineRule="auto"/>
        <w:jc w:val="both"/>
        <w:rPr>
          <w:b/>
          <w:bCs/>
          <w:i/>
          <w:iCs/>
          <w:sz w:val="22"/>
          <w:szCs w:val="22"/>
        </w:rPr>
      </w:pPr>
    </w:p>
    <w:p w14:paraId="1F57E0BF" w14:textId="77777777" w:rsidR="004C19FC" w:rsidRPr="00CE354A" w:rsidRDefault="004C19FC" w:rsidP="00E73137">
      <w:pPr>
        <w:spacing w:line="360" w:lineRule="auto"/>
        <w:jc w:val="both"/>
        <w:outlineLvl w:val="0"/>
        <w:rPr>
          <w:b/>
          <w:bCs/>
          <w:i/>
          <w:iCs/>
          <w:sz w:val="22"/>
          <w:szCs w:val="22"/>
        </w:rPr>
      </w:pPr>
      <w:r w:rsidRPr="00CE354A">
        <w:rPr>
          <w:b/>
          <w:bCs/>
          <w:i/>
          <w:iCs/>
          <w:sz w:val="22"/>
          <w:szCs w:val="22"/>
        </w:rPr>
        <w:t>Indice di probabilità di interferenza (pl)</w:t>
      </w:r>
    </w:p>
    <w:tbl>
      <w:tblPr>
        <w:tblW w:w="100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980"/>
        <w:gridCol w:w="6840"/>
      </w:tblGrid>
      <w:tr w:rsidR="004C19FC" w:rsidRPr="00CE354A" w14:paraId="754007EC" w14:textId="77777777">
        <w:tc>
          <w:tcPr>
            <w:tcW w:w="1260" w:type="dxa"/>
            <w:vAlign w:val="bottom"/>
          </w:tcPr>
          <w:p w14:paraId="0955C290" w14:textId="77777777" w:rsidR="004C19FC" w:rsidRPr="00CE354A" w:rsidRDefault="004C19FC" w:rsidP="005B17AD">
            <w:pPr>
              <w:jc w:val="center"/>
              <w:rPr>
                <w:b/>
                <w:bCs/>
                <w:sz w:val="22"/>
                <w:szCs w:val="22"/>
              </w:rPr>
            </w:pPr>
            <w:r w:rsidRPr="00CE354A">
              <w:rPr>
                <w:b/>
                <w:bCs/>
                <w:sz w:val="22"/>
                <w:szCs w:val="22"/>
              </w:rPr>
              <w:t>Valore</w:t>
            </w:r>
          </w:p>
        </w:tc>
        <w:tc>
          <w:tcPr>
            <w:tcW w:w="1980" w:type="dxa"/>
            <w:vAlign w:val="center"/>
          </w:tcPr>
          <w:p w14:paraId="3A15B7DC" w14:textId="77777777" w:rsidR="004C19FC" w:rsidRPr="00CE354A" w:rsidRDefault="004C19FC" w:rsidP="005B17AD">
            <w:pPr>
              <w:jc w:val="center"/>
              <w:rPr>
                <w:b/>
                <w:bCs/>
                <w:sz w:val="22"/>
                <w:szCs w:val="22"/>
              </w:rPr>
            </w:pPr>
            <w:r w:rsidRPr="00CE354A">
              <w:rPr>
                <w:b/>
                <w:bCs/>
                <w:sz w:val="22"/>
                <w:szCs w:val="22"/>
              </w:rPr>
              <w:t>Livello</w:t>
            </w:r>
          </w:p>
        </w:tc>
        <w:tc>
          <w:tcPr>
            <w:tcW w:w="6840" w:type="dxa"/>
            <w:vAlign w:val="center"/>
          </w:tcPr>
          <w:p w14:paraId="6E3B5530" w14:textId="77777777" w:rsidR="004C19FC" w:rsidRPr="00CE354A" w:rsidRDefault="004C19FC" w:rsidP="005B17AD">
            <w:pPr>
              <w:jc w:val="center"/>
              <w:rPr>
                <w:b/>
                <w:bCs/>
                <w:sz w:val="22"/>
                <w:szCs w:val="22"/>
              </w:rPr>
            </w:pPr>
            <w:r w:rsidRPr="00CE354A">
              <w:rPr>
                <w:b/>
                <w:bCs/>
                <w:sz w:val="22"/>
                <w:szCs w:val="22"/>
              </w:rPr>
              <w:t>Definizione</w:t>
            </w:r>
          </w:p>
        </w:tc>
      </w:tr>
      <w:tr w:rsidR="004C19FC" w:rsidRPr="00CE354A" w14:paraId="62119EB6" w14:textId="77777777">
        <w:tc>
          <w:tcPr>
            <w:tcW w:w="1260" w:type="dxa"/>
            <w:vAlign w:val="center"/>
          </w:tcPr>
          <w:p w14:paraId="347CE1BF" w14:textId="77777777" w:rsidR="004C19FC" w:rsidRPr="00CE354A" w:rsidRDefault="004C19FC" w:rsidP="005B17AD">
            <w:pPr>
              <w:jc w:val="center"/>
              <w:rPr>
                <w:b/>
                <w:bCs/>
                <w:sz w:val="22"/>
                <w:szCs w:val="22"/>
              </w:rPr>
            </w:pPr>
            <w:r w:rsidRPr="00CE354A">
              <w:rPr>
                <w:b/>
                <w:bCs/>
                <w:sz w:val="22"/>
                <w:szCs w:val="22"/>
              </w:rPr>
              <w:t>1</w:t>
            </w:r>
          </w:p>
        </w:tc>
        <w:tc>
          <w:tcPr>
            <w:tcW w:w="1980" w:type="dxa"/>
            <w:shd w:val="clear" w:color="auto" w:fill="FFCC99"/>
            <w:vAlign w:val="center"/>
          </w:tcPr>
          <w:p w14:paraId="35ED1D5A" w14:textId="77777777" w:rsidR="004C19FC" w:rsidRPr="00CE354A" w:rsidRDefault="004C19FC" w:rsidP="005B17AD">
            <w:pPr>
              <w:jc w:val="center"/>
              <w:rPr>
                <w:b/>
                <w:bCs/>
                <w:i/>
                <w:iCs/>
                <w:sz w:val="22"/>
                <w:szCs w:val="22"/>
              </w:rPr>
            </w:pPr>
            <w:r w:rsidRPr="00CE354A">
              <w:rPr>
                <w:b/>
                <w:bCs/>
                <w:sz w:val="22"/>
                <w:szCs w:val="22"/>
              </w:rPr>
              <w:t>Improbabile</w:t>
            </w:r>
          </w:p>
        </w:tc>
        <w:tc>
          <w:tcPr>
            <w:tcW w:w="6840" w:type="dxa"/>
          </w:tcPr>
          <w:p w14:paraId="648BCBAD" w14:textId="77777777" w:rsidR="004C19FC" w:rsidRPr="007A40F4" w:rsidRDefault="004C19FC" w:rsidP="005B17AD">
            <w:pPr>
              <w:jc w:val="both"/>
              <w:rPr>
                <w:b/>
                <w:bCs/>
                <w:i/>
                <w:iCs/>
                <w:sz w:val="22"/>
                <w:szCs w:val="22"/>
              </w:rPr>
            </w:pPr>
            <w:r w:rsidRPr="007A40F4">
              <w:rPr>
                <w:b/>
                <w:bCs/>
                <w:sz w:val="22"/>
                <w:szCs w:val="22"/>
              </w:rPr>
              <w:t>le lavorazioni si svolgono in un’area confinata o transennata dove opera una sola impresa o un singolo lavoratore autonomo. In quell’area non sono previste altre attività oltre a quelle in corso.</w:t>
            </w:r>
          </w:p>
        </w:tc>
      </w:tr>
      <w:tr w:rsidR="004C19FC" w:rsidRPr="00CE354A" w14:paraId="714540A1" w14:textId="77777777">
        <w:tc>
          <w:tcPr>
            <w:tcW w:w="1260" w:type="dxa"/>
            <w:vAlign w:val="center"/>
          </w:tcPr>
          <w:p w14:paraId="5902976A" w14:textId="77777777" w:rsidR="004C19FC" w:rsidRPr="00CE354A" w:rsidRDefault="004C19FC" w:rsidP="005B17AD">
            <w:pPr>
              <w:jc w:val="center"/>
              <w:rPr>
                <w:b/>
                <w:bCs/>
                <w:i/>
                <w:iCs/>
                <w:sz w:val="22"/>
                <w:szCs w:val="22"/>
              </w:rPr>
            </w:pPr>
            <w:r w:rsidRPr="00CE354A">
              <w:rPr>
                <w:b/>
                <w:bCs/>
                <w:sz w:val="22"/>
                <w:szCs w:val="22"/>
              </w:rPr>
              <w:t>2</w:t>
            </w:r>
          </w:p>
        </w:tc>
        <w:tc>
          <w:tcPr>
            <w:tcW w:w="1980" w:type="dxa"/>
            <w:shd w:val="clear" w:color="auto" w:fill="FF9900"/>
            <w:vAlign w:val="center"/>
          </w:tcPr>
          <w:p w14:paraId="53779B8B" w14:textId="77777777" w:rsidR="004C19FC" w:rsidRPr="00CE354A" w:rsidRDefault="004C19FC" w:rsidP="005B17AD">
            <w:pPr>
              <w:jc w:val="center"/>
              <w:rPr>
                <w:b/>
                <w:bCs/>
                <w:i/>
                <w:iCs/>
                <w:sz w:val="22"/>
                <w:szCs w:val="22"/>
              </w:rPr>
            </w:pPr>
            <w:r w:rsidRPr="00CE354A">
              <w:rPr>
                <w:b/>
                <w:bCs/>
                <w:sz w:val="22"/>
                <w:szCs w:val="22"/>
              </w:rPr>
              <w:t>Poco probabile</w:t>
            </w:r>
          </w:p>
        </w:tc>
        <w:tc>
          <w:tcPr>
            <w:tcW w:w="6840" w:type="dxa"/>
          </w:tcPr>
          <w:p w14:paraId="2E96FBC3" w14:textId="77777777" w:rsidR="004C19FC" w:rsidRPr="00CE354A" w:rsidRDefault="004C19FC" w:rsidP="005B17AD">
            <w:pPr>
              <w:jc w:val="both"/>
              <w:rPr>
                <w:sz w:val="22"/>
                <w:szCs w:val="22"/>
              </w:rPr>
            </w:pPr>
            <w:r w:rsidRPr="00CE354A">
              <w:rPr>
                <w:sz w:val="22"/>
                <w:szCs w:val="22"/>
              </w:rPr>
              <w:t>un’unica impresa o un singolo lavoratore autonomo sta lavorando in una propria area osservando una distanza di sicurezza da un’altra area occupata da terzi.</w:t>
            </w:r>
          </w:p>
        </w:tc>
      </w:tr>
      <w:tr w:rsidR="004C19FC" w:rsidRPr="00CE354A" w14:paraId="77402895" w14:textId="77777777">
        <w:tc>
          <w:tcPr>
            <w:tcW w:w="1260" w:type="dxa"/>
            <w:vAlign w:val="center"/>
          </w:tcPr>
          <w:p w14:paraId="08CD43B2" w14:textId="77777777" w:rsidR="004C19FC" w:rsidRPr="00CE354A" w:rsidRDefault="004C19FC" w:rsidP="005B17AD">
            <w:pPr>
              <w:jc w:val="center"/>
              <w:rPr>
                <w:b/>
                <w:bCs/>
                <w:i/>
                <w:iCs/>
                <w:sz w:val="22"/>
                <w:szCs w:val="22"/>
              </w:rPr>
            </w:pPr>
            <w:r w:rsidRPr="00CE354A">
              <w:rPr>
                <w:b/>
                <w:bCs/>
                <w:sz w:val="22"/>
                <w:szCs w:val="22"/>
              </w:rPr>
              <w:t>3</w:t>
            </w:r>
          </w:p>
        </w:tc>
        <w:tc>
          <w:tcPr>
            <w:tcW w:w="1980" w:type="dxa"/>
            <w:shd w:val="clear" w:color="auto" w:fill="FF6600"/>
            <w:vAlign w:val="center"/>
          </w:tcPr>
          <w:p w14:paraId="45AACA06" w14:textId="77777777" w:rsidR="004C19FC" w:rsidRPr="00CE354A" w:rsidRDefault="004C19FC" w:rsidP="005B17AD">
            <w:pPr>
              <w:jc w:val="center"/>
              <w:rPr>
                <w:b/>
                <w:bCs/>
                <w:sz w:val="22"/>
                <w:szCs w:val="22"/>
              </w:rPr>
            </w:pPr>
            <w:r w:rsidRPr="00CE354A">
              <w:rPr>
                <w:b/>
                <w:bCs/>
                <w:sz w:val="22"/>
                <w:szCs w:val="22"/>
              </w:rPr>
              <w:t>Probabile</w:t>
            </w:r>
          </w:p>
        </w:tc>
        <w:tc>
          <w:tcPr>
            <w:tcW w:w="6840" w:type="dxa"/>
          </w:tcPr>
          <w:p w14:paraId="44151129" w14:textId="77777777" w:rsidR="004C19FC" w:rsidRPr="00CE354A" w:rsidRDefault="004C19FC" w:rsidP="005B17AD">
            <w:pPr>
              <w:jc w:val="both"/>
              <w:rPr>
                <w:b/>
                <w:bCs/>
                <w:i/>
                <w:iCs/>
                <w:sz w:val="22"/>
                <w:szCs w:val="22"/>
              </w:rPr>
            </w:pPr>
            <w:r w:rsidRPr="00CE354A">
              <w:rPr>
                <w:sz w:val="22"/>
                <w:szCs w:val="22"/>
              </w:rPr>
              <w:t>più imprese o lavoratori autonomi potrebbero operare contemporaneamente nella stessa area</w:t>
            </w:r>
            <w:r w:rsidR="004C1288" w:rsidRPr="00CE354A">
              <w:rPr>
                <w:sz w:val="22"/>
                <w:szCs w:val="22"/>
              </w:rPr>
              <w:t xml:space="preserve"> per periodi limitati</w:t>
            </w:r>
          </w:p>
        </w:tc>
      </w:tr>
      <w:tr w:rsidR="004C19FC" w:rsidRPr="00CE354A" w14:paraId="2C70318E" w14:textId="77777777">
        <w:trPr>
          <w:trHeight w:val="682"/>
        </w:trPr>
        <w:tc>
          <w:tcPr>
            <w:tcW w:w="1260" w:type="dxa"/>
            <w:vAlign w:val="center"/>
          </w:tcPr>
          <w:p w14:paraId="7361E266" w14:textId="77777777" w:rsidR="004C19FC" w:rsidRPr="00CE354A" w:rsidRDefault="004C19FC" w:rsidP="005B17AD">
            <w:pPr>
              <w:jc w:val="center"/>
              <w:rPr>
                <w:b/>
                <w:bCs/>
                <w:i/>
                <w:iCs/>
                <w:sz w:val="22"/>
                <w:szCs w:val="22"/>
              </w:rPr>
            </w:pPr>
            <w:r w:rsidRPr="00CE354A">
              <w:rPr>
                <w:b/>
                <w:bCs/>
                <w:sz w:val="22"/>
                <w:szCs w:val="22"/>
              </w:rPr>
              <w:t>4</w:t>
            </w:r>
          </w:p>
        </w:tc>
        <w:tc>
          <w:tcPr>
            <w:tcW w:w="1980" w:type="dxa"/>
            <w:shd w:val="clear" w:color="auto" w:fill="FF0000"/>
            <w:vAlign w:val="center"/>
          </w:tcPr>
          <w:p w14:paraId="0D375014" w14:textId="77777777" w:rsidR="004C19FC" w:rsidRPr="00CE354A" w:rsidRDefault="004C19FC" w:rsidP="005B17AD">
            <w:pPr>
              <w:jc w:val="center"/>
              <w:rPr>
                <w:b/>
                <w:bCs/>
                <w:i/>
                <w:iCs/>
                <w:sz w:val="22"/>
                <w:szCs w:val="22"/>
              </w:rPr>
            </w:pPr>
            <w:r w:rsidRPr="00CE354A">
              <w:rPr>
                <w:b/>
                <w:bCs/>
                <w:sz w:val="22"/>
                <w:szCs w:val="22"/>
              </w:rPr>
              <w:t>Molto probabile</w:t>
            </w:r>
          </w:p>
        </w:tc>
        <w:tc>
          <w:tcPr>
            <w:tcW w:w="6840" w:type="dxa"/>
          </w:tcPr>
          <w:p w14:paraId="1E07CDD5" w14:textId="77777777" w:rsidR="004C19FC" w:rsidRPr="00CE354A" w:rsidRDefault="004C19FC" w:rsidP="005B17AD">
            <w:pPr>
              <w:jc w:val="both"/>
              <w:rPr>
                <w:b/>
                <w:bCs/>
                <w:i/>
                <w:iCs/>
                <w:sz w:val="22"/>
                <w:szCs w:val="22"/>
              </w:rPr>
            </w:pPr>
            <w:r w:rsidRPr="00CE354A">
              <w:rPr>
                <w:sz w:val="22"/>
                <w:szCs w:val="22"/>
              </w:rPr>
              <w:t>più imprese o lavoratori autonomi operano nella stessa area per portare a termine un’opera nel suo complesso.</w:t>
            </w:r>
          </w:p>
        </w:tc>
      </w:tr>
    </w:tbl>
    <w:p w14:paraId="4F30D752" w14:textId="77777777" w:rsidR="00AB237C" w:rsidRPr="00CE354A" w:rsidRDefault="00AB237C" w:rsidP="00F964E4">
      <w:pPr>
        <w:spacing w:line="360" w:lineRule="auto"/>
        <w:jc w:val="both"/>
        <w:rPr>
          <w:b/>
          <w:bCs/>
          <w:i/>
          <w:iCs/>
          <w:sz w:val="22"/>
          <w:szCs w:val="22"/>
        </w:rPr>
      </w:pPr>
    </w:p>
    <w:p w14:paraId="1FC1406E" w14:textId="0228F40D" w:rsidR="004C19FC" w:rsidRPr="00CE354A" w:rsidRDefault="004C19FC" w:rsidP="00F964E4">
      <w:pPr>
        <w:spacing w:line="360" w:lineRule="auto"/>
        <w:jc w:val="both"/>
        <w:rPr>
          <w:b/>
          <w:bCs/>
          <w:i/>
          <w:iCs/>
          <w:sz w:val="22"/>
          <w:szCs w:val="22"/>
        </w:rPr>
      </w:pPr>
      <w:r w:rsidRPr="00CE354A">
        <w:rPr>
          <w:b/>
          <w:bCs/>
          <w:i/>
          <w:iCs/>
          <w:sz w:val="22"/>
          <w:szCs w:val="22"/>
        </w:rPr>
        <w:t>Indice di gravità del rischio</w:t>
      </w:r>
      <w:r w:rsidR="002E0865">
        <w:rPr>
          <w:b/>
          <w:bCs/>
          <w:i/>
          <w:iCs/>
          <w:sz w:val="22"/>
          <w:szCs w:val="22"/>
        </w:rPr>
        <w:t>/gravità del Danno prevedibile</w:t>
      </w:r>
      <w:r w:rsidRPr="00CE354A">
        <w:rPr>
          <w:b/>
          <w:bCs/>
          <w:i/>
          <w:iCs/>
          <w:sz w:val="22"/>
          <w:szCs w:val="22"/>
        </w:rPr>
        <w:t xml:space="preserve"> (</w:t>
      </w:r>
      <w:proofErr w:type="spellStart"/>
      <w:r w:rsidRPr="00CE354A">
        <w:rPr>
          <w:b/>
          <w:bCs/>
          <w:i/>
          <w:iCs/>
          <w:sz w:val="22"/>
          <w:szCs w:val="22"/>
        </w:rPr>
        <w:t>gR</w:t>
      </w:r>
      <w:proofErr w:type="spellEnd"/>
      <w:r w:rsidR="002E0865">
        <w:rPr>
          <w:b/>
          <w:bCs/>
          <w:i/>
          <w:iCs/>
          <w:sz w:val="22"/>
          <w:szCs w:val="22"/>
        </w:rPr>
        <w:t>/D</w:t>
      </w:r>
      <w:r w:rsidRPr="00CE354A">
        <w:rPr>
          <w:b/>
          <w:bCs/>
          <w:i/>
          <w:iCs/>
          <w:sz w:val="22"/>
          <w:szCs w:val="22"/>
        </w:rPr>
        <w:t>)</w:t>
      </w:r>
    </w:p>
    <w:tbl>
      <w:tblPr>
        <w:tblW w:w="100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980"/>
        <w:gridCol w:w="6840"/>
      </w:tblGrid>
      <w:tr w:rsidR="004C19FC" w:rsidRPr="00CE354A" w14:paraId="28FF67FF" w14:textId="77777777">
        <w:tc>
          <w:tcPr>
            <w:tcW w:w="1260" w:type="dxa"/>
            <w:vAlign w:val="bottom"/>
          </w:tcPr>
          <w:p w14:paraId="53D1750E" w14:textId="77777777" w:rsidR="004C19FC" w:rsidRPr="00CE354A" w:rsidRDefault="004C19FC" w:rsidP="005B17AD">
            <w:pPr>
              <w:jc w:val="center"/>
              <w:rPr>
                <w:b/>
                <w:bCs/>
                <w:sz w:val="22"/>
                <w:szCs w:val="22"/>
              </w:rPr>
            </w:pPr>
            <w:r w:rsidRPr="00CE354A">
              <w:rPr>
                <w:b/>
                <w:bCs/>
                <w:sz w:val="22"/>
                <w:szCs w:val="22"/>
              </w:rPr>
              <w:t>Valore</w:t>
            </w:r>
          </w:p>
        </w:tc>
        <w:tc>
          <w:tcPr>
            <w:tcW w:w="1980" w:type="dxa"/>
            <w:vAlign w:val="center"/>
          </w:tcPr>
          <w:p w14:paraId="258483A9" w14:textId="77777777" w:rsidR="004C19FC" w:rsidRPr="00CE354A" w:rsidRDefault="004C19FC" w:rsidP="005B17AD">
            <w:pPr>
              <w:jc w:val="center"/>
              <w:rPr>
                <w:b/>
                <w:bCs/>
                <w:sz w:val="22"/>
                <w:szCs w:val="22"/>
              </w:rPr>
            </w:pPr>
            <w:r w:rsidRPr="00CE354A">
              <w:rPr>
                <w:b/>
                <w:bCs/>
                <w:sz w:val="22"/>
                <w:szCs w:val="22"/>
              </w:rPr>
              <w:t>Livello</w:t>
            </w:r>
          </w:p>
        </w:tc>
        <w:tc>
          <w:tcPr>
            <w:tcW w:w="6840" w:type="dxa"/>
            <w:vAlign w:val="center"/>
          </w:tcPr>
          <w:p w14:paraId="67BBC19C" w14:textId="77777777" w:rsidR="004C19FC" w:rsidRPr="00CE354A" w:rsidRDefault="004C19FC" w:rsidP="005B17AD">
            <w:pPr>
              <w:jc w:val="center"/>
              <w:rPr>
                <w:b/>
                <w:bCs/>
                <w:sz w:val="22"/>
                <w:szCs w:val="22"/>
              </w:rPr>
            </w:pPr>
            <w:r w:rsidRPr="00CE354A">
              <w:rPr>
                <w:b/>
                <w:bCs/>
                <w:sz w:val="22"/>
                <w:szCs w:val="22"/>
              </w:rPr>
              <w:t>Definizione</w:t>
            </w:r>
          </w:p>
        </w:tc>
      </w:tr>
      <w:tr w:rsidR="004C19FC" w:rsidRPr="00CE354A" w14:paraId="01198AD5" w14:textId="77777777">
        <w:trPr>
          <w:trHeight w:val="654"/>
        </w:trPr>
        <w:tc>
          <w:tcPr>
            <w:tcW w:w="1260" w:type="dxa"/>
            <w:vAlign w:val="center"/>
          </w:tcPr>
          <w:p w14:paraId="694571CF" w14:textId="77777777" w:rsidR="004C19FC" w:rsidRPr="00CE354A" w:rsidRDefault="004C19FC" w:rsidP="005B17AD">
            <w:pPr>
              <w:jc w:val="center"/>
              <w:rPr>
                <w:b/>
                <w:bCs/>
                <w:sz w:val="22"/>
                <w:szCs w:val="22"/>
              </w:rPr>
            </w:pPr>
            <w:r w:rsidRPr="00CE354A">
              <w:rPr>
                <w:b/>
                <w:bCs/>
                <w:sz w:val="22"/>
                <w:szCs w:val="22"/>
              </w:rPr>
              <w:t>1</w:t>
            </w:r>
          </w:p>
        </w:tc>
        <w:tc>
          <w:tcPr>
            <w:tcW w:w="1980" w:type="dxa"/>
            <w:shd w:val="clear" w:color="auto" w:fill="FFCC99"/>
            <w:vAlign w:val="center"/>
          </w:tcPr>
          <w:p w14:paraId="282BF9AD" w14:textId="77777777" w:rsidR="004C19FC" w:rsidRPr="00CE354A" w:rsidRDefault="004C19FC" w:rsidP="005B17AD">
            <w:pPr>
              <w:jc w:val="center"/>
              <w:rPr>
                <w:b/>
                <w:bCs/>
                <w:i/>
                <w:iCs/>
                <w:sz w:val="22"/>
                <w:szCs w:val="22"/>
              </w:rPr>
            </w:pPr>
            <w:r w:rsidRPr="00CE354A">
              <w:rPr>
                <w:b/>
                <w:bCs/>
                <w:sz w:val="22"/>
                <w:szCs w:val="22"/>
              </w:rPr>
              <w:t>Lieve</w:t>
            </w:r>
          </w:p>
        </w:tc>
        <w:tc>
          <w:tcPr>
            <w:tcW w:w="6840" w:type="dxa"/>
          </w:tcPr>
          <w:p w14:paraId="3A1635C5" w14:textId="77777777" w:rsidR="004C19FC" w:rsidRPr="00CE354A" w:rsidRDefault="00623D97" w:rsidP="005B17AD">
            <w:pPr>
              <w:jc w:val="both"/>
              <w:rPr>
                <w:i/>
                <w:iCs/>
                <w:sz w:val="22"/>
                <w:szCs w:val="22"/>
              </w:rPr>
            </w:pPr>
            <w:r w:rsidRPr="00CE354A">
              <w:rPr>
                <w:sz w:val="22"/>
                <w:szCs w:val="22"/>
              </w:rPr>
              <w:t>un’impresa o un singolo lavoratore autonomo utilizzano unicamente utensileria manuale operando a livello del piano di calpestio o similare. Possibili danni lievi o incidenti che non provocano ferite</w:t>
            </w:r>
          </w:p>
        </w:tc>
      </w:tr>
      <w:tr w:rsidR="004C19FC" w:rsidRPr="00CE354A" w14:paraId="638F9D8B" w14:textId="77777777">
        <w:tc>
          <w:tcPr>
            <w:tcW w:w="1260" w:type="dxa"/>
            <w:vAlign w:val="center"/>
          </w:tcPr>
          <w:p w14:paraId="4BEFACB3" w14:textId="77777777" w:rsidR="004C19FC" w:rsidRPr="00CE354A" w:rsidRDefault="004C19FC" w:rsidP="005B17AD">
            <w:pPr>
              <w:jc w:val="center"/>
              <w:rPr>
                <w:b/>
                <w:bCs/>
                <w:i/>
                <w:iCs/>
                <w:sz w:val="22"/>
                <w:szCs w:val="22"/>
              </w:rPr>
            </w:pPr>
            <w:r w:rsidRPr="00CE354A">
              <w:rPr>
                <w:b/>
                <w:bCs/>
                <w:sz w:val="22"/>
                <w:szCs w:val="22"/>
              </w:rPr>
              <w:t>2</w:t>
            </w:r>
          </w:p>
        </w:tc>
        <w:tc>
          <w:tcPr>
            <w:tcW w:w="1980" w:type="dxa"/>
            <w:shd w:val="clear" w:color="auto" w:fill="FF9900"/>
            <w:vAlign w:val="center"/>
          </w:tcPr>
          <w:p w14:paraId="44C12605" w14:textId="77777777" w:rsidR="004C19FC" w:rsidRPr="00CE354A" w:rsidRDefault="004C19FC" w:rsidP="005B17AD">
            <w:pPr>
              <w:jc w:val="center"/>
              <w:rPr>
                <w:b/>
                <w:bCs/>
                <w:i/>
                <w:iCs/>
                <w:sz w:val="22"/>
                <w:szCs w:val="22"/>
              </w:rPr>
            </w:pPr>
            <w:r w:rsidRPr="00CE354A">
              <w:rPr>
                <w:b/>
                <w:bCs/>
                <w:sz w:val="22"/>
                <w:szCs w:val="22"/>
              </w:rPr>
              <w:t>Modesto</w:t>
            </w:r>
          </w:p>
        </w:tc>
        <w:tc>
          <w:tcPr>
            <w:tcW w:w="6840" w:type="dxa"/>
          </w:tcPr>
          <w:p w14:paraId="40DC6EB3" w14:textId="77777777" w:rsidR="004C19FC" w:rsidRPr="007A40F4" w:rsidRDefault="00623D97" w:rsidP="005B17AD">
            <w:pPr>
              <w:jc w:val="both"/>
              <w:rPr>
                <w:b/>
                <w:bCs/>
                <w:sz w:val="22"/>
                <w:szCs w:val="22"/>
              </w:rPr>
            </w:pPr>
            <w:r w:rsidRPr="007A40F4">
              <w:rPr>
                <w:b/>
                <w:bCs/>
                <w:sz w:val="22"/>
                <w:szCs w:val="22"/>
              </w:rPr>
              <w:t>un’impresa o un singolo lavoratore autonomo utilizzano unicamente utensileria manuale operando in quota (modeste opere provvisionali, trabattelli, scale a pioli ecc.). Possibili ferite o traumi di lieve entità</w:t>
            </w:r>
          </w:p>
        </w:tc>
      </w:tr>
      <w:tr w:rsidR="004C19FC" w:rsidRPr="00CE354A" w14:paraId="7743DCBD" w14:textId="77777777">
        <w:trPr>
          <w:trHeight w:val="640"/>
        </w:trPr>
        <w:tc>
          <w:tcPr>
            <w:tcW w:w="1260" w:type="dxa"/>
            <w:vAlign w:val="center"/>
          </w:tcPr>
          <w:p w14:paraId="179BD981" w14:textId="77777777" w:rsidR="004C19FC" w:rsidRPr="00CE354A" w:rsidRDefault="004C19FC" w:rsidP="005B17AD">
            <w:pPr>
              <w:jc w:val="center"/>
              <w:rPr>
                <w:b/>
                <w:bCs/>
                <w:i/>
                <w:iCs/>
                <w:sz w:val="22"/>
                <w:szCs w:val="22"/>
              </w:rPr>
            </w:pPr>
            <w:r w:rsidRPr="00CE354A">
              <w:rPr>
                <w:b/>
                <w:bCs/>
                <w:sz w:val="22"/>
                <w:szCs w:val="22"/>
              </w:rPr>
              <w:lastRenderedPageBreak/>
              <w:t>3</w:t>
            </w:r>
          </w:p>
        </w:tc>
        <w:tc>
          <w:tcPr>
            <w:tcW w:w="1980" w:type="dxa"/>
            <w:shd w:val="clear" w:color="auto" w:fill="FF6600"/>
            <w:vAlign w:val="center"/>
          </w:tcPr>
          <w:p w14:paraId="50F3F4F1" w14:textId="77777777" w:rsidR="004C19FC" w:rsidRPr="00CE354A" w:rsidRDefault="004C19FC" w:rsidP="005B17AD">
            <w:pPr>
              <w:jc w:val="center"/>
              <w:rPr>
                <w:b/>
                <w:bCs/>
                <w:i/>
                <w:iCs/>
                <w:sz w:val="22"/>
                <w:szCs w:val="22"/>
              </w:rPr>
            </w:pPr>
            <w:r w:rsidRPr="00CE354A">
              <w:rPr>
                <w:b/>
                <w:bCs/>
                <w:sz w:val="22"/>
                <w:szCs w:val="22"/>
              </w:rPr>
              <w:t>Grave</w:t>
            </w:r>
          </w:p>
        </w:tc>
        <w:tc>
          <w:tcPr>
            <w:tcW w:w="6840" w:type="dxa"/>
          </w:tcPr>
          <w:p w14:paraId="3A089B8A" w14:textId="77777777" w:rsidR="004C19FC" w:rsidRPr="00CE354A" w:rsidRDefault="00623D97" w:rsidP="005B17AD">
            <w:pPr>
              <w:jc w:val="both"/>
              <w:rPr>
                <w:b/>
                <w:bCs/>
                <w:i/>
                <w:iCs/>
                <w:sz w:val="22"/>
                <w:szCs w:val="22"/>
              </w:rPr>
            </w:pPr>
            <w:r w:rsidRPr="00CE354A">
              <w:rPr>
                <w:sz w:val="22"/>
                <w:szCs w:val="22"/>
              </w:rPr>
              <w:t>un’impresa o un singolo lavoratore autonomo introducono rischi tali da obbligare terzi a utilizzare DPI. Possibili ferite o traumi di elevata entità che possono comportare la necessità di ricovero e/o assenza dal lavoro per più giorni</w:t>
            </w:r>
          </w:p>
        </w:tc>
      </w:tr>
      <w:tr w:rsidR="004C19FC" w:rsidRPr="00CE354A" w14:paraId="6A7C3BD3" w14:textId="77777777">
        <w:trPr>
          <w:trHeight w:val="648"/>
        </w:trPr>
        <w:tc>
          <w:tcPr>
            <w:tcW w:w="1260" w:type="dxa"/>
            <w:vAlign w:val="center"/>
          </w:tcPr>
          <w:p w14:paraId="0178362D" w14:textId="77777777" w:rsidR="004C19FC" w:rsidRPr="00CE354A" w:rsidRDefault="004C19FC" w:rsidP="005B17AD">
            <w:pPr>
              <w:jc w:val="center"/>
              <w:rPr>
                <w:b/>
                <w:bCs/>
                <w:i/>
                <w:iCs/>
                <w:sz w:val="22"/>
                <w:szCs w:val="22"/>
              </w:rPr>
            </w:pPr>
            <w:r w:rsidRPr="00CE354A">
              <w:rPr>
                <w:b/>
                <w:bCs/>
                <w:sz w:val="22"/>
                <w:szCs w:val="22"/>
              </w:rPr>
              <w:t>4</w:t>
            </w:r>
          </w:p>
        </w:tc>
        <w:tc>
          <w:tcPr>
            <w:tcW w:w="1980" w:type="dxa"/>
            <w:shd w:val="clear" w:color="auto" w:fill="FF0000"/>
            <w:vAlign w:val="center"/>
          </w:tcPr>
          <w:p w14:paraId="7BC30508" w14:textId="77777777" w:rsidR="004C19FC" w:rsidRPr="00CE354A" w:rsidRDefault="004C19FC" w:rsidP="005B17AD">
            <w:pPr>
              <w:jc w:val="center"/>
              <w:rPr>
                <w:b/>
                <w:bCs/>
                <w:i/>
                <w:iCs/>
                <w:sz w:val="22"/>
                <w:szCs w:val="22"/>
              </w:rPr>
            </w:pPr>
            <w:r w:rsidRPr="00CE354A">
              <w:rPr>
                <w:b/>
                <w:bCs/>
                <w:sz w:val="22"/>
                <w:szCs w:val="22"/>
              </w:rPr>
              <w:t>Molto grave</w:t>
            </w:r>
          </w:p>
        </w:tc>
        <w:tc>
          <w:tcPr>
            <w:tcW w:w="6840" w:type="dxa"/>
          </w:tcPr>
          <w:p w14:paraId="03A4F5F4" w14:textId="77777777" w:rsidR="004C19FC" w:rsidRPr="00CE354A" w:rsidRDefault="00623D97" w:rsidP="005B17AD">
            <w:pPr>
              <w:jc w:val="both"/>
              <w:rPr>
                <w:b/>
                <w:bCs/>
                <w:i/>
                <w:iCs/>
                <w:sz w:val="22"/>
                <w:szCs w:val="22"/>
              </w:rPr>
            </w:pPr>
            <w:r w:rsidRPr="00CE354A">
              <w:rPr>
                <w:sz w:val="22"/>
                <w:szCs w:val="22"/>
              </w:rPr>
              <w:t>un’impresa o un singolo lavoratore autonomo introducono rischi tali da obbligare terzi a predisporre misure di protezione collettiva. Possibili incidenti che possono provocare danni permanenti o morte.</w:t>
            </w:r>
          </w:p>
        </w:tc>
      </w:tr>
    </w:tbl>
    <w:p w14:paraId="3B0FF19B" w14:textId="77777777" w:rsidR="00725B88" w:rsidRDefault="00725B88" w:rsidP="00F964E4">
      <w:pPr>
        <w:spacing w:line="360" w:lineRule="auto"/>
        <w:jc w:val="both"/>
        <w:rPr>
          <w:b/>
          <w:bCs/>
          <w:i/>
          <w:iCs/>
          <w:sz w:val="22"/>
          <w:szCs w:val="22"/>
        </w:rPr>
      </w:pPr>
    </w:p>
    <w:tbl>
      <w:tblPr>
        <w:tblW w:w="100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0E2DA3" w:rsidRPr="00A70404" w14:paraId="1428D974" w14:textId="77777777" w:rsidTr="0051750E">
        <w:trPr>
          <w:trHeight w:val="699"/>
        </w:trPr>
        <w:tc>
          <w:tcPr>
            <w:tcW w:w="10008" w:type="dxa"/>
          </w:tcPr>
          <w:p w14:paraId="6DB4ACFC" w14:textId="77777777" w:rsidR="000E2DA3" w:rsidRPr="000B334C" w:rsidRDefault="000E2DA3" w:rsidP="00433492">
            <w:pPr>
              <w:pStyle w:val="Paragrafoelenco"/>
              <w:ind w:left="33"/>
              <w:jc w:val="center"/>
              <w:rPr>
                <w:rFonts w:ascii="Arial" w:hAnsi="Arial" w:cs="Arial"/>
                <w:b/>
                <w:bCs/>
              </w:rPr>
            </w:pPr>
            <w:proofErr w:type="spellStart"/>
            <w:proofErr w:type="gramStart"/>
            <w:r w:rsidRPr="000B334C">
              <w:rPr>
                <w:rFonts w:ascii="Arial" w:hAnsi="Arial" w:cs="Arial"/>
                <w:b/>
                <w:bCs/>
                <w:sz w:val="36"/>
                <w:szCs w:val="36"/>
              </w:rPr>
              <w:t>Ri</w:t>
            </w:r>
            <w:proofErr w:type="spellEnd"/>
            <w:r w:rsidRPr="000B334C">
              <w:rPr>
                <w:rFonts w:ascii="Arial" w:hAnsi="Arial" w:cs="Arial"/>
                <w:sz w:val="36"/>
                <w:szCs w:val="36"/>
              </w:rPr>
              <w:t xml:space="preserve"> </w:t>
            </w:r>
            <w:r w:rsidRPr="000B334C">
              <w:rPr>
                <w:rFonts w:ascii="Arial" w:hAnsi="Arial" w:cs="Arial"/>
                <w:sz w:val="32"/>
                <w:szCs w:val="32"/>
              </w:rPr>
              <w:t>:</w:t>
            </w:r>
            <w:proofErr w:type="gramEnd"/>
            <w:r w:rsidRPr="000B334C">
              <w:rPr>
                <w:rFonts w:ascii="Arial" w:hAnsi="Arial" w:cs="Arial"/>
                <w:sz w:val="32"/>
                <w:szCs w:val="32"/>
              </w:rPr>
              <w:t xml:space="preserve"> </w:t>
            </w:r>
            <w:r>
              <w:rPr>
                <w:rFonts w:ascii="Arial" w:hAnsi="Arial" w:cs="Arial"/>
                <w:sz w:val="32"/>
                <w:szCs w:val="32"/>
              </w:rPr>
              <w:t>2</w:t>
            </w:r>
            <w:r w:rsidRPr="000B334C">
              <w:rPr>
                <w:rFonts w:ascii="Arial" w:hAnsi="Arial" w:cs="Arial"/>
                <w:i/>
                <w:iCs/>
                <w:sz w:val="32"/>
                <w:szCs w:val="32"/>
              </w:rPr>
              <w:t>(</w:t>
            </w:r>
            <w:proofErr w:type="spellStart"/>
            <w:r w:rsidRPr="000B334C">
              <w:rPr>
                <w:rFonts w:ascii="Arial" w:hAnsi="Arial" w:cs="Arial"/>
                <w:i/>
                <w:iCs/>
                <w:sz w:val="32"/>
                <w:szCs w:val="32"/>
              </w:rPr>
              <w:t>gR</w:t>
            </w:r>
            <w:proofErr w:type="spellEnd"/>
            <w:r w:rsidRPr="000B334C">
              <w:rPr>
                <w:rFonts w:ascii="Arial" w:hAnsi="Arial" w:cs="Arial"/>
                <w:i/>
                <w:iCs/>
                <w:sz w:val="32"/>
                <w:szCs w:val="32"/>
              </w:rPr>
              <w:t>)x</w:t>
            </w:r>
            <w:r>
              <w:rPr>
                <w:rFonts w:ascii="Arial" w:hAnsi="Arial" w:cs="Arial"/>
                <w:i/>
                <w:iCs/>
                <w:sz w:val="32"/>
                <w:szCs w:val="32"/>
              </w:rPr>
              <w:t>1</w:t>
            </w:r>
            <w:r w:rsidRPr="000B334C">
              <w:rPr>
                <w:rFonts w:ascii="Arial" w:hAnsi="Arial" w:cs="Arial"/>
                <w:i/>
                <w:iCs/>
                <w:sz w:val="32"/>
                <w:szCs w:val="32"/>
              </w:rPr>
              <w:t>(</w:t>
            </w:r>
            <w:proofErr w:type="spellStart"/>
            <w:r w:rsidRPr="000B334C">
              <w:rPr>
                <w:rFonts w:ascii="Arial" w:hAnsi="Arial" w:cs="Arial"/>
                <w:i/>
                <w:iCs/>
                <w:sz w:val="32"/>
                <w:szCs w:val="32"/>
              </w:rPr>
              <w:t>pl</w:t>
            </w:r>
            <w:proofErr w:type="spellEnd"/>
            <w:r w:rsidRPr="000B334C">
              <w:rPr>
                <w:rFonts w:ascii="Arial" w:hAnsi="Arial" w:cs="Arial"/>
                <w:sz w:val="32"/>
                <w:szCs w:val="32"/>
              </w:rPr>
              <w:t xml:space="preserve">) = </w:t>
            </w:r>
            <w:r w:rsidRPr="000B334C">
              <w:rPr>
                <w:rFonts w:ascii="Arial" w:hAnsi="Arial" w:cs="Arial"/>
                <w:b/>
                <w:bCs/>
                <w:sz w:val="36"/>
                <w:szCs w:val="36"/>
              </w:rPr>
              <w:t xml:space="preserve">2 – </w:t>
            </w:r>
            <w:r>
              <w:rPr>
                <w:rFonts w:ascii="Arial" w:hAnsi="Arial" w:cs="Arial"/>
                <w:b/>
                <w:bCs/>
                <w:sz w:val="36"/>
                <w:szCs w:val="36"/>
              </w:rPr>
              <w:t>Basso</w:t>
            </w:r>
          </w:p>
          <w:p w14:paraId="475D2C0B" w14:textId="77777777" w:rsidR="000E2DA3" w:rsidRPr="000B334C" w:rsidRDefault="000E2DA3" w:rsidP="0051750E">
            <w:pPr>
              <w:rPr>
                <w:rFonts w:ascii="Arial" w:hAnsi="Arial" w:cs="Arial"/>
              </w:rPr>
            </w:pPr>
          </w:p>
          <w:p w14:paraId="5C6F7C6F" w14:textId="2C77470A" w:rsidR="000E2DA3" w:rsidRPr="000B334C" w:rsidRDefault="000E2DA3" w:rsidP="0051750E">
            <w:pPr>
              <w:jc w:val="both"/>
              <w:rPr>
                <w:rFonts w:ascii="Arial" w:hAnsi="Arial" w:cs="Arial"/>
                <w:b/>
                <w:i/>
                <w:sz w:val="22"/>
                <w:szCs w:val="22"/>
              </w:rPr>
            </w:pPr>
            <w:r w:rsidRPr="000B334C">
              <w:rPr>
                <w:rFonts w:ascii="Arial" w:hAnsi="Arial" w:cs="Arial"/>
                <w:b/>
                <w:bCs/>
                <w:sz w:val="22"/>
                <w:szCs w:val="22"/>
                <w:u w:val="single"/>
              </w:rPr>
              <w:t>Motivazioni:</w:t>
            </w:r>
            <w:r w:rsidRPr="000B334C">
              <w:rPr>
                <w:rFonts w:ascii="Arial" w:hAnsi="Arial" w:cs="Arial"/>
                <w:b/>
                <w:bCs/>
                <w:sz w:val="22"/>
                <w:szCs w:val="22"/>
              </w:rPr>
              <w:t xml:space="preserve"> </w:t>
            </w:r>
            <w:r w:rsidRPr="000B334C">
              <w:rPr>
                <w:rFonts w:ascii="Arial" w:hAnsi="Arial" w:cs="Arial"/>
                <w:sz w:val="22"/>
                <w:szCs w:val="22"/>
              </w:rPr>
              <w:t xml:space="preserve">Si ritiene che l’incidenza del </w:t>
            </w:r>
            <w:r w:rsidRPr="000B334C">
              <w:rPr>
                <w:rFonts w:ascii="Arial" w:hAnsi="Arial" w:cs="Arial"/>
                <w:b/>
                <w:bCs/>
                <w:sz w:val="22"/>
                <w:szCs w:val="22"/>
              </w:rPr>
              <w:t>Rischio</w:t>
            </w:r>
            <w:r w:rsidRPr="000B334C">
              <w:rPr>
                <w:rFonts w:ascii="Arial" w:hAnsi="Arial" w:cs="Arial"/>
                <w:sz w:val="22"/>
                <w:szCs w:val="22"/>
              </w:rPr>
              <w:t xml:space="preserve"> da </w:t>
            </w:r>
            <w:r w:rsidRPr="000B334C">
              <w:rPr>
                <w:rFonts w:ascii="Arial" w:hAnsi="Arial" w:cs="Arial"/>
                <w:b/>
                <w:bCs/>
                <w:sz w:val="22"/>
                <w:szCs w:val="22"/>
              </w:rPr>
              <w:t>Interferenze</w:t>
            </w:r>
            <w:r w:rsidRPr="000B334C">
              <w:rPr>
                <w:rFonts w:ascii="Arial" w:hAnsi="Arial" w:cs="Arial"/>
                <w:sz w:val="22"/>
                <w:szCs w:val="22"/>
              </w:rPr>
              <w:t xml:space="preserve">, laddove vengano rispettate le misure organizzative e le prescrizioni relative alla sicurezza </w:t>
            </w:r>
            <w:r w:rsidRPr="000B334C">
              <w:rPr>
                <w:rFonts w:ascii="Arial" w:hAnsi="Arial" w:cs="Arial"/>
                <w:b/>
                <w:bCs/>
                <w:sz w:val="22"/>
                <w:szCs w:val="22"/>
              </w:rPr>
              <w:t>(“Provvedimenti da attuare”</w:t>
            </w:r>
            <w:r w:rsidRPr="000B334C">
              <w:rPr>
                <w:rFonts w:ascii="Arial" w:hAnsi="Arial" w:cs="Arial"/>
                <w:sz w:val="22"/>
                <w:szCs w:val="22"/>
              </w:rPr>
              <w:t>),</w:t>
            </w:r>
            <w:r w:rsidR="009E05AA">
              <w:rPr>
                <w:rFonts w:ascii="Arial" w:hAnsi="Arial" w:cs="Arial"/>
                <w:sz w:val="22"/>
                <w:szCs w:val="22"/>
              </w:rPr>
              <w:t xml:space="preserve"> </w:t>
            </w:r>
            <w:r w:rsidRPr="000B334C">
              <w:rPr>
                <w:rFonts w:ascii="Arial" w:hAnsi="Arial" w:cs="Arial"/>
                <w:sz w:val="22"/>
                <w:szCs w:val="22"/>
              </w:rPr>
              <w:t>sia sotto controllo</w:t>
            </w:r>
            <w:r w:rsidR="007A40F4">
              <w:rPr>
                <w:rFonts w:ascii="Arial" w:hAnsi="Arial" w:cs="Arial"/>
                <w:sz w:val="22"/>
                <w:szCs w:val="22"/>
              </w:rPr>
              <w:t xml:space="preserve"> (</w:t>
            </w:r>
            <w:r w:rsidR="007A40F4" w:rsidRPr="007A40F4">
              <w:rPr>
                <w:rFonts w:ascii="Arial" w:hAnsi="Arial" w:cs="Arial"/>
                <w:i/>
                <w:iCs/>
                <w:sz w:val="22"/>
                <w:szCs w:val="22"/>
              </w:rPr>
              <w:t>area lavoro delimitata e senza presenza di altri soggetti</w:t>
            </w:r>
            <w:r w:rsidR="007A40F4">
              <w:rPr>
                <w:rFonts w:ascii="Arial" w:hAnsi="Arial" w:cs="Arial"/>
                <w:sz w:val="22"/>
                <w:szCs w:val="22"/>
              </w:rPr>
              <w:t>)</w:t>
            </w:r>
            <w:r w:rsidRPr="000B334C">
              <w:rPr>
                <w:rFonts w:ascii="Arial" w:hAnsi="Arial" w:cs="Arial"/>
                <w:sz w:val="22"/>
                <w:szCs w:val="22"/>
              </w:rPr>
              <w:t xml:space="preserve"> </w:t>
            </w:r>
            <w:r w:rsidRPr="000B334C">
              <w:rPr>
                <w:rFonts w:ascii="Arial" w:hAnsi="Arial" w:cs="Arial"/>
                <w:b/>
                <w:i/>
                <w:sz w:val="22"/>
                <w:szCs w:val="22"/>
              </w:rPr>
              <w:t xml:space="preserve"> </w:t>
            </w:r>
          </w:p>
          <w:p w14:paraId="3C059161" w14:textId="77777777" w:rsidR="00BE5257" w:rsidRPr="000B334C" w:rsidRDefault="009E05AA" w:rsidP="00BE5257">
            <w:pPr>
              <w:pStyle w:val="Paragrafoelenco"/>
              <w:jc w:val="both"/>
              <w:rPr>
                <w:rFonts w:ascii="Arial" w:hAnsi="Arial" w:cs="Arial"/>
                <w:b/>
                <w:i/>
                <w:u w:val="single"/>
              </w:rPr>
            </w:pPr>
            <w:r>
              <w:rPr>
                <w:rFonts w:ascii="Arial" w:hAnsi="Arial" w:cs="Arial"/>
                <w:b/>
                <w:i/>
                <w:u w:val="single"/>
              </w:rPr>
              <w:t xml:space="preserve"> </w:t>
            </w:r>
          </w:p>
          <w:p w14:paraId="3CA71506" w14:textId="77777777" w:rsidR="000E2DA3" w:rsidRPr="00FE1FB3" w:rsidRDefault="009C61EA" w:rsidP="009C61EA">
            <w:pPr>
              <w:jc w:val="both"/>
              <w:rPr>
                <w:rFonts w:ascii="Arial" w:hAnsi="Arial" w:cs="Arial"/>
                <w:b/>
                <w:sz w:val="22"/>
                <w:szCs w:val="22"/>
              </w:rPr>
            </w:pPr>
            <w:r>
              <w:rPr>
                <w:rFonts w:ascii="Arial" w:hAnsi="Arial" w:cs="Arial"/>
                <w:b/>
                <w:i/>
                <w:sz w:val="22"/>
                <w:szCs w:val="22"/>
              </w:rPr>
              <w:t xml:space="preserve"> </w:t>
            </w:r>
            <w:r w:rsidR="000E2DA3" w:rsidRPr="00FE1FB3">
              <w:rPr>
                <w:rFonts w:ascii="Arial" w:hAnsi="Arial" w:cs="Arial"/>
                <w:b/>
                <w:sz w:val="22"/>
                <w:szCs w:val="22"/>
              </w:rPr>
              <w:t>Modalità operative generali da adottare per ridurre i rischi interferenti</w:t>
            </w:r>
          </w:p>
          <w:p w14:paraId="70DE5866" w14:textId="38F05E48" w:rsidR="000E2DA3" w:rsidRPr="000B334C" w:rsidRDefault="00433492" w:rsidP="0026712A">
            <w:pPr>
              <w:autoSpaceDE w:val="0"/>
              <w:autoSpaceDN w:val="0"/>
              <w:adjustRightInd w:val="0"/>
              <w:jc w:val="both"/>
              <w:rPr>
                <w:rFonts w:ascii="Arial" w:hAnsi="Arial" w:cs="Arial"/>
                <w:sz w:val="22"/>
                <w:szCs w:val="22"/>
              </w:rPr>
            </w:pPr>
            <w:r>
              <w:rPr>
                <w:rFonts w:ascii="Arial" w:hAnsi="Arial" w:cs="Arial"/>
                <w:sz w:val="22"/>
                <w:szCs w:val="22"/>
              </w:rPr>
              <w:t>L</w:t>
            </w:r>
            <w:r w:rsidR="000E2DA3" w:rsidRPr="000B334C">
              <w:rPr>
                <w:rFonts w:ascii="Arial" w:hAnsi="Arial" w:cs="Arial"/>
                <w:sz w:val="22"/>
                <w:szCs w:val="22"/>
              </w:rPr>
              <w:t>e lavorazioni</w:t>
            </w:r>
            <w:r w:rsidR="000E2DA3">
              <w:rPr>
                <w:rFonts w:ascii="Arial" w:hAnsi="Arial" w:cs="Arial"/>
                <w:sz w:val="22"/>
                <w:szCs w:val="22"/>
              </w:rPr>
              <w:t xml:space="preserve"> </w:t>
            </w:r>
            <w:r w:rsidR="000E2DA3" w:rsidRPr="000B334C">
              <w:rPr>
                <w:rFonts w:ascii="Arial" w:hAnsi="Arial" w:cs="Arial"/>
                <w:sz w:val="22"/>
                <w:szCs w:val="22"/>
              </w:rPr>
              <w:t>devono essere svolte garantendo la non sovrapposizione</w:t>
            </w:r>
            <w:r w:rsidR="002E0865">
              <w:rPr>
                <w:rFonts w:ascii="Arial" w:hAnsi="Arial" w:cs="Arial"/>
                <w:sz w:val="22"/>
                <w:szCs w:val="22"/>
              </w:rPr>
              <w:t xml:space="preserve"> e l’interferenza</w:t>
            </w:r>
            <w:r w:rsidR="000E2DA3" w:rsidRPr="000B334C">
              <w:rPr>
                <w:rFonts w:ascii="Arial" w:hAnsi="Arial" w:cs="Arial"/>
                <w:sz w:val="22"/>
                <w:szCs w:val="22"/>
              </w:rPr>
              <w:t xml:space="preserve"> dell</w:t>
            </w:r>
            <w:r w:rsidR="002E0865">
              <w:rPr>
                <w:rFonts w:ascii="Arial" w:hAnsi="Arial" w:cs="Arial"/>
                <w:sz w:val="22"/>
                <w:szCs w:val="22"/>
              </w:rPr>
              <w:t xml:space="preserve">e </w:t>
            </w:r>
            <w:r w:rsidR="000E2DA3" w:rsidRPr="000B334C">
              <w:rPr>
                <w:rFonts w:ascii="Arial" w:hAnsi="Arial" w:cs="Arial"/>
                <w:sz w:val="22"/>
                <w:szCs w:val="22"/>
              </w:rPr>
              <w:t>attività del</w:t>
            </w:r>
            <w:r>
              <w:rPr>
                <w:rFonts w:ascii="Arial" w:hAnsi="Arial" w:cs="Arial"/>
                <w:sz w:val="22"/>
                <w:szCs w:val="22"/>
              </w:rPr>
              <w:t>l’appaltatore</w:t>
            </w:r>
            <w:r w:rsidR="000E2DA3" w:rsidRPr="000B334C">
              <w:rPr>
                <w:rFonts w:ascii="Arial" w:hAnsi="Arial" w:cs="Arial"/>
                <w:sz w:val="22"/>
                <w:szCs w:val="22"/>
              </w:rPr>
              <w:t xml:space="preserve"> con</w:t>
            </w:r>
            <w:r w:rsidR="000E2DA3">
              <w:rPr>
                <w:rFonts w:ascii="Arial" w:hAnsi="Arial" w:cs="Arial"/>
                <w:sz w:val="22"/>
                <w:szCs w:val="22"/>
              </w:rPr>
              <w:t xml:space="preserve"> </w:t>
            </w:r>
            <w:r w:rsidR="000E2DA3" w:rsidRPr="000B334C">
              <w:rPr>
                <w:rFonts w:ascii="Arial" w:hAnsi="Arial" w:cs="Arial"/>
                <w:sz w:val="22"/>
                <w:szCs w:val="22"/>
              </w:rPr>
              <w:t>quelle del</w:t>
            </w:r>
            <w:r w:rsidR="000E2DA3">
              <w:rPr>
                <w:rFonts w:ascii="Arial" w:hAnsi="Arial" w:cs="Arial"/>
                <w:sz w:val="22"/>
                <w:szCs w:val="22"/>
              </w:rPr>
              <w:t xml:space="preserve"> </w:t>
            </w:r>
            <w:r w:rsidR="000E2DA3" w:rsidRPr="000B334C">
              <w:rPr>
                <w:rFonts w:ascii="Arial" w:hAnsi="Arial" w:cs="Arial"/>
                <w:sz w:val="22"/>
                <w:szCs w:val="22"/>
              </w:rPr>
              <w:t>personale della PCM o di altri operatori</w:t>
            </w:r>
            <w:r w:rsidR="009660BA">
              <w:rPr>
                <w:rFonts w:ascii="Arial" w:hAnsi="Arial" w:cs="Arial"/>
                <w:sz w:val="22"/>
                <w:szCs w:val="22"/>
              </w:rPr>
              <w:t>/soggetti</w:t>
            </w:r>
            <w:r w:rsidR="000E2DA3" w:rsidRPr="000B334C">
              <w:rPr>
                <w:rFonts w:ascii="Arial" w:hAnsi="Arial" w:cs="Arial"/>
                <w:sz w:val="22"/>
                <w:szCs w:val="22"/>
              </w:rPr>
              <w:t xml:space="preserve"> che potrebbero trovarsi all’interno delle sedi. Inoltre dovranno essere effettuate</w:t>
            </w:r>
            <w:r w:rsidR="009E05AA">
              <w:rPr>
                <w:rFonts w:ascii="Arial" w:hAnsi="Arial" w:cs="Arial"/>
                <w:sz w:val="22"/>
                <w:szCs w:val="22"/>
              </w:rPr>
              <w:t>, ove possibile,</w:t>
            </w:r>
            <w:r w:rsidR="000E2DA3" w:rsidRPr="000B334C">
              <w:rPr>
                <w:rFonts w:ascii="Arial" w:hAnsi="Arial" w:cs="Arial"/>
                <w:sz w:val="22"/>
                <w:szCs w:val="22"/>
              </w:rPr>
              <w:t xml:space="preserve"> in orari in </w:t>
            </w:r>
            <w:r w:rsidR="00B64A7B">
              <w:rPr>
                <w:rFonts w:ascii="Arial" w:hAnsi="Arial" w:cs="Arial"/>
                <w:sz w:val="22"/>
                <w:szCs w:val="22"/>
              </w:rPr>
              <w:t>c</w:t>
            </w:r>
            <w:r w:rsidR="000E2DA3" w:rsidRPr="000B334C">
              <w:rPr>
                <w:rFonts w:ascii="Arial" w:hAnsi="Arial" w:cs="Arial"/>
                <w:sz w:val="22"/>
                <w:szCs w:val="22"/>
              </w:rPr>
              <w:t>ui non è prevista un elevata utenza o le att</w:t>
            </w:r>
            <w:r>
              <w:rPr>
                <w:rFonts w:ascii="Arial" w:hAnsi="Arial" w:cs="Arial"/>
                <w:sz w:val="22"/>
                <w:szCs w:val="22"/>
              </w:rPr>
              <w:t>i</w:t>
            </w:r>
            <w:r w:rsidR="000E2DA3" w:rsidRPr="000B334C">
              <w:rPr>
                <w:rFonts w:ascii="Arial" w:hAnsi="Arial" w:cs="Arial"/>
                <w:sz w:val="22"/>
                <w:szCs w:val="22"/>
              </w:rPr>
              <w:t>vità di altre Ditte (per esempio pulizia). Pertanto gli orari e le modalità d</w:t>
            </w:r>
            <w:r w:rsidR="009E05AA">
              <w:rPr>
                <w:rFonts w:ascii="Arial" w:hAnsi="Arial" w:cs="Arial"/>
                <w:sz w:val="22"/>
                <w:szCs w:val="22"/>
              </w:rPr>
              <w:t>i effettuazione delle att</w:t>
            </w:r>
            <w:r w:rsidR="00190E7B">
              <w:rPr>
                <w:rFonts w:ascii="Arial" w:hAnsi="Arial" w:cs="Arial"/>
                <w:sz w:val="22"/>
                <w:szCs w:val="22"/>
              </w:rPr>
              <w:t>i</w:t>
            </w:r>
            <w:r w:rsidR="009E05AA">
              <w:rPr>
                <w:rFonts w:ascii="Arial" w:hAnsi="Arial" w:cs="Arial"/>
                <w:sz w:val="22"/>
                <w:szCs w:val="22"/>
              </w:rPr>
              <w:t xml:space="preserve">vità (in particolare se prevedono la movimentazione di carichi) </w:t>
            </w:r>
            <w:r w:rsidR="000E2DA3" w:rsidRPr="000B334C">
              <w:rPr>
                <w:rFonts w:ascii="Arial" w:hAnsi="Arial" w:cs="Arial"/>
                <w:sz w:val="22"/>
                <w:szCs w:val="22"/>
              </w:rPr>
              <w:t>dovranno essere concordate preventivamente con i referenti della PCM.</w:t>
            </w:r>
          </w:p>
          <w:p w14:paraId="1CF23D5D" w14:textId="785DD010" w:rsidR="000E2DA3" w:rsidRPr="009E05AA" w:rsidRDefault="000E2DA3" w:rsidP="009E05AA">
            <w:pPr>
              <w:autoSpaceDE w:val="0"/>
              <w:autoSpaceDN w:val="0"/>
              <w:adjustRightInd w:val="0"/>
              <w:jc w:val="both"/>
              <w:rPr>
                <w:rFonts w:ascii="Arial" w:hAnsi="Arial" w:cs="Arial"/>
                <w:sz w:val="22"/>
                <w:szCs w:val="22"/>
              </w:rPr>
            </w:pPr>
            <w:r w:rsidRPr="000B334C">
              <w:rPr>
                <w:rFonts w:ascii="Arial" w:hAnsi="Arial" w:cs="Arial"/>
                <w:sz w:val="22"/>
                <w:szCs w:val="22"/>
              </w:rPr>
              <w:t>Ove necessario si devono delimitare le aree di lavoro con opportuna segnalazione e si deve interdire l’accesso alle stesse sia dell’utenza sia del personale</w:t>
            </w:r>
            <w:r w:rsidR="0026712A">
              <w:rPr>
                <w:rFonts w:ascii="Arial" w:hAnsi="Arial" w:cs="Arial"/>
                <w:sz w:val="22"/>
                <w:szCs w:val="22"/>
              </w:rPr>
              <w:t xml:space="preserve"> non autorizzato</w:t>
            </w:r>
            <w:r w:rsidRPr="000B334C">
              <w:rPr>
                <w:rFonts w:ascii="Arial" w:hAnsi="Arial" w:cs="Arial"/>
                <w:sz w:val="22"/>
                <w:szCs w:val="22"/>
              </w:rPr>
              <w:t>.</w:t>
            </w:r>
            <w:r w:rsidR="00433492">
              <w:rPr>
                <w:rFonts w:ascii="Arial" w:hAnsi="Arial" w:cs="Arial"/>
                <w:sz w:val="22"/>
                <w:szCs w:val="22"/>
              </w:rPr>
              <w:t xml:space="preserve"> </w:t>
            </w:r>
          </w:p>
        </w:tc>
      </w:tr>
    </w:tbl>
    <w:p w14:paraId="7E2AE13F" w14:textId="2C2D4952" w:rsidR="000E2DA3" w:rsidRDefault="000E2DA3" w:rsidP="00F964E4">
      <w:pPr>
        <w:spacing w:line="360" w:lineRule="auto"/>
        <w:jc w:val="both"/>
        <w:rPr>
          <w:b/>
          <w:bCs/>
          <w:i/>
          <w:iCs/>
          <w:sz w:val="22"/>
          <w:szCs w:val="22"/>
        </w:rPr>
      </w:pPr>
    </w:p>
    <w:p w14:paraId="4E10313C" w14:textId="77777777" w:rsidR="00556F08" w:rsidRPr="00A85D79" w:rsidRDefault="00556F08" w:rsidP="00556F08">
      <w:pPr>
        <w:autoSpaceDE w:val="0"/>
        <w:autoSpaceDN w:val="0"/>
        <w:adjustRightInd w:val="0"/>
        <w:rPr>
          <w:rFonts w:eastAsia="Calibri"/>
          <w:b/>
          <w:sz w:val="22"/>
          <w:szCs w:val="22"/>
          <w:lang w:eastAsia="en-US"/>
        </w:rPr>
      </w:pPr>
      <w:r w:rsidRPr="00964CE5">
        <w:rPr>
          <w:b/>
          <w:bCs/>
          <w:sz w:val="22"/>
          <w:szCs w:val="22"/>
          <w:u w:val="single"/>
        </w:rPr>
        <w:t xml:space="preserve">8.1 </w:t>
      </w:r>
      <w:r w:rsidRPr="00964CE5">
        <w:rPr>
          <w:rFonts w:eastAsia="Calibri"/>
          <w:b/>
          <w:bCs/>
          <w:sz w:val="22"/>
          <w:szCs w:val="22"/>
          <w:u w:val="single"/>
          <w:lang w:eastAsia="en-US"/>
        </w:rPr>
        <w:t xml:space="preserve">Disposizioni </w:t>
      </w:r>
      <w:r w:rsidRPr="00A85D79">
        <w:rPr>
          <w:rFonts w:eastAsia="Calibri"/>
          <w:b/>
          <w:bCs/>
          <w:sz w:val="22"/>
          <w:szCs w:val="22"/>
          <w:u w:val="single"/>
          <w:lang w:eastAsia="en-US"/>
        </w:rPr>
        <w:t>generali riguardanti la sicurezza sul lavoro</w:t>
      </w:r>
      <w:r w:rsidRPr="00A85D79">
        <w:rPr>
          <w:rFonts w:eastAsia="Calibri"/>
          <w:b/>
          <w:bCs/>
          <w:sz w:val="22"/>
          <w:szCs w:val="22"/>
          <w:lang w:eastAsia="en-US"/>
        </w:rPr>
        <w:t xml:space="preserve">. </w:t>
      </w:r>
    </w:p>
    <w:p w14:paraId="5E3DB4AB" w14:textId="3C0964A4" w:rsidR="009E05AA" w:rsidRPr="00A85D79" w:rsidRDefault="00556F08" w:rsidP="00556F08">
      <w:pPr>
        <w:adjustRightInd w:val="0"/>
        <w:spacing w:before="240"/>
        <w:jc w:val="both"/>
        <w:rPr>
          <w:sz w:val="22"/>
          <w:szCs w:val="22"/>
        </w:rPr>
      </w:pPr>
      <w:r w:rsidRPr="00A85D79">
        <w:rPr>
          <w:sz w:val="22"/>
          <w:szCs w:val="22"/>
        </w:rPr>
        <w:t>Prima di iniziare qualsiasi attività l’Appaltatore dovrà ottenere l’autorizzazione ad iniziare l’attività dal Referente dell’Amministrazione o Tecnico referente di sede</w:t>
      </w:r>
      <w:r w:rsidR="00A76E2D" w:rsidRPr="00A85D79">
        <w:rPr>
          <w:sz w:val="22"/>
          <w:szCs w:val="22"/>
        </w:rPr>
        <w:t xml:space="preserve"> (tale verifica preliminare è particolarmente importante per esempio nel caso di attività di </w:t>
      </w:r>
      <w:r w:rsidR="007A40F4" w:rsidRPr="00A85D79">
        <w:rPr>
          <w:sz w:val="22"/>
          <w:szCs w:val="22"/>
        </w:rPr>
        <w:t xml:space="preserve">movimentazione e accatastamento di materiale e per l’attività di </w:t>
      </w:r>
      <w:r w:rsidR="00A76E2D" w:rsidRPr="00A85D79">
        <w:rPr>
          <w:sz w:val="22"/>
          <w:szCs w:val="22"/>
        </w:rPr>
        <w:t>cablaggio che possono interessare varie zone delle sedi ed in particolare aree in cui si svolgono altre attività lavorative</w:t>
      </w:r>
      <w:proofErr w:type="gramStart"/>
      <w:r w:rsidR="00A76E2D" w:rsidRPr="00A85D79">
        <w:rPr>
          <w:sz w:val="22"/>
          <w:szCs w:val="22"/>
        </w:rPr>
        <w:t xml:space="preserve">) </w:t>
      </w:r>
      <w:r w:rsidRPr="00A85D79">
        <w:rPr>
          <w:sz w:val="22"/>
          <w:szCs w:val="22"/>
        </w:rPr>
        <w:t>.</w:t>
      </w:r>
      <w:proofErr w:type="gramEnd"/>
      <w:r w:rsidRPr="00A85D79">
        <w:rPr>
          <w:sz w:val="22"/>
          <w:szCs w:val="22"/>
        </w:rPr>
        <w:t xml:space="preserve"> </w:t>
      </w:r>
    </w:p>
    <w:p w14:paraId="0048F737" w14:textId="32F9CE9E" w:rsidR="00556F08" w:rsidRPr="00A85D79" w:rsidRDefault="00556F08" w:rsidP="00556F08">
      <w:pPr>
        <w:adjustRightInd w:val="0"/>
        <w:spacing w:before="240"/>
        <w:jc w:val="both"/>
        <w:rPr>
          <w:sz w:val="22"/>
          <w:szCs w:val="22"/>
        </w:rPr>
      </w:pPr>
      <w:r w:rsidRPr="00A85D79">
        <w:rPr>
          <w:sz w:val="22"/>
          <w:szCs w:val="22"/>
        </w:rPr>
        <w:t>Tutte le operazioni, ove possibile, dovranno essere svolte in maniera di non interferire con le attività in essere ed in modo da evitare la contemporaneità di attività diverse</w:t>
      </w:r>
      <w:r w:rsidR="002E0865" w:rsidRPr="00A85D79">
        <w:rPr>
          <w:sz w:val="22"/>
          <w:szCs w:val="22"/>
        </w:rPr>
        <w:t xml:space="preserve"> nella stessa area/locale</w:t>
      </w:r>
      <w:r w:rsidRPr="00A85D79">
        <w:rPr>
          <w:sz w:val="22"/>
          <w:szCs w:val="22"/>
        </w:rPr>
        <w:t xml:space="preserve">.  </w:t>
      </w:r>
    </w:p>
    <w:p w14:paraId="0A40AC76" w14:textId="77777777" w:rsidR="00433492" w:rsidRPr="00A85D79" w:rsidRDefault="00433492" w:rsidP="00556F08">
      <w:pPr>
        <w:adjustRightInd w:val="0"/>
        <w:spacing w:before="240"/>
        <w:jc w:val="both"/>
        <w:rPr>
          <w:b/>
          <w:sz w:val="22"/>
          <w:szCs w:val="22"/>
        </w:rPr>
      </w:pPr>
      <w:r w:rsidRPr="00A85D79">
        <w:rPr>
          <w:b/>
          <w:sz w:val="22"/>
          <w:szCs w:val="22"/>
        </w:rPr>
        <w:t>Le attività saranno interrotte o comunque non effettuate in concomitanza con eventuali eventi istituzionali</w:t>
      </w:r>
    </w:p>
    <w:p w14:paraId="6E24D62D" w14:textId="2047151A" w:rsidR="00556F08" w:rsidRPr="00A85D79" w:rsidRDefault="00556F08" w:rsidP="00556F08">
      <w:pPr>
        <w:adjustRightInd w:val="0"/>
        <w:spacing w:before="240"/>
        <w:jc w:val="both"/>
        <w:rPr>
          <w:sz w:val="22"/>
          <w:szCs w:val="22"/>
        </w:rPr>
      </w:pPr>
      <w:r w:rsidRPr="00A85D79">
        <w:rPr>
          <w:sz w:val="22"/>
          <w:szCs w:val="22"/>
        </w:rPr>
        <w:t xml:space="preserve">L'introduzione, anche temporanea, di carichi sui solai, dovrà essere preventivamente concordata con i </w:t>
      </w:r>
      <w:r w:rsidRPr="00A85D79">
        <w:rPr>
          <w:b/>
          <w:bCs/>
          <w:sz w:val="22"/>
          <w:szCs w:val="22"/>
        </w:rPr>
        <w:t>Tecnici PCM referenti di sede</w:t>
      </w:r>
      <w:r w:rsidR="009660BA" w:rsidRPr="00A85D79">
        <w:rPr>
          <w:b/>
          <w:bCs/>
          <w:sz w:val="22"/>
          <w:szCs w:val="22"/>
        </w:rPr>
        <w:t xml:space="preserve"> o con i soggetti che gestiscono le “altre sedi”</w:t>
      </w:r>
      <w:r w:rsidRPr="00A85D79">
        <w:rPr>
          <w:sz w:val="22"/>
          <w:szCs w:val="22"/>
        </w:rPr>
        <w:t xml:space="preserve"> e sottoposta a verifica per non superare il limite di portanza consentito </w:t>
      </w:r>
      <w:r w:rsidRPr="00A85D79">
        <w:rPr>
          <w:sz w:val="22"/>
          <w:szCs w:val="22"/>
          <w:u w:val="single"/>
        </w:rPr>
        <w:t>(non è prevista l’introduzione di carichi</w:t>
      </w:r>
      <w:r w:rsidR="003E7C92" w:rsidRPr="00A85D79">
        <w:rPr>
          <w:sz w:val="22"/>
          <w:szCs w:val="22"/>
          <w:u w:val="single"/>
        </w:rPr>
        <w:t xml:space="preserve"> significativi</w:t>
      </w:r>
      <w:r w:rsidRPr="00A85D79">
        <w:rPr>
          <w:sz w:val="22"/>
          <w:szCs w:val="22"/>
          <w:u w:val="single"/>
        </w:rPr>
        <w:t xml:space="preserve"> sui solai)</w:t>
      </w:r>
      <w:r w:rsidRPr="00A85D79">
        <w:rPr>
          <w:sz w:val="22"/>
          <w:szCs w:val="22"/>
        </w:rPr>
        <w:t>;</w:t>
      </w:r>
    </w:p>
    <w:p w14:paraId="474E6A27" w14:textId="1FAFE5CD" w:rsidR="00A76E2D" w:rsidRPr="00A85D79" w:rsidRDefault="00A76E2D" w:rsidP="00A76E2D">
      <w:pPr>
        <w:adjustRightInd w:val="0"/>
        <w:spacing w:before="240"/>
        <w:jc w:val="both"/>
        <w:rPr>
          <w:sz w:val="22"/>
          <w:szCs w:val="22"/>
        </w:rPr>
      </w:pPr>
      <w:r w:rsidRPr="00A85D79">
        <w:rPr>
          <w:sz w:val="22"/>
          <w:szCs w:val="22"/>
        </w:rPr>
        <w:t>Prima di intraprendere qualsiasi operazione di movimentazione di carichi   all’interno e all’esterno dei luoghi, dovranno essere concordate, con i Tecnici referenti di sede, le sequenze di lavoro, le modalità di comportamento e di accatastamento temporaneo dei materiali movimentati.</w:t>
      </w:r>
    </w:p>
    <w:p w14:paraId="1639641E" w14:textId="694E2655" w:rsidR="00556F08" w:rsidRPr="00A85D79" w:rsidRDefault="00556F08" w:rsidP="00556F08">
      <w:pPr>
        <w:adjustRightInd w:val="0"/>
        <w:spacing w:before="240"/>
        <w:jc w:val="both"/>
        <w:rPr>
          <w:sz w:val="22"/>
          <w:szCs w:val="22"/>
        </w:rPr>
      </w:pPr>
      <w:r w:rsidRPr="00A85D79">
        <w:rPr>
          <w:sz w:val="22"/>
          <w:szCs w:val="22"/>
        </w:rPr>
        <w:t xml:space="preserve">L’eventuale trasporto dei materiali, delle attrezzature, ecc. ai piani interessati dalle attività, dovrà essere effettuato preferibilmente quando il personale della PCM e quello di altre ditte, </w:t>
      </w:r>
      <w:proofErr w:type="gramStart"/>
      <w:r w:rsidRPr="00A85D79">
        <w:rPr>
          <w:sz w:val="22"/>
          <w:szCs w:val="22"/>
        </w:rPr>
        <w:t xml:space="preserve">è </w:t>
      </w:r>
      <w:r w:rsidR="007A40F4" w:rsidRPr="00A85D79">
        <w:rPr>
          <w:sz w:val="22"/>
          <w:szCs w:val="22"/>
        </w:rPr>
        <w:t xml:space="preserve"> non</w:t>
      </w:r>
      <w:proofErr w:type="gramEnd"/>
      <w:r w:rsidR="007A40F4" w:rsidRPr="00A85D79">
        <w:rPr>
          <w:sz w:val="22"/>
          <w:szCs w:val="22"/>
        </w:rPr>
        <w:t xml:space="preserve"> presente o </w:t>
      </w:r>
      <w:r w:rsidRPr="00A85D79">
        <w:rPr>
          <w:sz w:val="22"/>
          <w:szCs w:val="22"/>
        </w:rPr>
        <w:t>ridotto, al fine di coordinare le azioni ed impedire interferenze con le normali attività lavorative</w:t>
      </w:r>
      <w:r w:rsidR="00A76E2D" w:rsidRPr="00A85D79">
        <w:rPr>
          <w:sz w:val="22"/>
          <w:szCs w:val="22"/>
        </w:rPr>
        <w:t xml:space="preserve"> (con particolare riferimento alla movimentazioni di componenti d</w:t>
      </w:r>
      <w:r w:rsidR="003E7C92" w:rsidRPr="00A85D79">
        <w:rPr>
          <w:sz w:val="22"/>
          <w:szCs w:val="22"/>
        </w:rPr>
        <w:t>elle</w:t>
      </w:r>
      <w:r w:rsidR="00A76E2D" w:rsidRPr="00A85D79">
        <w:rPr>
          <w:sz w:val="22"/>
          <w:szCs w:val="22"/>
        </w:rPr>
        <w:t xml:space="preserve"> centrali telefoniche o moduli delle stesse</w:t>
      </w:r>
      <w:r w:rsidR="003E7C92" w:rsidRPr="00A85D79">
        <w:rPr>
          <w:sz w:val="22"/>
          <w:szCs w:val="22"/>
        </w:rPr>
        <w:t xml:space="preserve"> o degli apparati oggetto di fornitura e posa in opera nel contratto</w:t>
      </w:r>
      <w:r w:rsidR="00A76E2D" w:rsidRPr="00A85D79">
        <w:rPr>
          <w:sz w:val="22"/>
          <w:szCs w:val="22"/>
        </w:rPr>
        <w:t>)</w:t>
      </w:r>
      <w:r w:rsidR="009C61EA" w:rsidRPr="00A85D79">
        <w:rPr>
          <w:sz w:val="22"/>
          <w:szCs w:val="22"/>
        </w:rPr>
        <w:t>;</w:t>
      </w:r>
    </w:p>
    <w:p w14:paraId="6CAC96E8" w14:textId="7ED5943C" w:rsidR="00433492" w:rsidRPr="00C64A3D" w:rsidRDefault="00433492" w:rsidP="00556F08">
      <w:pPr>
        <w:adjustRightInd w:val="0"/>
        <w:spacing w:before="240"/>
        <w:jc w:val="both"/>
        <w:rPr>
          <w:sz w:val="22"/>
          <w:szCs w:val="22"/>
        </w:rPr>
      </w:pPr>
      <w:r w:rsidRPr="00A85D79">
        <w:rPr>
          <w:sz w:val="22"/>
          <w:szCs w:val="22"/>
        </w:rPr>
        <w:t>Tutte le operazioni di utilizzo di eventuali sostanze chimiche dovranno essere comunicate e concordate con i Tecnici referenti di sede ed eventualmente eseguite in assenza di terzi ed in orari tali da non interferire con il personale presente nell</w:t>
      </w:r>
      <w:r w:rsidR="00654978" w:rsidRPr="00A85D79">
        <w:rPr>
          <w:sz w:val="22"/>
          <w:szCs w:val="22"/>
        </w:rPr>
        <w:t>a</w:t>
      </w:r>
      <w:r w:rsidRPr="00A85D79">
        <w:rPr>
          <w:sz w:val="22"/>
          <w:szCs w:val="22"/>
        </w:rPr>
        <w:t xml:space="preserve"> sede (</w:t>
      </w:r>
      <w:r w:rsidRPr="00A85D79">
        <w:rPr>
          <w:sz w:val="22"/>
          <w:szCs w:val="22"/>
          <w:u w:val="single"/>
        </w:rPr>
        <w:t>Non è previsto l’utilizzo di sostanze pericolose</w:t>
      </w:r>
      <w:r w:rsidRPr="00A85D79">
        <w:rPr>
          <w:sz w:val="22"/>
          <w:szCs w:val="22"/>
        </w:rPr>
        <w:t>)</w:t>
      </w:r>
      <w:r w:rsidR="00654978" w:rsidRPr="00A85D79">
        <w:rPr>
          <w:sz w:val="22"/>
          <w:szCs w:val="22"/>
        </w:rPr>
        <w:t>.</w:t>
      </w:r>
    </w:p>
    <w:p w14:paraId="34262869" w14:textId="77777777" w:rsidR="00556F08" w:rsidRPr="00194C15" w:rsidRDefault="00556F08" w:rsidP="00556F08">
      <w:pPr>
        <w:adjustRightInd w:val="0"/>
        <w:spacing w:before="240"/>
        <w:jc w:val="both"/>
        <w:rPr>
          <w:sz w:val="22"/>
          <w:szCs w:val="22"/>
        </w:rPr>
      </w:pPr>
      <w:r w:rsidRPr="001C103D">
        <w:rPr>
          <w:b/>
          <w:bCs/>
          <w:i/>
          <w:iCs/>
          <w:sz w:val="22"/>
          <w:szCs w:val="22"/>
        </w:rPr>
        <w:lastRenderedPageBreak/>
        <w:t>Non potrà per nessun motivo essere intralciata o chiusa una via di esodo e uscita di sicurezza senza peraltro aver predisposto e indicato chiaramente una via e un’uscita alternativa</w:t>
      </w:r>
    </w:p>
    <w:p w14:paraId="36E90DCD" w14:textId="77777777" w:rsidR="00556F08" w:rsidRPr="001C103D" w:rsidRDefault="00556F08" w:rsidP="00556F08">
      <w:pPr>
        <w:autoSpaceDE w:val="0"/>
        <w:autoSpaceDN w:val="0"/>
        <w:adjustRightInd w:val="0"/>
        <w:jc w:val="both"/>
        <w:rPr>
          <w:rFonts w:eastAsia="Calibri"/>
          <w:sz w:val="22"/>
          <w:szCs w:val="22"/>
          <w:lang w:eastAsia="en-US"/>
        </w:rPr>
      </w:pPr>
    </w:p>
    <w:p w14:paraId="25C33A28" w14:textId="77777777" w:rsidR="00556F08" w:rsidRPr="001C103D" w:rsidRDefault="00556F08" w:rsidP="00556F08">
      <w:pPr>
        <w:autoSpaceDE w:val="0"/>
        <w:autoSpaceDN w:val="0"/>
        <w:adjustRightInd w:val="0"/>
        <w:jc w:val="both"/>
        <w:rPr>
          <w:rFonts w:eastAsia="Calibri"/>
          <w:sz w:val="22"/>
          <w:szCs w:val="22"/>
          <w:lang w:eastAsia="en-US"/>
        </w:rPr>
      </w:pPr>
      <w:r w:rsidRPr="001C103D">
        <w:rPr>
          <w:rFonts w:eastAsia="Calibri"/>
          <w:sz w:val="22"/>
          <w:szCs w:val="22"/>
          <w:lang w:eastAsia="en-US"/>
        </w:rPr>
        <w:t xml:space="preserve">L’Appaltatore deve: </w:t>
      </w:r>
    </w:p>
    <w:p w14:paraId="3CDC1AE0" w14:textId="69AB8C16" w:rsidR="0078037D" w:rsidRPr="001C103D" w:rsidRDefault="00556F08" w:rsidP="0078037D">
      <w:pPr>
        <w:pStyle w:val="Paragrafoelenco"/>
        <w:numPr>
          <w:ilvl w:val="1"/>
          <w:numId w:val="7"/>
        </w:numPr>
        <w:autoSpaceDE w:val="0"/>
        <w:autoSpaceDN w:val="0"/>
        <w:adjustRightInd w:val="0"/>
        <w:spacing w:after="20"/>
        <w:ind w:left="426"/>
        <w:jc w:val="both"/>
        <w:rPr>
          <w:rFonts w:ascii="Times New Roman" w:eastAsia="Calibri" w:hAnsi="Times New Roman" w:cs="Times New Roman"/>
        </w:rPr>
      </w:pPr>
      <w:r w:rsidRPr="00194C15">
        <w:rPr>
          <w:rFonts w:ascii="Times New Roman" w:eastAsia="Calibri" w:hAnsi="Times New Roman" w:cs="Times New Roman"/>
        </w:rPr>
        <w:t>rispettare la normativa in vigore sulla sicurezza e salute del lavoro, applicando le prescrizioni di legge e la buona tecnica;</w:t>
      </w:r>
    </w:p>
    <w:p w14:paraId="752A1CCD" w14:textId="437708E0" w:rsidR="0078037D" w:rsidRPr="001C103D" w:rsidRDefault="0078037D" w:rsidP="0078037D">
      <w:pPr>
        <w:pStyle w:val="Paragrafoelenco"/>
        <w:numPr>
          <w:ilvl w:val="1"/>
          <w:numId w:val="7"/>
        </w:numPr>
        <w:autoSpaceDE w:val="0"/>
        <w:autoSpaceDN w:val="0"/>
        <w:adjustRightInd w:val="0"/>
        <w:spacing w:after="20"/>
        <w:ind w:left="426"/>
        <w:jc w:val="both"/>
        <w:rPr>
          <w:rFonts w:ascii="Times New Roman" w:eastAsia="Calibri" w:hAnsi="Times New Roman" w:cs="Times New Roman"/>
        </w:rPr>
      </w:pPr>
      <w:r w:rsidRPr="001C103D">
        <w:rPr>
          <w:rFonts w:ascii="Times New Roman" w:eastAsia="Calibri" w:hAnsi="Times New Roman" w:cs="Times New Roman"/>
        </w:rPr>
        <w:t>comunicare il nominativo del preposto;</w:t>
      </w:r>
    </w:p>
    <w:p w14:paraId="7B50D556" w14:textId="77777777" w:rsidR="0078037D" w:rsidRPr="001C103D" w:rsidRDefault="00556F08" w:rsidP="0078037D">
      <w:pPr>
        <w:pStyle w:val="Paragrafoelenco"/>
        <w:numPr>
          <w:ilvl w:val="1"/>
          <w:numId w:val="7"/>
        </w:numPr>
        <w:autoSpaceDE w:val="0"/>
        <w:autoSpaceDN w:val="0"/>
        <w:adjustRightInd w:val="0"/>
        <w:spacing w:after="20"/>
        <w:ind w:left="426"/>
        <w:jc w:val="both"/>
        <w:rPr>
          <w:rFonts w:ascii="Times New Roman" w:eastAsia="Calibri" w:hAnsi="Times New Roman" w:cs="Times New Roman"/>
        </w:rPr>
      </w:pPr>
      <w:r w:rsidRPr="001C103D">
        <w:rPr>
          <w:rFonts w:ascii="Times New Roman" w:eastAsia="Calibri" w:hAnsi="Times New Roman" w:cs="Times New Roman"/>
        </w:rPr>
        <w:t>fornire ogni elemento utile per l’integrazione e il miglioramento del presente documento;</w:t>
      </w:r>
    </w:p>
    <w:p w14:paraId="06FC7AAA" w14:textId="77777777" w:rsidR="0078037D" w:rsidRPr="001C103D" w:rsidRDefault="00556F08" w:rsidP="0078037D">
      <w:pPr>
        <w:pStyle w:val="Paragrafoelenco"/>
        <w:numPr>
          <w:ilvl w:val="1"/>
          <w:numId w:val="7"/>
        </w:numPr>
        <w:autoSpaceDE w:val="0"/>
        <w:autoSpaceDN w:val="0"/>
        <w:adjustRightInd w:val="0"/>
        <w:spacing w:after="20"/>
        <w:ind w:left="426"/>
        <w:jc w:val="both"/>
        <w:rPr>
          <w:rFonts w:ascii="Times New Roman" w:eastAsia="Calibri" w:hAnsi="Times New Roman" w:cs="Times New Roman"/>
        </w:rPr>
      </w:pPr>
      <w:r w:rsidRPr="00194C15">
        <w:rPr>
          <w:rFonts w:ascii="Times New Roman" w:eastAsia="Calibri" w:hAnsi="Times New Roman" w:cs="Times New Roman"/>
        </w:rPr>
        <w:t xml:space="preserve"> sottoscrivere per accettazione e completare, per quanto di propria competenza il presente documento; </w:t>
      </w:r>
    </w:p>
    <w:p w14:paraId="79B681B3" w14:textId="77777777" w:rsidR="0078037D" w:rsidRPr="001C103D" w:rsidRDefault="00556F08" w:rsidP="0078037D">
      <w:pPr>
        <w:pStyle w:val="Paragrafoelenco"/>
        <w:numPr>
          <w:ilvl w:val="1"/>
          <w:numId w:val="7"/>
        </w:numPr>
        <w:autoSpaceDE w:val="0"/>
        <w:autoSpaceDN w:val="0"/>
        <w:adjustRightInd w:val="0"/>
        <w:spacing w:after="20"/>
        <w:ind w:left="426"/>
        <w:jc w:val="both"/>
        <w:rPr>
          <w:rFonts w:ascii="Times New Roman" w:eastAsia="Calibri" w:hAnsi="Times New Roman" w:cs="Times New Roman"/>
        </w:rPr>
      </w:pPr>
      <w:r w:rsidRPr="001C103D">
        <w:rPr>
          <w:rFonts w:ascii="Times New Roman" w:eastAsia="Calibri" w:hAnsi="Times New Roman" w:cs="Times New Roman"/>
        </w:rPr>
        <w:t xml:space="preserve">informare e formare il proprio personale sulle norme generali e particolari di sicurezza (compreso il presente documento) e sui principi della prevenzione incendi e lotta antincendio; </w:t>
      </w:r>
    </w:p>
    <w:p w14:paraId="65348A50" w14:textId="77777777" w:rsidR="0078037D" w:rsidRPr="001C103D" w:rsidRDefault="00556F08" w:rsidP="0078037D">
      <w:pPr>
        <w:pStyle w:val="Paragrafoelenco"/>
        <w:numPr>
          <w:ilvl w:val="1"/>
          <w:numId w:val="7"/>
        </w:numPr>
        <w:autoSpaceDE w:val="0"/>
        <w:autoSpaceDN w:val="0"/>
        <w:adjustRightInd w:val="0"/>
        <w:spacing w:after="20"/>
        <w:ind w:left="426"/>
        <w:jc w:val="both"/>
        <w:rPr>
          <w:rFonts w:ascii="Times New Roman" w:eastAsia="Calibri" w:hAnsi="Times New Roman" w:cs="Times New Roman"/>
        </w:rPr>
      </w:pPr>
      <w:r w:rsidRPr="001C103D">
        <w:rPr>
          <w:rFonts w:ascii="Times New Roman" w:eastAsia="Calibri" w:hAnsi="Times New Roman" w:cs="Times New Roman"/>
        </w:rPr>
        <w:t>interdire l’accesso alle aree di lavorazione a Terzi estranei al lavoro;</w:t>
      </w:r>
    </w:p>
    <w:p w14:paraId="50167FB0" w14:textId="107EA2B4" w:rsidR="00556F08" w:rsidRPr="001C103D" w:rsidRDefault="00556F08" w:rsidP="0078037D">
      <w:pPr>
        <w:pStyle w:val="Paragrafoelenco"/>
        <w:numPr>
          <w:ilvl w:val="1"/>
          <w:numId w:val="7"/>
        </w:numPr>
        <w:autoSpaceDE w:val="0"/>
        <w:autoSpaceDN w:val="0"/>
        <w:adjustRightInd w:val="0"/>
        <w:spacing w:after="20"/>
        <w:ind w:left="426"/>
        <w:jc w:val="both"/>
        <w:rPr>
          <w:rFonts w:ascii="Times New Roman" w:eastAsia="Calibri" w:hAnsi="Times New Roman" w:cs="Times New Roman"/>
        </w:rPr>
      </w:pPr>
      <w:r w:rsidRPr="001C103D">
        <w:rPr>
          <w:rFonts w:ascii="Times New Roman" w:eastAsia="Calibri" w:hAnsi="Times New Roman" w:cs="Times New Roman"/>
        </w:rPr>
        <w:t xml:space="preserve"> curare, in particolare: </w:t>
      </w:r>
    </w:p>
    <w:p w14:paraId="0A2D5B95" w14:textId="77777777" w:rsidR="00556F08" w:rsidRPr="001C103D" w:rsidRDefault="00556F08" w:rsidP="00556F08">
      <w:pPr>
        <w:autoSpaceDE w:val="0"/>
        <w:autoSpaceDN w:val="0"/>
        <w:adjustRightInd w:val="0"/>
        <w:spacing w:after="20"/>
        <w:ind w:left="567"/>
        <w:jc w:val="both"/>
        <w:rPr>
          <w:rFonts w:eastAsia="Calibri"/>
          <w:sz w:val="22"/>
          <w:szCs w:val="22"/>
          <w:lang w:eastAsia="en-US"/>
        </w:rPr>
      </w:pPr>
      <w:r w:rsidRPr="001C103D">
        <w:rPr>
          <w:rFonts w:eastAsia="Calibri"/>
          <w:sz w:val="22"/>
          <w:szCs w:val="22"/>
          <w:lang w:eastAsia="en-US"/>
        </w:rPr>
        <w:t xml:space="preserve">1. il mantenimento delle zone di lavoro in condizioni ordinate e pulite; </w:t>
      </w:r>
    </w:p>
    <w:p w14:paraId="091F120A" w14:textId="77777777" w:rsidR="00556F08" w:rsidRPr="001C103D" w:rsidRDefault="00556F08" w:rsidP="00556F08">
      <w:pPr>
        <w:autoSpaceDE w:val="0"/>
        <w:autoSpaceDN w:val="0"/>
        <w:adjustRightInd w:val="0"/>
        <w:ind w:left="567"/>
        <w:jc w:val="both"/>
        <w:rPr>
          <w:rFonts w:eastAsia="Calibri"/>
          <w:sz w:val="22"/>
          <w:szCs w:val="22"/>
          <w:lang w:eastAsia="en-US"/>
        </w:rPr>
      </w:pPr>
      <w:r w:rsidRPr="001C103D">
        <w:rPr>
          <w:rFonts w:eastAsia="Calibri"/>
          <w:sz w:val="22"/>
          <w:szCs w:val="22"/>
          <w:lang w:eastAsia="en-US"/>
        </w:rPr>
        <w:t xml:space="preserve">2. il controllo e la manutenzione delle attrezzature al fine di eliminare i difetti che possono pregiudicare la sicurezza e la salute dei lavoratori; </w:t>
      </w:r>
    </w:p>
    <w:p w14:paraId="0803B1E0" w14:textId="77777777" w:rsidR="00556F08" w:rsidRPr="001C103D" w:rsidRDefault="00556F08" w:rsidP="00556F08">
      <w:pPr>
        <w:autoSpaceDE w:val="0"/>
        <w:autoSpaceDN w:val="0"/>
        <w:adjustRightInd w:val="0"/>
        <w:jc w:val="both"/>
        <w:rPr>
          <w:rFonts w:eastAsia="Calibri"/>
          <w:sz w:val="22"/>
          <w:szCs w:val="22"/>
          <w:lang w:eastAsia="en-US"/>
        </w:rPr>
      </w:pPr>
    </w:p>
    <w:p w14:paraId="10CB803F" w14:textId="77777777" w:rsidR="00556F08" w:rsidRPr="001C103D" w:rsidRDefault="00556F08" w:rsidP="00556F08">
      <w:pPr>
        <w:autoSpaceDE w:val="0"/>
        <w:autoSpaceDN w:val="0"/>
        <w:adjustRightInd w:val="0"/>
        <w:jc w:val="both"/>
        <w:rPr>
          <w:rFonts w:eastAsia="Calibri"/>
          <w:sz w:val="22"/>
          <w:szCs w:val="22"/>
          <w:lang w:eastAsia="en-US"/>
        </w:rPr>
      </w:pPr>
      <w:r w:rsidRPr="001C103D">
        <w:rPr>
          <w:rFonts w:eastAsia="Calibri"/>
          <w:sz w:val="22"/>
          <w:szCs w:val="22"/>
          <w:lang w:eastAsia="en-US"/>
        </w:rPr>
        <w:t xml:space="preserve">Il personale dell’Appaltatore deve: </w:t>
      </w:r>
    </w:p>
    <w:p w14:paraId="6A03A842" w14:textId="77777777" w:rsidR="00556F08" w:rsidRPr="001C103D" w:rsidRDefault="00556F08" w:rsidP="00B44204">
      <w:pPr>
        <w:numPr>
          <w:ilvl w:val="0"/>
          <w:numId w:val="8"/>
        </w:numPr>
        <w:autoSpaceDE w:val="0"/>
        <w:autoSpaceDN w:val="0"/>
        <w:adjustRightInd w:val="0"/>
        <w:spacing w:after="37" w:line="259" w:lineRule="auto"/>
        <w:ind w:hanging="294"/>
        <w:contextualSpacing/>
        <w:jc w:val="both"/>
        <w:rPr>
          <w:rFonts w:eastAsia="Calibri"/>
          <w:sz w:val="22"/>
          <w:szCs w:val="22"/>
          <w:lang w:eastAsia="en-US"/>
        </w:rPr>
      </w:pPr>
      <w:r w:rsidRPr="001C103D">
        <w:rPr>
          <w:rFonts w:eastAsia="Calibri"/>
          <w:sz w:val="22"/>
          <w:szCs w:val="22"/>
          <w:lang w:eastAsia="en-US"/>
        </w:rPr>
        <w:t>essere munito ed esporre un tesserino di riconoscimento. I lavoratori sono tenuti ad esporre detta tessera di riconoscimento:</w:t>
      </w:r>
    </w:p>
    <w:p w14:paraId="295ACEBC" w14:textId="77777777" w:rsidR="00556F08" w:rsidRPr="001C103D" w:rsidRDefault="00556F08" w:rsidP="00B44204">
      <w:pPr>
        <w:numPr>
          <w:ilvl w:val="0"/>
          <w:numId w:val="8"/>
        </w:numPr>
        <w:autoSpaceDE w:val="0"/>
        <w:autoSpaceDN w:val="0"/>
        <w:adjustRightInd w:val="0"/>
        <w:spacing w:after="37" w:line="259" w:lineRule="auto"/>
        <w:ind w:hanging="294"/>
        <w:jc w:val="both"/>
        <w:rPr>
          <w:rFonts w:eastAsia="Calibri"/>
          <w:sz w:val="22"/>
          <w:szCs w:val="22"/>
          <w:lang w:eastAsia="en-US"/>
        </w:rPr>
      </w:pPr>
      <w:r w:rsidRPr="001C103D">
        <w:rPr>
          <w:rFonts w:eastAsia="Calibri"/>
          <w:sz w:val="22"/>
          <w:szCs w:val="22"/>
          <w:lang w:eastAsia="en-US"/>
        </w:rPr>
        <w:t>essere in grado di leggere, di comprendere e di farsi capire in lingua italiana;</w:t>
      </w:r>
    </w:p>
    <w:p w14:paraId="1BB9C536" w14:textId="77777777" w:rsidR="00556F08" w:rsidRPr="001C103D" w:rsidRDefault="00556F08" w:rsidP="00B44204">
      <w:pPr>
        <w:numPr>
          <w:ilvl w:val="0"/>
          <w:numId w:val="8"/>
        </w:numPr>
        <w:autoSpaceDE w:val="0"/>
        <w:autoSpaceDN w:val="0"/>
        <w:adjustRightInd w:val="0"/>
        <w:spacing w:after="37" w:line="259" w:lineRule="auto"/>
        <w:ind w:hanging="294"/>
        <w:jc w:val="both"/>
        <w:rPr>
          <w:rFonts w:eastAsia="Calibri"/>
          <w:sz w:val="22"/>
          <w:szCs w:val="22"/>
          <w:lang w:eastAsia="en-US"/>
        </w:rPr>
      </w:pPr>
      <w:r w:rsidRPr="001C103D">
        <w:rPr>
          <w:rFonts w:eastAsia="Calibri"/>
          <w:sz w:val="22"/>
          <w:szCs w:val="22"/>
          <w:lang w:eastAsia="en-US"/>
        </w:rPr>
        <w:t xml:space="preserve">rispettare pienamente le norme vigenti, emanate o comunque applicabili sul territorio nazionale, nonché le norme in materia di prevenzione degli infortuni e di igiene sul lavoro; </w:t>
      </w:r>
    </w:p>
    <w:p w14:paraId="40CF63F6" w14:textId="77777777" w:rsidR="00556F08" w:rsidRPr="001C103D" w:rsidRDefault="00556F08" w:rsidP="00B44204">
      <w:pPr>
        <w:numPr>
          <w:ilvl w:val="0"/>
          <w:numId w:val="8"/>
        </w:numPr>
        <w:autoSpaceDE w:val="0"/>
        <w:autoSpaceDN w:val="0"/>
        <w:adjustRightInd w:val="0"/>
        <w:spacing w:after="37" w:line="259" w:lineRule="auto"/>
        <w:ind w:hanging="294"/>
        <w:jc w:val="both"/>
        <w:rPr>
          <w:rFonts w:eastAsia="Calibri"/>
          <w:sz w:val="22"/>
          <w:szCs w:val="22"/>
          <w:lang w:eastAsia="en-US"/>
        </w:rPr>
      </w:pPr>
      <w:r w:rsidRPr="001C103D">
        <w:rPr>
          <w:rFonts w:eastAsia="Calibri"/>
          <w:sz w:val="22"/>
          <w:szCs w:val="22"/>
          <w:lang w:eastAsia="en-US"/>
        </w:rPr>
        <w:t xml:space="preserve">uniformarsi alle norme e disposizioni delle strutture sedi delle attività che regolano e disciplinano il movimento, il controllo e l’accesso delle persone e dei mezzi d’opera, tenendo conto che le infrastrutture viabili all’interno dei siti sono condivise con altri mezzi per lo svolgimento di altre attività (mezzi dell’amministrazione, mezzi di altre ditte, trasportatori </w:t>
      </w:r>
      <w:proofErr w:type="spellStart"/>
      <w:r w:rsidRPr="001C103D">
        <w:rPr>
          <w:rFonts w:eastAsia="Calibri"/>
          <w:sz w:val="22"/>
          <w:szCs w:val="22"/>
          <w:lang w:eastAsia="en-US"/>
        </w:rPr>
        <w:t>ecc</w:t>
      </w:r>
      <w:proofErr w:type="spellEnd"/>
      <w:r w:rsidRPr="001C103D">
        <w:rPr>
          <w:rFonts w:eastAsia="Calibri"/>
          <w:sz w:val="22"/>
          <w:szCs w:val="22"/>
          <w:lang w:eastAsia="en-US"/>
        </w:rPr>
        <w:t xml:space="preserve">); </w:t>
      </w:r>
    </w:p>
    <w:p w14:paraId="6F3AA8CF" w14:textId="77777777" w:rsidR="00556F08" w:rsidRPr="001C103D" w:rsidRDefault="00556F08" w:rsidP="00B44204">
      <w:pPr>
        <w:numPr>
          <w:ilvl w:val="0"/>
          <w:numId w:val="8"/>
        </w:numPr>
        <w:autoSpaceDE w:val="0"/>
        <w:autoSpaceDN w:val="0"/>
        <w:adjustRightInd w:val="0"/>
        <w:spacing w:after="37" w:line="259" w:lineRule="auto"/>
        <w:ind w:hanging="294"/>
        <w:jc w:val="both"/>
        <w:rPr>
          <w:rFonts w:eastAsia="Calibri"/>
          <w:sz w:val="22"/>
          <w:szCs w:val="22"/>
          <w:lang w:eastAsia="en-US"/>
        </w:rPr>
      </w:pPr>
      <w:r w:rsidRPr="001C103D">
        <w:rPr>
          <w:rFonts w:eastAsia="Calibri"/>
          <w:sz w:val="22"/>
          <w:szCs w:val="22"/>
          <w:lang w:eastAsia="en-US"/>
        </w:rPr>
        <w:t xml:space="preserve">attenersi alle indicazioni contenute nei cartelli indicatori e nei segnali visivi e/o acustici; </w:t>
      </w:r>
    </w:p>
    <w:p w14:paraId="386B023D" w14:textId="77777777" w:rsidR="00556F08" w:rsidRPr="001C103D" w:rsidRDefault="00556F08" w:rsidP="00B44204">
      <w:pPr>
        <w:numPr>
          <w:ilvl w:val="0"/>
          <w:numId w:val="8"/>
        </w:numPr>
        <w:autoSpaceDE w:val="0"/>
        <w:autoSpaceDN w:val="0"/>
        <w:adjustRightInd w:val="0"/>
        <w:spacing w:after="37" w:line="259" w:lineRule="auto"/>
        <w:ind w:hanging="294"/>
        <w:jc w:val="both"/>
        <w:rPr>
          <w:rFonts w:eastAsia="Calibri"/>
          <w:sz w:val="22"/>
          <w:szCs w:val="22"/>
          <w:lang w:eastAsia="en-US"/>
        </w:rPr>
      </w:pPr>
      <w:r w:rsidRPr="001C103D">
        <w:rPr>
          <w:rFonts w:eastAsia="Calibri"/>
          <w:sz w:val="22"/>
          <w:szCs w:val="22"/>
          <w:lang w:eastAsia="en-US"/>
        </w:rPr>
        <w:t xml:space="preserve">usare i mezzi protettivi collettivi e individuali, ove previsti; </w:t>
      </w:r>
    </w:p>
    <w:p w14:paraId="7C41AD82" w14:textId="77777777" w:rsidR="00C023F2" w:rsidRPr="001C103D" w:rsidRDefault="00556F08" w:rsidP="00B44204">
      <w:pPr>
        <w:numPr>
          <w:ilvl w:val="0"/>
          <w:numId w:val="8"/>
        </w:numPr>
        <w:autoSpaceDE w:val="0"/>
        <w:autoSpaceDN w:val="0"/>
        <w:adjustRightInd w:val="0"/>
        <w:spacing w:after="37" w:line="259" w:lineRule="auto"/>
        <w:ind w:hanging="294"/>
        <w:jc w:val="both"/>
        <w:rPr>
          <w:rFonts w:eastAsia="Calibri"/>
          <w:sz w:val="22"/>
          <w:szCs w:val="22"/>
          <w:lang w:eastAsia="en-US"/>
        </w:rPr>
      </w:pPr>
      <w:r w:rsidRPr="001C103D">
        <w:rPr>
          <w:rFonts w:eastAsia="Calibri"/>
          <w:sz w:val="22"/>
          <w:szCs w:val="22"/>
          <w:lang w:eastAsia="en-US"/>
        </w:rPr>
        <w:t xml:space="preserve">segnalare immediatamente al proprio Responsabile eventuali deficienze dei dispositivi di sicurezza o l’esistenza di condizioni di pericolo (adoperandosi direttamente, in caso di urgenza e nell’ambito delle proprie competenze e possibilità, per l’eliminazione di dette deficienze o pericoli); </w:t>
      </w:r>
    </w:p>
    <w:p w14:paraId="7EAA3BC6" w14:textId="68327987" w:rsidR="00C023F2" w:rsidRPr="001C103D" w:rsidRDefault="00C023F2" w:rsidP="00B44204">
      <w:pPr>
        <w:numPr>
          <w:ilvl w:val="0"/>
          <w:numId w:val="8"/>
        </w:numPr>
        <w:autoSpaceDE w:val="0"/>
        <w:autoSpaceDN w:val="0"/>
        <w:adjustRightInd w:val="0"/>
        <w:spacing w:after="37" w:line="259" w:lineRule="auto"/>
        <w:ind w:hanging="294"/>
        <w:jc w:val="both"/>
        <w:rPr>
          <w:rFonts w:eastAsia="Calibri"/>
          <w:sz w:val="22"/>
          <w:szCs w:val="22"/>
          <w:lang w:eastAsia="en-US"/>
        </w:rPr>
      </w:pPr>
      <w:r w:rsidRPr="001C103D">
        <w:rPr>
          <w:rFonts w:eastAsia="Calibri"/>
          <w:sz w:val="22"/>
          <w:szCs w:val="22"/>
          <w:lang w:eastAsia="en-US"/>
        </w:rPr>
        <w:t>per accedere ai locali tecnici deve essere sempre accompagnato</w:t>
      </w:r>
      <w:r w:rsidR="003E7C92">
        <w:rPr>
          <w:rFonts w:eastAsia="Calibri"/>
          <w:sz w:val="22"/>
          <w:szCs w:val="22"/>
          <w:lang w:eastAsia="en-US"/>
        </w:rPr>
        <w:t xml:space="preserve"> o autorizzato</w:t>
      </w:r>
      <w:r w:rsidRPr="001C103D">
        <w:rPr>
          <w:rFonts w:eastAsia="Calibri"/>
          <w:sz w:val="22"/>
          <w:szCs w:val="22"/>
          <w:lang w:eastAsia="en-US"/>
        </w:rPr>
        <w:t xml:space="preserve"> da personale PCM. </w:t>
      </w:r>
    </w:p>
    <w:p w14:paraId="63C41C54" w14:textId="24FBFF33" w:rsidR="00C023F2" w:rsidRPr="001C103D" w:rsidRDefault="00C023F2" w:rsidP="00B44204">
      <w:pPr>
        <w:numPr>
          <w:ilvl w:val="0"/>
          <w:numId w:val="8"/>
        </w:numPr>
        <w:autoSpaceDE w:val="0"/>
        <w:autoSpaceDN w:val="0"/>
        <w:adjustRightInd w:val="0"/>
        <w:spacing w:after="37" w:line="259" w:lineRule="auto"/>
        <w:ind w:hanging="294"/>
        <w:jc w:val="both"/>
        <w:rPr>
          <w:rFonts w:eastAsia="Calibri"/>
          <w:sz w:val="22"/>
          <w:szCs w:val="22"/>
          <w:lang w:eastAsia="en-US"/>
        </w:rPr>
      </w:pPr>
      <w:r w:rsidRPr="001C103D">
        <w:rPr>
          <w:rFonts w:eastAsia="Calibri"/>
          <w:sz w:val="22"/>
          <w:szCs w:val="22"/>
          <w:lang w:eastAsia="en-US"/>
        </w:rPr>
        <w:t>nel caso sia necessario usufruire dell</w:t>
      </w:r>
      <w:r w:rsidR="00AF4752" w:rsidRPr="001C103D">
        <w:rPr>
          <w:rFonts w:eastAsia="Calibri"/>
          <w:sz w:val="22"/>
          <w:szCs w:val="22"/>
          <w:lang w:eastAsia="en-US"/>
        </w:rPr>
        <w:t>a</w:t>
      </w:r>
      <w:r w:rsidRPr="001C103D">
        <w:rPr>
          <w:rFonts w:eastAsia="Calibri"/>
          <w:sz w:val="22"/>
          <w:szCs w:val="22"/>
          <w:lang w:eastAsia="en-US"/>
        </w:rPr>
        <w:t xml:space="preserve"> rete elettrica della Committenza</w:t>
      </w:r>
      <w:r w:rsidR="001502CF">
        <w:rPr>
          <w:rFonts w:eastAsia="Calibri"/>
          <w:sz w:val="22"/>
          <w:szCs w:val="22"/>
          <w:lang w:eastAsia="en-US"/>
        </w:rPr>
        <w:t xml:space="preserve"> oppure effettuare interventi su tale rete</w:t>
      </w:r>
      <w:r w:rsidRPr="001C103D">
        <w:rPr>
          <w:rFonts w:eastAsia="Calibri"/>
          <w:sz w:val="22"/>
          <w:szCs w:val="22"/>
          <w:lang w:eastAsia="en-US"/>
        </w:rPr>
        <w:t>, prendere preventivamente accordi con il referente tecnico di sede e con la Ditta che i servizi di Facility management che ha in carico gli impianti e ne cura la manutenzione e gestione. La disattivazione/intercettazione e sezionamento dell’alimentazione elettrica degli impianti, che alimentano i locali oggetto degli interventi, dovrà essere eseguita dagli elettricisti interni o comunque con l’assistenza e la consultazione del personale interno alla Committenza.</w:t>
      </w:r>
    </w:p>
    <w:p w14:paraId="757FB707" w14:textId="77777777" w:rsidR="00556F08" w:rsidRPr="00C64A3D" w:rsidRDefault="00556F08" w:rsidP="00556F08">
      <w:pPr>
        <w:adjustRightInd w:val="0"/>
        <w:spacing w:after="37" w:line="259" w:lineRule="auto"/>
        <w:ind w:left="426"/>
        <w:jc w:val="both"/>
        <w:rPr>
          <w:rFonts w:eastAsia="Calibri"/>
          <w:sz w:val="22"/>
          <w:szCs w:val="22"/>
          <w:lang w:eastAsia="en-US"/>
        </w:rPr>
      </w:pPr>
    </w:p>
    <w:p w14:paraId="3F9D72B1" w14:textId="77777777" w:rsidR="00556F08" w:rsidRPr="00C64A3D" w:rsidRDefault="00556F08" w:rsidP="00556F08">
      <w:pPr>
        <w:autoSpaceDE w:val="0"/>
        <w:autoSpaceDN w:val="0"/>
        <w:adjustRightInd w:val="0"/>
        <w:rPr>
          <w:rFonts w:eastAsia="Calibri"/>
          <w:sz w:val="22"/>
          <w:szCs w:val="22"/>
          <w:lang w:eastAsia="en-US"/>
        </w:rPr>
      </w:pPr>
      <w:proofErr w:type="gramStart"/>
      <w:r w:rsidRPr="00C64A3D">
        <w:rPr>
          <w:rFonts w:eastAsia="Calibri"/>
          <w:sz w:val="22"/>
          <w:szCs w:val="22"/>
          <w:lang w:eastAsia="en-US"/>
        </w:rPr>
        <w:t>E’</w:t>
      </w:r>
      <w:proofErr w:type="gramEnd"/>
      <w:r w:rsidR="00586CC8">
        <w:rPr>
          <w:rFonts w:eastAsia="Calibri"/>
          <w:sz w:val="22"/>
          <w:szCs w:val="22"/>
          <w:lang w:eastAsia="en-US"/>
        </w:rPr>
        <w:t xml:space="preserve"> </w:t>
      </w:r>
      <w:r w:rsidRPr="00C64A3D">
        <w:rPr>
          <w:rFonts w:eastAsia="Calibri"/>
          <w:sz w:val="22"/>
          <w:szCs w:val="22"/>
          <w:lang w:eastAsia="en-US"/>
        </w:rPr>
        <w:t xml:space="preserve">vietato: </w:t>
      </w:r>
    </w:p>
    <w:p w14:paraId="1645C08D" w14:textId="77777777" w:rsidR="00C023F2" w:rsidRDefault="00556F08" w:rsidP="00B44204">
      <w:pPr>
        <w:numPr>
          <w:ilvl w:val="0"/>
          <w:numId w:val="11"/>
        </w:numPr>
        <w:autoSpaceDE w:val="0"/>
        <w:autoSpaceDN w:val="0"/>
        <w:adjustRightInd w:val="0"/>
        <w:spacing w:after="10" w:line="259" w:lineRule="auto"/>
        <w:jc w:val="both"/>
        <w:rPr>
          <w:rFonts w:eastAsia="Calibri"/>
          <w:sz w:val="22"/>
          <w:szCs w:val="22"/>
          <w:lang w:eastAsia="en-US"/>
        </w:rPr>
      </w:pPr>
      <w:r w:rsidRPr="00C64A3D">
        <w:rPr>
          <w:rFonts w:eastAsia="Calibri"/>
          <w:sz w:val="22"/>
          <w:szCs w:val="22"/>
          <w:lang w:eastAsia="en-US"/>
        </w:rPr>
        <w:t>trattenersi negli ambienti di lavoro al di fuori dell’orario stabilito;</w:t>
      </w:r>
    </w:p>
    <w:p w14:paraId="0CF8A94F" w14:textId="77777777" w:rsidR="00556F08" w:rsidRPr="00C023F2" w:rsidRDefault="00C023F2" w:rsidP="00B44204">
      <w:pPr>
        <w:numPr>
          <w:ilvl w:val="0"/>
          <w:numId w:val="11"/>
        </w:numPr>
        <w:autoSpaceDE w:val="0"/>
        <w:autoSpaceDN w:val="0"/>
        <w:adjustRightInd w:val="0"/>
        <w:spacing w:after="10" w:line="259" w:lineRule="auto"/>
        <w:jc w:val="both"/>
        <w:rPr>
          <w:rFonts w:eastAsia="Calibri"/>
          <w:sz w:val="22"/>
          <w:szCs w:val="22"/>
          <w:lang w:eastAsia="en-US"/>
        </w:rPr>
      </w:pPr>
      <w:r w:rsidRPr="00C023F2">
        <w:rPr>
          <w:rFonts w:eastAsia="Calibri"/>
          <w:sz w:val="22"/>
          <w:szCs w:val="22"/>
          <w:lang w:eastAsia="en-US"/>
        </w:rPr>
        <w:t xml:space="preserve">accedere a zone diverse da quelle messe a disposizione ed i percorsi per raggiungerle; </w:t>
      </w:r>
    </w:p>
    <w:p w14:paraId="3A83E523" w14:textId="77777777" w:rsidR="00556F08" w:rsidRPr="00C64A3D" w:rsidRDefault="00556F08" w:rsidP="00B44204">
      <w:pPr>
        <w:numPr>
          <w:ilvl w:val="0"/>
          <w:numId w:val="11"/>
        </w:numPr>
        <w:autoSpaceDE w:val="0"/>
        <w:autoSpaceDN w:val="0"/>
        <w:adjustRightInd w:val="0"/>
        <w:spacing w:after="10" w:line="259" w:lineRule="auto"/>
        <w:jc w:val="both"/>
        <w:rPr>
          <w:rFonts w:eastAsia="Calibri"/>
          <w:sz w:val="22"/>
          <w:szCs w:val="22"/>
          <w:lang w:eastAsia="en-US"/>
        </w:rPr>
      </w:pPr>
      <w:r w:rsidRPr="00C64A3D">
        <w:rPr>
          <w:rFonts w:eastAsia="Calibri"/>
          <w:sz w:val="22"/>
          <w:szCs w:val="22"/>
          <w:lang w:eastAsia="en-US"/>
        </w:rPr>
        <w:t>introdurre sostanze infiammabili e/o pericolose senza preventiva autorizzazione (</w:t>
      </w:r>
      <w:r w:rsidRPr="00C64A3D">
        <w:rPr>
          <w:i/>
          <w:sz w:val="22"/>
          <w:szCs w:val="22"/>
        </w:rPr>
        <w:t xml:space="preserve">Tutte le operazioni di utilizzo di eventuali sostanze chimiche dovranno essere comunicate e concordate con i </w:t>
      </w:r>
      <w:r w:rsidRPr="00C64A3D">
        <w:rPr>
          <w:b/>
          <w:bCs/>
          <w:i/>
          <w:sz w:val="22"/>
          <w:szCs w:val="22"/>
        </w:rPr>
        <w:t>Tecnici PCM referenti di sede</w:t>
      </w:r>
      <w:r w:rsidRPr="00C64A3D">
        <w:rPr>
          <w:i/>
          <w:sz w:val="22"/>
          <w:szCs w:val="22"/>
        </w:rPr>
        <w:t xml:space="preserve"> ed eventualmente eseguite in assenza di terzi ed in orari tali da non interferire con il personale presente nell</w:t>
      </w:r>
      <w:r w:rsidR="00586CC8">
        <w:rPr>
          <w:i/>
          <w:sz w:val="22"/>
          <w:szCs w:val="22"/>
        </w:rPr>
        <w:t>a</w:t>
      </w:r>
      <w:r w:rsidRPr="00C64A3D">
        <w:rPr>
          <w:i/>
          <w:sz w:val="22"/>
          <w:szCs w:val="22"/>
        </w:rPr>
        <w:t xml:space="preserve"> sede; al termine del loro eventuale utilizzo, gli ambienti precedentemente compartimentati, dovranno essere aerati per almeno 24 ore prima del loro riutilizzo)</w:t>
      </w:r>
      <w:r w:rsidRPr="00C64A3D">
        <w:rPr>
          <w:sz w:val="22"/>
          <w:szCs w:val="22"/>
          <w:u w:val="single"/>
        </w:rPr>
        <w:t>;</w:t>
      </w:r>
      <w:r w:rsidRPr="00C64A3D">
        <w:rPr>
          <w:color w:val="FF0000"/>
          <w:sz w:val="22"/>
          <w:szCs w:val="22"/>
        </w:rPr>
        <w:t xml:space="preserve"> </w:t>
      </w:r>
    </w:p>
    <w:p w14:paraId="70FA3459" w14:textId="77777777" w:rsidR="00556F08" w:rsidRPr="00C64A3D" w:rsidRDefault="00556F08" w:rsidP="00B44204">
      <w:pPr>
        <w:numPr>
          <w:ilvl w:val="0"/>
          <w:numId w:val="11"/>
        </w:numPr>
        <w:autoSpaceDE w:val="0"/>
        <w:autoSpaceDN w:val="0"/>
        <w:adjustRightInd w:val="0"/>
        <w:spacing w:after="10" w:line="259" w:lineRule="auto"/>
        <w:jc w:val="both"/>
        <w:rPr>
          <w:rFonts w:eastAsia="Calibri"/>
          <w:sz w:val="22"/>
          <w:szCs w:val="22"/>
          <w:lang w:eastAsia="en-US"/>
        </w:rPr>
      </w:pPr>
      <w:r w:rsidRPr="00C64A3D">
        <w:rPr>
          <w:rFonts w:eastAsia="Calibri"/>
          <w:sz w:val="22"/>
          <w:szCs w:val="22"/>
          <w:lang w:eastAsia="en-US"/>
        </w:rPr>
        <w:t>l’utilizzo di qualsiasi attrezzatura o sostanza di proprietà del Committente se non espressamente autorizzato in forma scritta;</w:t>
      </w:r>
    </w:p>
    <w:p w14:paraId="49B722DB" w14:textId="77777777" w:rsidR="00556F08" w:rsidRPr="00C64A3D" w:rsidRDefault="00556F08" w:rsidP="00B44204">
      <w:pPr>
        <w:numPr>
          <w:ilvl w:val="0"/>
          <w:numId w:val="11"/>
        </w:numPr>
        <w:autoSpaceDE w:val="0"/>
        <w:autoSpaceDN w:val="0"/>
        <w:adjustRightInd w:val="0"/>
        <w:spacing w:after="10" w:line="259" w:lineRule="auto"/>
        <w:jc w:val="both"/>
        <w:rPr>
          <w:rFonts w:eastAsia="Calibri"/>
          <w:sz w:val="22"/>
          <w:szCs w:val="22"/>
          <w:lang w:eastAsia="en-US"/>
        </w:rPr>
      </w:pPr>
      <w:r w:rsidRPr="00C64A3D">
        <w:rPr>
          <w:rFonts w:eastAsia="Calibri"/>
          <w:sz w:val="22"/>
          <w:szCs w:val="22"/>
          <w:lang w:eastAsia="en-US"/>
        </w:rPr>
        <w:t>introdurre attrezzature, elettrodomestici e qualsiasi altro macchinario non necessario per lo svolgimento dei servizi oggetto del contratto o non autorizzate dal committente;</w:t>
      </w:r>
    </w:p>
    <w:p w14:paraId="11C11463" w14:textId="77777777" w:rsidR="00556F08" w:rsidRPr="00C64A3D" w:rsidRDefault="00556F08" w:rsidP="00B44204">
      <w:pPr>
        <w:numPr>
          <w:ilvl w:val="0"/>
          <w:numId w:val="11"/>
        </w:numPr>
        <w:autoSpaceDE w:val="0"/>
        <w:autoSpaceDN w:val="0"/>
        <w:adjustRightInd w:val="0"/>
        <w:spacing w:after="10" w:line="259" w:lineRule="auto"/>
        <w:jc w:val="both"/>
        <w:rPr>
          <w:rFonts w:eastAsia="Calibri"/>
          <w:sz w:val="22"/>
          <w:szCs w:val="22"/>
          <w:lang w:eastAsia="en-US"/>
        </w:rPr>
      </w:pPr>
      <w:r w:rsidRPr="00C64A3D">
        <w:rPr>
          <w:rFonts w:eastAsia="Calibri"/>
          <w:sz w:val="22"/>
          <w:szCs w:val="22"/>
          <w:lang w:eastAsia="en-US"/>
        </w:rPr>
        <w:lastRenderedPageBreak/>
        <w:t xml:space="preserve">spostare apparecchiature o macchinari ubicati nei vari locali senza che tali necessità siano preventivamente fatte presenti al Referente del contratto o al Referente tecnico di sede; </w:t>
      </w:r>
    </w:p>
    <w:p w14:paraId="3737D1DD" w14:textId="77777777" w:rsidR="00556F08" w:rsidRPr="00C64A3D" w:rsidRDefault="00556F08" w:rsidP="00B44204">
      <w:pPr>
        <w:numPr>
          <w:ilvl w:val="0"/>
          <w:numId w:val="11"/>
        </w:numPr>
        <w:autoSpaceDE w:val="0"/>
        <w:autoSpaceDN w:val="0"/>
        <w:adjustRightInd w:val="0"/>
        <w:spacing w:after="10" w:line="259" w:lineRule="auto"/>
        <w:jc w:val="both"/>
        <w:rPr>
          <w:rFonts w:eastAsia="Calibri"/>
          <w:sz w:val="22"/>
          <w:szCs w:val="22"/>
          <w:lang w:eastAsia="en-US"/>
        </w:rPr>
      </w:pPr>
      <w:r w:rsidRPr="00C64A3D">
        <w:rPr>
          <w:rFonts w:eastAsia="Calibri"/>
          <w:sz w:val="22"/>
          <w:szCs w:val="22"/>
          <w:lang w:eastAsia="en-US"/>
        </w:rPr>
        <w:t xml:space="preserve">compiere manovre ed operazioni che non siano di propria competenza e che possano compromettere anche la sicurezza di altre persone; </w:t>
      </w:r>
    </w:p>
    <w:p w14:paraId="737AD217" w14:textId="77777777" w:rsidR="00556F08" w:rsidRPr="00C64A3D" w:rsidRDefault="00556F08" w:rsidP="00B44204">
      <w:pPr>
        <w:numPr>
          <w:ilvl w:val="0"/>
          <w:numId w:val="11"/>
        </w:numPr>
        <w:autoSpaceDE w:val="0"/>
        <w:autoSpaceDN w:val="0"/>
        <w:adjustRightInd w:val="0"/>
        <w:spacing w:after="10" w:line="259" w:lineRule="auto"/>
        <w:jc w:val="both"/>
        <w:rPr>
          <w:rFonts w:eastAsia="Calibri"/>
          <w:sz w:val="22"/>
          <w:szCs w:val="22"/>
          <w:lang w:eastAsia="en-US"/>
        </w:rPr>
      </w:pPr>
      <w:r w:rsidRPr="00C64A3D">
        <w:rPr>
          <w:rFonts w:eastAsia="Calibri"/>
          <w:sz w:val="22"/>
          <w:szCs w:val="22"/>
          <w:lang w:eastAsia="en-US"/>
        </w:rPr>
        <w:t xml:space="preserve">fumare in tutti i luoghi chiusi e nelle zone con pericolo di incendio e/o di esplosione; </w:t>
      </w:r>
    </w:p>
    <w:p w14:paraId="49DAAF25" w14:textId="77777777" w:rsidR="00556F08" w:rsidRPr="00C64A3D" w:rsidRDefault="00556F08" w:rsidP="00B44204">
      <w:pPr>
        <w:numPr>
          <w:ilvl w:val="0"/>
          <w:numId w:val="11"/>
        </w:numPr>
        <w:autoSpaceDE w:val="0"/>
        <w:autoSpaceDN w:val="0"/>
        <w:adjustRightInd w:val="0"/>
        <w:spacing w:after="10" w:line="259" w:lineRule="auto"/>
        <w:jc w:val="both"/>
        <w:rPr>
          <w:rFonts w:eastAsia="Calibri"/>
          <w:sz w:val="22"/>
          <w:szCs w:val="22"/>
          <w:lang w:eastAsia="en-US"/>
        </w:rPr>
      </w:pPr>
      <w:r w:rsidRPr="00C64A3D">
        <w:rPr>
          <w:rFonts w:eastAsia="Calibri"/>
          <w:sz w:val="22"/>
          <w:szCs w:val="22"/>
          <w:lang w:eastAsia="en-US"/>
        </w:rPr>
        <w:t xml:space="preserve">compiere lavori usando fiamme libere nei luoghi con pericolo di incendio e/o di esplosione e nelle zone ove vige apposito divieto; </w:t>
      </w:r>
    </w:p>
    <w:p w14:paraId="657E02C5" w14:textId="77777777" w:rsidR="00556F08" w:rsidRPr="00C64A3D" w:rsidRDefault="00556F08" w:rsidP="00B44204">
      <w:pPr>
        <w:numPr>
          <w:ilvl w:val="0"/>
          <w:numId w:val="11"/>
        </w:numPr>
        <w:autoSpaceDE w:val="0"/>
        <w:autoSpaceDN w:val="0"/>
        <w:adjustRightInd w:val="0"/>
        <w:spacing w:after="10" w:line="259" w:lineRule="auto"/>
        <w:jc w:val="both"/>
        <w:rPr>
          <w:rFonts w:eastAsia="Calibri"/>
          <w:sz w:val="22"/>
          <w:szCs w:val="22"/>
          <w:lang w:eastAsia="en-US"/>
        </w:rPr>
      </w:pPr>
      <w:r w:rsidRPr="00C64A3D">
        <w:rPr>
          <w:rFonts w:eastAsia="Calibri"/>
          <w:sz w:val="22"/>
          <w:szCs w:val="22"/>
          <w:lang w:eastAsia="en-US"/>
        </w:rPr>
        <w:t xml:space="preserve">ingombrare passaggi, corridoi e uscite di sicurezza con materiali di qualsiasi natura; </w:t>
      </w:r>
    </w:p>
    <w:p w14:paraId="2E3D21B9" w14:textId="77777777" w:rsidR="00556F08" w:rsidRPr="00C64A3D" w:rsidRDefault="00556F08" w:rsidP="00B44204">
      <w:pPr>
        <w:numPr>
          <w:ilvl w:val="0"/>
          <w:numId w:val="11"/>
        </w:numPr>
        <w:autoSpaceDE w:val="0"/>
        <w:autoSpaceDN w:val="0"/>
        <w:adjustRightInd w:val="0"/>
        <w:spacing w:after="10" w:line="259" w:lineRule="auto"/>
        <w:jc w:val="both"/>
        <w:rPr>
          <w:rFonts w:eastAsia="Calibri"/>
          <w:sz w:val="22"/>
          <w:szCs w:val="22"/>
          <w:lang w:eastAsia="en-US"/>
        </w:rPr>
      </w:pPr>
      <w:r w:rsidRPr="00C64A3D">
        <w:rPr>
          <w:rFonts w:eastAsia="Calibri"/>
          <w:sz w:val="22"/>
          <w:szCs w:val="22"/>
          <w:lang w:eastAsia="en-US"/>
        </w:rPr>
        <w:t xml:space="preserve">passare sotto carichi sospesi. </w:t>
      </w:r>
    </w:p>
    <w:p w14:paraId="7A438E18" w14:textId="77777777" w:rsidR="00556F08" w:rsidRPr="00C64A3D" w:rsidRDefault="00556F08" w:rsidP="00556F08">
      <w:pPr>
        <w:autoSpaceDE w:val="0"/>
        <w:autoSpaceDN w:val="0"/>
        <w:adjustRightInd w:val="0"/>
        <w:rPr>
          <w:rFonts w:eastAsia="Calibri"/>
          <w:sz w:val="22"/>
          <w:szCs w:val="22"/>
          <w:lang w:eastAsia="en-US"/>
        </w:rPr>
      </w:pPr>
    </w:p>
    <w:p w14:paraId="0CAF3166" w14:textId="77777777" w:rsidR="00556F08" w:rsidRPr="00A85D79" w:rsidRDefault="00556F08" w:rsidP="00556F08">
      <w:pPr>
        <w:autoSpaceDE w:val="0"/>
        <w:autoSpaceDN w:val="0"/>
        <w:adjustRightInd w:val="0"/>
        <w:jc w:val="both"/>
        <w:rPr>
          <w:rFonts w:eastAsia="Calibri"/>
          <w:sz w:val="22"/>
          <w:szCs w:val="22"/>
          <w:lang w:eastAsia="en-US"/>
        </w:rPr>
      </w:pPr>
      <w:r w:rsidRPr="00C64A3D">
        <w:rPr>
          <w:rFonts w:eastAsia="Calibri"/>
          <w:sz w:val="22"/>
          <w:szCs w:val="22"/>
          <w:lang w:eastAsia="en-US"/>
        </w:rPr>
        <w:t xml:space="preserve">Eventuali inosservanze delle procedure di </w:t>
      </w:r>
      <w:r w:rsidRPr="00A85D79">
        <w:rPr>
          <w:rFonts w:eastAsia="Calibri"/>
          <w:sz w:val="22"/>
          <w:szCs w:val="22"/>
          <w:lang w:eastAsia="en-US"/>
        </w:rPr>
        <w:t xml:space="preserve">sicurezza che possano dar luogo ad un pericolo grave ed immediato, daranno il diritto al Committente di interrompere immediatamente le attività, anche a seguito di una semplice comunicazione verbale. </w:t>
      </w:r>
    </w:p>
    <w:p w14:paraId="3806C124" w14:textId="77777777" w:rsidR="00556F08" w:rsidRPr="00A85D79" w:rsidRDefault="00556F08" w:rsidP="00556F08">
      <w:pPr>
        <w:autoSpaceDE w:val="0"/>
        <w:autoSpaceDN w:val="0"/>
        <w:adjustRightInd w:val="0"/>
        <w:jc w:val="both"/>
        <w:rPr>
          <w:rFonts w:eastAsia="Calibri"/>
          <w:b/>
          <w:bCs/>
          <w:sz w:val="22"/>
          <w:szCs w:val="22"/>
          <w:lang w:eastAsia="en-US"/>
        </w:rPr>
      </w:pPr>
      <w:r w:rsidRPr="00A85D79">
        <w:rPr>
          <w:rFonts w:eastAsia="Calibri"/>
          <w:b/>
          <w:bCs/>
          <w:sz w:val="22"/>
          <w:szCs w:val="22"/>
          <w:lang w:eastAsia="en-US"/>
        </w:rPr>
        <w:t xml:space="preserve"> </w:t>
      </w:r>
    </w:p>
    <w:p w14:paraId="762C468F" w14:textId="77777777" w:rsidR="00556F08" w:rsidRPr="00A85D79" w:rsidRDefault="00556F08" w:rsidP="00556F08">
      <w:pPr>
        <w:autoSpaceDE w:val="0"/>
        <w:autoSpaceDN w:val="0"/>
        <w:adjustRightInd w:val="0"/>
        <w:jc w:val="both"/>
        <w:rPr>
          <w:rFonts w:eastAsia="Calibri"/>
          <w:sz w:val="22"/>
          <w:szCs w:val="22"/>
          <w:lang w:eastAsia="en-US"/>
        </w:rPr>
      </w:pPr>
      <w:r w:rsidRPr="00A85D79">
        <w:rPr>
          <w:rFonts w:eastAsia="Calibri"/>
          <w:sz w:val="22"/>
          <w:szCs w:val="22"/>
          <w:lang w:eastAsia="en-US"/>
        </w:rPr>
        <w:t>La Ditta provvederà all’immediata comunicazione di rischi non previsti nel presente DUVRI e che si manifestino in situazioni particolari o transitorie.</w:t>
      </w:r>
    </w:p>
    <w:p w14:paraId="1B9BDCE7" w14:textId="77777777" w:rsidR="00CD6651" w:rsidRPr="00A85D79" w:rsidRDefault="00CD6651" w:rsidP="00556F08">
      <w:pPr>
        <w:autoSpaceDE w:val="0"/>
        <w:autoSpaceDN w:val="0"/>
        <w:adjustRightInd w:val="0"/>
        <w:jc w:val="both"/>
        <w:rPr>
          <w:rFonts w:eastAsia="Calibri"/>
          <w:sz w:val="22"/>
          <w:szCs w:val="22"/>
          <w:lang w:eastAsia="en-US"/>
        </w:rPr>
      </w:pPr>
    </w:p>
    <w:p w14:paraId="4576549F" w14:textId="523F8D33" w:rsidR="00CD6651" w:rsidRPr="00A85D79" w:rsidRDefault="00CD6651" w:rsidP="00CD6651">
      <w:pPr>
        <w:autoSpaceDE w:val="0"/>
        <w:autoSpaceDN w:val="0"/>
        <w:adjustRightInd w:val="0"/>
        <w:jc w:val="both"/>
        <w:rPr>
          <w:rFonts w:eastAsia="Calibri"/>
          <w:sz w:val="22"/>
          <w:szCs w:val="22"/>
          <w:lang w:eastAsia="en-US"/>
        </w:rPr>
      </w:pPr>
      <w:r w:rsidRPr="00A85D79">
        <w:rPr>
          <w:rFonts w:eastAsia="Calibri"/>
          <w:b/>
          <w:bCs/>
          <w:sz w:val="22"/>
          <w:szCs w:val="22"/>
          <w:lang w:eastAsia="en-US"/>
        </w:rPr>
        <w:t>Particolare attenzione è da porre per le attività che prevedano l’interdizione o la chiusura di aree o locali</w:t>
      </w:r>
      <w:r w:rsidR="001502CF" w:rsidRPr="00A85D79">
        <w:rPr>
          <w:rFonts w:eastAsia="Calibri"/>
          <w:b/>
          <w:bCs/>
          <w:sz w:val="22"/>
          <w:szCs w:val="22"/>
          <w:lang w:eastAsia="en-US"/>
        </w:rPr>
        <w:t xml:space="preserve"> (per l’effettuazione di interventi o movimentazione/accatastamento di materiale)</w:t>
      </w:r>
      <w:r w:rsidRPr="00A85D79">
        <w:rPr>
          <w:rFonts w:eastAsia="Calibri"/>
          <w:sz w:val="22"/>
          <w:szCs w:val="22"/>
          <w:lang w:eastAsia="en-US"/>
        </w:rPr>
        <w:t xml:space="preserve">. In tali casi saranno valutate ed attuate misure specifiche definite di volta in volta, avendo comunque l’obiettivo di programmare tali attività nei giorni o orari in cui non è presente il personale PCM o in cui l’affluenza è ridotta. L’obiettivo delle attività di coordinamento e cooperazione, pertanto, sarà prioritariamente quello di eliminare le interferenze confinando le attività lavorative all’interno di </w:t>
      </w:r>
      <w:r w:rsidR="001A49DE" w:rsidRPr="00A85D79">
        <w:rPr>
          <w:rFonts w:eastAsia="Calibri"/>
          <w:sz w:val="22"/>
          <w:szCs w:val="22"/>
          <w:lang w:eastAsia="en-US"/>
        </w:rPr>
        <w:t>aree specifiche</w:t>
      </w:r>
      <w:r w:rsidRPr="00A85D79">
        <w:rPr>
          <w:rFonts w:eastAsia="Calibri"/>
          <w:sz w:val="22"/>
          <w:szCs w:val="22"/>
          <w:lang w:eastAsia="en-US"/>
        </w:rPr>
        <w:t xml:space="preserve"> e prevedendo la movimentazione dei materiali o in orario/giorni in cui non è prevista la presenza di personale in ufficio o, ove ciò non fosse possibile, prevedendo dei percorsi dedicati presidiati. Qualora tali misure non siano attuabili o comunque quando le lavorazioni possono interferire con le attività lavorative (per es. nel caso di lavorazioni rumorose) verranno prese le misure necessarie a limitare gli effetti sul personale e ove ciò comportasse situazioni inaccettabili dovranno essere interrotte le lavorazioni e rivalutate le misure intraprese. </w:t>
      </w:r>
    </w:p>
    <w:p w14:paraId="67993545" w14:textId="77777777" w:rsidR="00CD6651" w:rsidRPr="00A85D79" w:rsidRDefault="00CD6651" w:rsidP="00CD6651">
      <w:pPr>
        <w:autoSpaceDE w:val="0"/>
        <w:autoSpaceDN w:val="0"/>
        <w:adjustRightInd w:val="0"/>
        <w:jc w:val="both"/>
        <w:rPr>
          <w:rFonts w:eastAsia="Calibri"/>
          <w:sz w:val="22"/>
          <w:szCs w:val="22"/>
          <w:lang w:eastAsia="en-US"/>
        </w:rPr>
      </w:pPr>
      <w:r w:rsidRPr="00A85D79">
        <w:rPr>
          <w:rFonts w:eastAsia="Calibri"/>
          <w:sz w:val="22"/>
          <w:szCs w:val="22"/>
          <w:lang w:eastAsia="en-US"/>
        </w:rPr>
        <w:t>A tal proposito l’esecutore prima dell’inizio dei lavori</w:t>
      </w:r>
      <w:r w:rsidR="009E05AA" w:rsidRPr="00A85D79">
        <w:rPr>
          <w:rFonts w:eastAsia="Calibri"/>
          <w:sz w:val="22"/>
          <w:szCs w:val="22"/>
          <w:lang w:eastAsia="en-US"/>
        </w:rPr>
        <w:t>/servizi/</w:t>
      </w:r>
      <w:r w:rsidRPr="00A85D79">
        <w:rPr>
          <w:rFonts w:eastAsia="Calibri"/>
          <w:sz w:val="22"/>
          <w:szCs w:val="22"/>
          <w:lang w:eastAsia="en-US"/>
        </w:rPr>
        <w:t>attività in una determinata area provvederà a consegnare una scheda specifica in cui sono indicati:</w:t>
      </w:r>
    </w:p>
    <w:p w14:paraId="7B9D8C47" w14:textId="77777777" w:rsidR="00CD6651" w:rsidRPr="00A85D79" w:rsidRDefault="00CD6651" w:rsidP="00CD6651">
      <w:pPr>
        <w:autoSpaceDE w:val="0"/>
        <w:autoSpaceDN w:val="0"/>
        <w:adjustRightInd w:val="0"/>
        <w:jc w:val="both"/>
        <w:rPr>
          <w:rFonts w:eastAsia="Calibri"/>
          <w:sz w:val="22"/>
          <w:szCs w:val="22"/>
          <w:lang w:eastAsia="en-US"/>
        </w:rPr>
      </w:pPr>
      <w:r w:rsidRPr="00A85D79">
        <w:rPr>
          <w:rFonts w:eastAsia="Calibri"/>
          <w:sz w:val="22"/>
          <w:szCs w:val="22"/>
          <w:lang w:eastAsia="en-US"/>
        </w:rPr>
        <w:t>-</w:t>
      </w:r>
      <w:r w:rsidRPr="00A85D79">
        <w:rPr>
          <w:rFonts w:eastAsia="Calibri"/>
          <w:sz w:val="22"/>
          <w:szCs w:val="22"/>
          <w:lang w:eastAsia="en-US"/>
        </w:rPr>
        <w:tab/>
        <w:t>Area che verrà interdetta all’uso;</w:t>
      </w:r>
    </w:p>
    <w:p w14:paraId="661B756E" w14:textId="77777777" w:rsidR="00CD6651" w:rsidRPr="00A85D79" w:rsidRDefault="00CD6651" w:rsidP="00CD6651">
      <w:pPr>
        <w:autoSpaceDE w:val="0"/>
        <w:autoSpaceDN w:val="0"/>
        <w:adjustRightInd w:val="0"/>
        <w:jc w:val="both"/>
        <w:rPr>
          <w:rFonts w:eastAsia="Calibri"/>
          <w:sz w:val="22"/>
          <w:szCs w:val="22"/>
          <w:lang w:eastAsia="en-US"/>
        </w:rPr>
      </w:pPr>
      <w:r w:rsidRPr="00A85D79">
        <w:rPr>
          <w:rFonts w:eastAsia="Calibri"/>
          <w:sz w:val="22"/>
          <w:szCs w:val="22"/>
          <w:lang w:eastAsia="en-US"/>
        </w:rPr>
        <w:t>-</w:t>
      </w:r>
      <w:r w:rsidRPr="00A85D79">
        <w:rPr>
          <w:rFonts w:eastAsia="Calibri"/>
          <w:sz w:val="22"/>
          <w:szCs w:val="22"/>
          <w:lang w:eastAsia="en-US"/>
        </w:rPr>
        <w:tab/>
        <w:t>Descrizione lavori da effettuare;</w:t>
      </w:r>
    </w:p>
    <w:p w14:paraId="4674DDB1" w14:textId="77777777" w:rsidR="00CD6651" w:rsidRPr="00A85D79" w:rsidRDefault="00CD6651" w:rsidP="00CD6651">
      <w:pPr>
        <w:autoSpaceDE w:val="0"/>
        <w:autoSpaceDN w:val="0"/>
        <w:adjustRightInd w:val="0"/>
        <w:jc w:val="both"/>
        <w:rPr>
          <w:rFonts w:eastAsia="Calibri"/>
          <w:sz w:val="22"/>
          <w:szCs w:val="22"/>
          <w:lang w:eastAsia="en-US"/>
        </w:rPr>
      </w:pPr>
      <w:r w:rsidRPr="00A85D79">
        <w:rPr>
          <w:rFonts w:eastAsia="Calibri"/>
          <w:sz w:val="22"/>
          <w:szCs w:val="22"/>
          <w:lang w:eastAsia="en-US"/>
        </w:rPr>
        <w:t>-</w:t>
      </w:r>
      <w:r w:rsidRPr="00A85D79">
        <w:rPr>
          <w:rFonts w:eastAsia="Calibri"/>
          <w:sz w:val="22"/>
          <w:szCs w:val="22"/>
          <w:lang w:eastAsia="en-US"/>
        </w:rPr>
        <w:tab/>
        <w:t>Attrezzature utilizzate;</w:t>
      </w:r>
    </w:p>
    <w:p w14:paraId="0C69BC40" w14:textId="77777777" w:rsidR="00CD6651" w:rsidRPr="001A49DE" w:rsidRDefault="00CD6651" w:rsidP="00CD6651">
      <w:pPr>
        <w:autoSpaceDE w:val="0"/>
        <w:autoSpaceDN w:val="0"/>
        <w:adjustRightInd w:val="0"/>
        <w:jc w:val="both"/>
        <w:rPr>
          <w:rFonts w:eastAsia="Calibri"/>
          <w:sz w:val="22"/>
          <w:szCs w:val="22"/>
          <w:lang w:eastAsia="en-US"/>
        </w:rPr>
      </w:pPr>
      <w:r w:rsidRPr="00A85D79">
        <w:rPr>
          <w:rFonts w:eastAsia="Calibri"/>
          <w:sz w:val="22"/>
          <w:szCs w:val="22"/>
          <w:lang w:eastAsia="en-US"/>
        </w:rPr>
        <w:t>-</w:t>
      </w:r>
      <w:r w:rsidRPr="00A85D79">
        <w:rPr>
          <w:rFonts w:eastAsia="Calibri"/>
          <w:sz w:val="22"/>
          <w:szCs w:val="22"/>
          <w:lang w:eastAsia="en-US"/>
        </w:rPr>
        <w:tab/>
        <w:t>Durata prevista;</w:t>
      </w:r>
    </w:p>
    <w:p w14:paraId="4F679AC5" w14:textId="77777777" w:rsidR="00CD6651" w:rsidRPr="001A49DE" w:rsidRDefault="00CD6651" w:rsidP="00CD6651">
      <w:pPr>
        <w:autoSpaceDE w:val="0"/>
        <w:autoSpaceDN w:val="0"/>
        <w:adjustRightInd w:val="0"/>
        <w:jc w:val="both"/>
        <w:rPr>
          <w:rFonts w:eastAsia="Calibri"/>
          <w:sz w:val="22"/>
          <w:szCs w:val="22"/>
          <w:lang w:eastAsia="en-US"/>
        </w:rPr>
      </w:pPr>
      <w:r w:rsidRPr="001A49DE">
        <w:rPr>
          <w:rFonts w:eastAsia="Calibri"/>
          <w:sz w:val="22"/>
          <w:szCs w:val="22"/>
          <w:lang w:eastAsia="en-US"/>
        </w:rPr>
        <w:t>-</w:t>
      </w:r>
      <w:r w:rsidRPr="001A49DE">
        <w:rPr>
          <w:rFonts w:eastAsia="Calibri"/>
          <w:sz w:val="22"/>
          <w:szCs w:val="22"/>
          <w:lang w:eastAsia="en-US"/>
        </w:rPr>
        <w:tab/>
        <w:t>Eventuali possibili rischi per il personale PCM dovuti alle lavorazioni;</w:t>
      </w:r>
    </w:p>
    <w:p w14:paraId="54A96842" w14:textId="77777777" w:rsidR="00CD6651" w:rsidRPr="00C64A3D" w:rsidRDefault="00CD6651" w:rsidP="00CD6651">
      <w:pPr>
        <w:autoSpaceDE w:val="0"/>
        <w:autoSpaceDN w:val="0"/>
        <w:adjustRightInd w:val="0"/>
        <w:jc w:val="both"/>
        <w:rPr>
          <w:rFonts w:eastAsia="Calibri"/>
          <w:color w:val="FF0000"/>
          <w:sz w:val="22"/>
          <w:szCs w:val="22"/>
          <w:lang w:eastAsia="en-US"/>
        </w:rPr>
      </w:pPr>
      <w:r w:rsidRPr="001A49DE">
        <w:rPr>
          <w:rFonts w:eastAsia="Calibri"/>
          <w:sz w:val="22"/>
          <w:szCs w:val="22"/>
          <w:lang w:eastAsia="en-US"/>
        </w:rPr>
        <w:t>-</w:t>
      </w:r>
      <w:r w:rsidRPr="001A49DE">
        <w:rPr>
          <w:rFonts w:eastAsia="Calibri"/>
          <w:sz w:val="22"/>
          <w:szCs w:val="22"/>
          <w:lang w:eastAsia="en-US"/>
        </w:rPr>
        <w:tab/>
        <w:t>Misure di prevenzione per eliminare o ridurre tali rischi</w:t>
      </w:r>
    </w:p>
    <w:p w14:paraId="02118D03" w14:textId="77777777" w:rsidR="00556F08" w:rsidRDefault="00556F08" w:rsidP="00556F08">
      <w:pPr>
        <w:autoSpaceDE w:val="0"/>
        <w:autoSpaceDN w:val="0"/>
        <w:adjustRightInd w:val="0"/>
        <w:jc w:val="both"/>
        <w:rPr>
          <w:rFonts w:ascii="Arial" w:eastAsia="Calibri" w:hAnsi="Arial" w:cs="Arial"/>
          <w:lang w:eastAsia="en-US"/>
        </w:rPr>
      </w:pPr>
    </w:p>
    <w:p w14:paraId="765B682E" w14:textId="001DD3C3" w:rsidR="001A49DE" w:rsidRDefault="001A49DE" w:rsidP="00556F08">
      <w:pPr>
        <w:autoSpaceDE w:val="0"/>
        <w:autoSpaceDN w:val="0"/>
        <w:adjustRightInd w:val="0"/>
        <w:jc w:val="both"/>
        <w:rPr>
          <w:rFonts w:ascii="Arial" w:eastAsia="Calibri" w:hAnsi="Arial" w:cs="Arial"/>
          <w:lang w:eastAsia="en-US"/>
        </w:rPr>
      </w:pPr>
    </w:p>
    <w:p w14:paraId="2BB8A07B" w14:textId="77777777" w:rsidR="004C19FC" w:rsidRPr="0045580A" w:rsidRDefault="003544D9" w:rsidP="00714546">
      <w:pPr>
        <w:pStyle w:val="Paragrafoelenco"/>
        <w:numPr>
          <w:ilvl w:val="0"/>
          <w:numId w:val="25"/>
        </w:numPr>
        <w:jc w:val="both"/>
        <w:rPr>
          <w:rFonts w:ascii="Times New Roman" w:hAnsi="Times New Roman" w:cs="Times New Roman"/>
          <w:b/>
          <w:i/>
          <w:iCs/>
          <w:sz w:val="28"/>
          <w:szCs w:val="28"/>
          <w:u w:val="single"/>
        </w:rPr>
      </w:pPr>
      <w:r w:rsidRPr="0045580A">
        <w:rPr>
          <w:rFonts w:ascii="Times New Roman" w:hAnsi="Times New Roman" w:cs="Times New Roman"/>
          <w:b/>
          <w:i/>
          <w:iCs/>
          <w:sz w:val="28"/>
          <w:szCs w:val="28"/>
          <w:u w:val="single"/>
        </w:rPr>
        <w:t>S</w:t>
      </w:r>
      <w:r w:rsidR="004C19FC" w:rsidRPr="0045580A">
        <w:rPr>
          <w:rFonts w:ascii="Times New Roman" w:hAnsi="Times New Roman" w:cs="Times New Roman"/>
          <w:b/>
          <w:i/>
          <w:iCs/>
          <w:sz w:val="28"/>
          <w:szCs w:val="28"/>
          <w:u w:val="single"/>
        </w:rPr>
        <w:t>i</w:t>
      </w:r>
      <w:r w:rsidR="00321D5B" w:rsidRPr="0045580A">
        <w:rPr>
          <w:rFonts w:ascii="Times New Roman" w:hAnsi="Times New Roman" w:cs="Times New Roman"/>
          <w:b/>
          <w:i/>
          <w:iCs/>
          <w:sz w:val="28"/>
          <w:szCs w:val="28"/>
          <w:u w:val="single"/>
        </w:rPr>
        <w:t xml:space="preserve">tuazioni di </w:t>
      </w:r>
      <w:r w:rsidR="004C19FC" w:rsidRPr="0045580A">
        <w:rPr>
          <w:rFonts w:ascii="Times New Roman" w:hAnsi="Times New Roman" w:cs="Times New Roman"/>
          <w:b/>
          <w:i/>
          <w:iCs/>
          <w:sz w:val="28"/>
          <w:szCs w:val="28"/>
          <w:u w:val="single"/>
        </w:rPr>
        <w:t>rischi</w:t>
      </w:r>
      <w:r w:rsidRPr="0045580A">
        <w:rPr>
          <w:rFonts w:ascii="Times New Roman" w:hAnsi="Times New Roman" w:cs="Times New Roman"/>
          <w:b/>
          <w:i/>
          <w:iCs/>
          <w:sz w:val="28"/>
          <w:szCs w:val="28"/>
          <w:u w:val="single"/>
        </w:rPr>
        <w:t xml:space="preserve">o </w:t>
      </w:r>
    </w:p>
    <w:p w14:paraId="64F14B26" w14:textId="77777777" w:rsidR="004C19FC" w:rsidRPr="001A49DE" w:rsidRDefault="004C19FC" w:rsidP="00E73137">
      <w:pPr>
        <w:pStyle w:val="Paragrafoelenco"/>
        <w:ind w:left="360"/>
        <w:jc w:val="both"/>
        <w:rPr>
          <w:rFonts w:ascii="Times New Roman" w:hAnsi="Times New Roman" w:cs="Times New Roman"/>
          <w:b/>
          <w:bCs/>
          <w:i/>
          <w:iCs/>
        </w:rPr>
      </w:pPr>
    </w:p>
    <w:p w14:paraId="17DCE10D" w14:textId="77777777" w:rsidR="001A49DE" w:rsidRPr="001A49DE" w:rsidRDefault="004C19FC" w:rsidP="001A49DE">
      <w:pPr>
        <w:jc w:val="both"/>
        <w:rPr>
          <w:sz w:val="22"/>
          <w:szCs w:val="22"/>
          <w:lang w:eastAsia="en-US"/>
        </w:rPr>
      </w:pPr>
      <w:r w:rsidRPr="001A49DE">
        <w:rPr>
          <w:sz w:val="22"/>
          <w:szCs w:val="22"/>
        </w:rPr>
        <w:t>Presso l</w:t>
      </w:r>
      <w:r w:rsidR="00E05A87" w:rsidRPr="001A49DE">
        <w:rPr>
          <w:sz w:val="22"/>
          <w:szCs w:val="22"/>
        </w:rPr>
        <w:t>e sedi</w:t>
      </w:r>
      <w:r w:rsidR="00461C3E" w:rsidRPr="001A49DE">
        <w:rPr>
          <w:sz w:val="22"/>
          <w:szCs w:val="22"/>
        </w:rPr>
        <w:t xml:space="preserve"> del committente</w:t>
      </w:r>
      <w:r w:rsidRPr="001A49DE">
        <w:rPr>
          <w:sz w:val="22"/>
          <w:szCs w:val="22"/>
        </w:rPr>
        <w:t xml:space="preserve"> si svolgono prevalentemente attività di ufficio: in considerazione di ciò non si evidenziano particolari rischi per la ditta appaltatrice</w:t>
      </w:r>
      <w:r w:rsidR="00F363B4" w:rsidRPr="001A49DE">
        <w:rPr>
          <w:sz w:val="22"/>
          <w:szCs w:val="22"/>
        </w:rPr>
        <w:t xml:space="preserve"> diversi da quelli propri dell’attività svolta dall’esecutore</w:t>
      </w:r>
      <w:r w:rsidR="001A49DE">
        <w:rPr>
          <w:sz w:val="22"/>
          <w:szCs w:val="22"/>
        </w:rPr>
        <w:t xml:space="preserve"> e connessi all’</w:t>
      </w:r>
      <w:r w:rsidR="001A49DE" w:rsidRPr="001A49DE">
        <w:rPr>
          <w:sz w:val="22"/>
          <w:szCs w:val="22"/>
          <w:lang w:eastAsia="en-US"/>
        </w:rPr>
        <w:t>espletamento delle prestazioni professionali</w:t>
      </w:r>
      <w:r w:rsidR="001A49DE">
        <w:rPr>
          <w:sz w:val="22"/>
          <w:szCs w:val="22"/>
          <w:lang w:eastAsia="en-US"/>
        </w:rPr>
        <w:t>/servizi/lavori</w:t>
      </w:r>
      <w:r w:rsidR="001A49DE" w:rsidRPr="001A49DE">
        <w:rPr>
          <w:sz w:val="22"/>
          <w:szCs w:val="22"/>
          <w:lang w:eastAsia="en-US"/>
        </w:rPr>
        <w:t xml:space="preserve"> oggetto del contratto.</w:t>
      </w:r>
    </w:p>
    <w:p w14:paraId="0FB266F3" w14:textId="77777777" w:rsidR="00D104CB" w:rsidRPr="00A85D79" w:rsidRDefault="004C19FC" w:rsidP="0024194E">
      <w:pPr>
        <w:jc w:val="both"/>
        <w:rPr>
          <w:sz w:val="22"/>
          <w:szCs w:val="22"/>
        </w:rPr>
      </w:pPr>
      <w:r w:rsidRPr="001A49DE">
        <w:rPr>
          <w:sz w:val="22"/>
          <w:szCs w:val="22"/>
        </w:rPr>
        <w:t xml:space="preserve">Per quanto riguarda eventuali rischi </w:t>
      </w:r>
      <w:r w:rsidRPr="00A85D79">
        <w:rPr>
          <w:sz w:val="22"/>
          <w:szCs w:val="22"/>
        </w:rPr>
        <w:t>specifici presenti sul luogo di lavoro</w:t>
      </w:r>
      <w:r w:rsidR="00CD3B06" w:rsidRPr="00A85D79">
        <w:rPr>
          <w:sz w:val="22"/>
          <w:szCs w:val="22"/>
        </w:rPr>
        <w:t xml:space="preserve"> potranno essere evidenziati in sede di sopralluogo e oggetto di trattazione</w:t>
      </w:r>
      <w:r w:rsidRPr="00A85D79">
        <w:rPr>
          <w:sz w:val="22"/>
          <w:szCs w:val="22"/>
        </w:rPr>
        <w:t xml:space="preserve"> in sede di riunione </w:t>
      </w:r>
      <w:r w:rsidR="00F363B4" w:rsidRPr="00A85D79">
        <w:rPr>
          <w:sz w:val="22"/>
          <w:szCs w:val="22"/>
        </w:rPr>
        <w:t>di cooperazione e coordinamento o se verranno rilevati dall’esecutore saranno oggetto di specifica trattazione.</w:t>
      </w:r>
      <w:r w:rsidRPr="00A85D79">
        <w:rPr>
          <w:sz w:val="22"/>
          <w:szCs w:val="22"/>
        </w:rPr>
        <w:t xml:space="preserve"> </w:t>
      </w:r>
    </w:p>
    <w:p w14:paraId="4A2426BC" w14:textId="77777777" w:rsidR="004C19FC" w:rsidRPr="00A85D79" w:rsidRDefault="004C19FC" w:rsidP="0024194E">
      <w:pPr>
        <w:jc w:val="both"/>
        <w:rPr>
          <w:sz w:val="22"/>
          <w:szCs w:val="22"/>
        </w:rPr>
      </w:pPr>
      <w:r w:rsidRPr="00A85D79">
        <w:rPr>
          <w:sz w:val="22"/>
          <w:szCs w:val="22"/>
        </w:rPr>
        <w:t>D’altra parte la presenza dell’Impresa Appaltatrice rende necessarie specifiche misure di sicurezza relativamente ad alcuni argomenti di valenza generale.</w:t>
      </w:r>
    </w:p>
    <w:p w14:paraId="67EEC573" w14:textId="77777777" w:rsidR="004C19FC" w:rsidRPr="00A85D79" w:rsidRDefault="004C19FC" w:rsidP="00522D9D">
      <w:pPr>
        <w:jc w:val="both"/>
        <w:rPr>
          <w:sz w:val="22"/>
          <w:szCs w:val="22"/>
          <w:lang w:eastAsia="en-US"/>
        </w:rPr>
      </w:pPr>
      <w:r w:rsidRPr="00A85D79">
        <w:rPr>
          <w:sz w:val="22"/>
          <w:szCs w:val="22"/>
          <w:lang w:eastAsia="en-US"/>
        </w:rPr>
        <w:t xml:space="preserve">Per tale motivo </w:t>
      </w:r>
      <w:r w:rsidRPr="00A85D79">
        <w:rPr>
          <w:b/>
          <w:sz w:val="22"/>
          <w:szCs w:val="22"/>
          <w:lang w:eastAsia="en-US"/>
        </w:rPr>
        <w:t xml:space="preserve">le attività svolte dall’Appaltatrice dovranno essere preventivamente concordate ed autorizzate </w:t>
      </w:r>
      <w:r w:rsidR="008F34D0" w:rsidRPr="00A85D79">
        <w:rPr>
          <w:b/>
          <w:sz w:val="22"/>
          <w:szCs w:val="22"/>
          <w:lang w:eastAsia="en-US"/>
        </w:rPr>
        <w:t>dal</w:t>
      </w:r>
      <w:r w:rsidRPr="00A85D79">
        <w:rPr>
          <w:b/>
          <w:sz w:val="22"/>
          <w:szCs w:val="22"/>
          <w:lang w:eastAsia="en-US"/>
        </w:rPr>
        <w:t xml:space="preserve"> personale della PCM che potrà fornire tutte le informazioni necessarie in relazione ai locali, agli impianti ed alle apparecchiature su cui si dovrà operare</w:t>
      </w:r>
      <w:r w:rsidRPr="00A85D79">
        <w:rPr>
          <w:sz w:val="22"/>
          <w:szCs w:val="22"/>
          <w:lang w:eastAsia="en-US"/>
        </w:rPr>
        <w:t>.</w:t>
      </w:r>
    </w:p>
    <w:p w14:paraId="4E19ADBC" w14:textId="2D1B0387" w:rsidR="004C19FC" w:rsidRPr="00A85D79" w:rsidRDefault="004C19FC" w:rsidP="00522D9D">
      <w:pPr>
        <w:jc w:val="both"/>
        <w:rPr>
          <w:sz w:val="22"/>
          <w:szCs w:val="22"/>
        </w:rPr>
      </w:pPr>
      <w:r w:rsidRPr="00A85D79">
        <w:rPr>
          <w:sz w:val="22"/>
          <w:szCs w:val="22"/>
        </w:rPr>
        <w:t>In merito al possibile rischio interferente per la contemporanea presenza di altre imprese in appalto, si segnala in particolare la presenza di alcune ditte titolari d</w:t>
      </w:r>
      <w:r w:rsidR="009660BA" w:rsidRPr="00A85D79">
        <w:rPr>
          <w:sz w:val="22"/>
          <w:szCs w:val="22"/>
        </w:rPr>
        <w:t>ei contratti</w:t>
      </w:r>
      <w:r w:rsidRPr="00A85D79">
        <w:rPr>
          <w:sz w:val="22"/>
          <w:szCs w:val="22"/>
        </w:rPr>
        <w:t xml:space="preserve"> di erogazione di servizi per imm</w:t>
      </w:r>
      <w:r w:rsidR="00534087" w:rsidRPr="00A85D79">
        <w:rPr>
          <w:sz w:val="22"/>
          <w:szCs w:val="22"/>
        </w:rPr>
        <w:t xml:space="preserve">obili </w:t>
      </w:r>
      <w:r w:rsidR="009660BA" w:rsidRPr="00A85D79">
        <w:rPr>
          <w:sz w:val="22"/>
          <w:szCs w:val="22"/>
        </w:rPr>
        <w:t xml:space="preserve"> </w:t>
      </w:r>
      <w:r w:rsidRPr="00A85D79">
        <w:rPr>
          <w:sz w:val="22"/>
          <w:szCs w:val="22"/>
        </w:rPr>
        <w:t xml:space="preserve"> con attività essenzialmente di manutenzione </w:t>
      </w:r>
      <w:r w:rsidR="00534087" w:rsidRPr="00A85D79">
        <w:rPr>
          <w:sz w:val="22"/>
          <w:szCs w:val="22"/>
        </w:rPr>
        <w:t>edilizia ed impiantistica e di pulizia. Inoltre nelle sedi</w:t>
      </w:r>
      <w:r w:rsidR="009660BA" w:rsidRPr="00A85D79">
        <w:rPr>
          <w:sz w:val="22"/>
          <w:szCs w:val="22"/>
        </w:rPr>
        <w:t xml:space="preserve"> PCM</w:t>
      </w:r>
      <w:r w:rsidR="00534087" w:rsidRPr="00A85D79">
        <w:rPr>
          <w:sz w:val="22"/>
          <w:szCs w:val="22"/>
        </w:rPr>
        <w:t xml:space="preserve"> è presente </w:t>
      </w:r>
      <w:r w:rsidRPr="00A85D79">
        <w:rPr>
          <w:sz w:val="22"/>
          <w:szCs w:val="22"/>
        </w:rPr>
        <w:t>personale di P</w:t>
      </w:r>
      <w:r w:rsidR="00534087" w:rsidRPr="00A85D79">
        <w:rPr>
          <w:sz w:val="22"/>
          <w:szCs w:val="22"/>
        </w:rPr>
        <w:t>.</w:t>
      </w:r>
      <w:r w:rsidRPr="00A85D79">
        <w:rPr>
          <w:sz w:val="22"/>
          <w:szCs w:val="22"/>
        </w:rPr>
        <w:t>S</w:t>
      </w:r>
      <w:r w:rsidR="00534087" w:rsidRPr="00A85D79">
        <w:rPr>
          <w:sz w:val="22"/>
          <w:szCs w:val="22"/>
        </w:rPr>
        <w:t xml:space="preserve">. (Ispettorato Pubblica Sicurezza) </w:t>
      </w:r>
      <w:r w:rsidRPr="00A85D79">
        <w:rPr>
          <w:sz w:val="22"/>
          <w:szCs w:val="22"/>
        </w:rPr>
        <w:t>addett</w:t>
      </w:r>
      <w:r w:rsidR="009660BA" w:rsidRPr="00A85D79">
        <w:rPr>
          <w:sz w:val="22"/>
          <w:szCs w:val="22"/>
        </w:rPr>
        <w:t>o</w:t>
      </w:r>
      <w:r w:rsidRPr="00A85D79">
        <w:rPr>
          <w:sz w:val="22"/>
          <w:szCs w:val="22"/>
        </w:rPr>
        <w:t xml:space="preserve"> alla sorveglianza armata</w:t>
      </w:r>
      <w:r w:rsidRPr="00A85D79">
        <w:rPr>
          <w:color w:val="FF0000"/>
          <w:sz w:val="22"/>
          <w:szCs w:val="22"/>
        </w:rPr>
        <w:t>.</w:t>
      </w:r>
    </w:p>
    <w:p w14:paraId="4A2AE0C9" w14:textId="77777777" w:rsidR="004C19FC" w:rsidRPr="00A85D79" w:rsidRDefault="004C19FC" w:rsidP="00522D9D">
      <w:pPr>
        <w:jc w:val="both"/>
        <w:rPr>
          <w:sz w:val="22"/>
          <w:szCs w:val="22"/>
          <w:lang w:eastAsia="en-US"/>
        </w:rPr>
      </w:pPr>
      <w:r w:rsidRPr="00A85D79">
        <w:rPr>
          <w:sz w:val="22"/>
          <w:szCs w:val="22"/>
          <w:lang w:eastAsia="en-US"/>
        </w:rPr>
        <w:lastRenderedPageBreak/>
        <w:t>Nei locali in cui saranno forniti i servizi ed effettuata la fornitura non sono presenti rischi legati all’esposizione ad agenti biologici o chimici e i servizi forniti non comportano rischio incendio elevato</w:t>
      </w:r>
    </w:p>
    <w:p w14:paraId="69FE508A" w14:textId="77777777" w:rsidR="00D104CB" w:rsidRPr="00A85D79" w:rsidRDefault="00D104CB" w:rsidP="00D104CB">
      <w:pPr>
        <w:autoSpaceDE w:val="0"/>
        <w:autoSpaceDN w:val="0"/>
        <w:adjustRightInd w:val="0"/>
        <w:jc w:val="both"/>
        <w:rPr>
          <w:rFonts w:eastAsia="Calibri"/>
          <w:sz w:val="22"/>
          <w:szCs w:val="22"/>
          <w:lang w:eastAsia="en-US"/>
        </w:rPr>
      </w:pPr>
      <w:r w:rsidRPr="00A85D79">
        <w:rPr>
          <w:rFonts w:eastAsia="Calibri"/>
          <w:sz w:val="22"/>
          <w:szCs w:val="22"/>
          <w:lang w:eastAsia="en-US"/>
        </w:rPr>
        <w:t>Qualora si dovessero verificare situazioni non prevedibili che possano comportare rischi da interferenza, verrà convocata una riunione di coordinamento e verranno definite le misure da adottare.</w:t>
      </w:r>
    </w:p>
    <w:p w14:paraId="5C64AFF3" w14:textId="77777777" w:rsidR="004C19FC" w:rsidRPr="00A85D79" w:rsidRDefault="004C19FC" w:rsidP="00522D9D">
      <w:pPr>
        <w:jc w:val="both"/>
        <w:rPr>
          <w:sz w:val="22"/>
          <w:szCs w:val="22"/>
        </w:rPr>
      </w:pPr>
    </w:p>
    <w:p w14:paraId="1DBED3BF" w14:textId="77777777" w:rsidR="004C19FC" w:rsidRPr="00A85D79" w:rsidRDefault="004C19FC" w:rsidP="00F964E4">
      <w:pPr>
        <w:jc w:val="both"/>
        <w:rPr>
          <w:b/>
          <w:bCs/>
          <w:sz w:val="22"/>
          <w:szCs w:val="22"/>
          <w:u w:val="single"/>
        </w:rPr>
      </w:pPr>
      <w:r w:rsidRPr="00A85D79">
        <w:rPr>
          <w:b/>
          <w:bCs/>
          <w:sz w:val="22"/>
          <w:szCs w:val="22"/>
          <w:u w:val="single"/>
        </w:rPr>
        <w:t>Per le attività relative all’appalto in argomento, al fine di evitare possibili interferenze si rende necessario:</w:t>
      </w:r>
    </w:p>
    <w:p w14:paraId="3CCE1164" w14:textId="77777777" w:rsidR="004C19FC" w:rsidRPr="00A85D79" w:rsidRDefault="004C19FC" w:rsidP="00F964E4">
      <w:pPr>
        <w:jc w:val="both"/>
        <w:rPr>
          <w:b/>
          <w:bCs/>
          <w:sz w:val="22"/>
          <w:szCs w:val="22"/>
        </w:rPr>
      </w:pPr>
    </w:p>
    <w:p w14:paraId="487DFC59" w14:textId="77777777" w:rsidR="004C19FC" w:rsidRPr="00A85D79" w:rsidRDefault="004C19FC" w:rsidP="00F964E4">
      <w:pPr>
        <w:numPr>
          <w:ilvl w:val="0"/>
          <w:numId w:val="1"/>
        </w:numPr>
        <w:jc w:val="both"/>
        <w:rPr>
          <w:i/>
          <w:iCs/>
          <w:sz w:val="22"/>
          <w:szCs w:val="22"/>
        </w:rPr>
      </w:pPr>
      <w:r w:rsidRPr="00A85D79">
        <w:rPr>
          <w:i/>
          <w:iCs/>
          <w:sz w:val="22"/>
          <w:szCs w:val="22"/>
        </w:rPr>
        <w:t xml:space="preserve">Informare il personale delle eventuali ditte presenti nella sede della PCM, compresi i relativi subappaltatori, delle aree oggetto di lavorazioni, al fine di evitare eventuali relative interferenze. </w:t>
      </w:r>
    </w:p>
    <w:p w14:paraId="2446C610" w14:textId="77777777" w:rsidR="004C19FC" w:rsidRPr="00A85D79" w:rsidRDefault="004C19FC" w:rsidP="00F964E4">
      <w:pPr>
        <w:numPr>
          <w:ilvl w:val="0"/>
          <w:numId w:val="1"/>
        </w:numPr>
        <w:ind w:left="714" w:hanging="357"/>
        <w:jc w:val="both"/>
        <w:rPr>
          <w:i/>
          <w:iCs/>
          <w:sz w:val="22"/>
          <w:szCs w:val="22"/>
        </w:rPr>
      </w:pPr>
      <w:r w:rsidRPr="00A85D79">
        <w:rPr>
          <w:i/>
          <w:iCs/>
          <w:sz w:val="22"/>
          <w:szCs w:val="22"/>
        </w:rPr>
        <w:t xml:space="preserve">Per le attività connesse alla vigilanza armata si rende necessario, al fine di ridurre al minimo e/o eliminare le possibili interferenze informare il personale di vigilanza </w:t>
      </w:r>
      <w:r w:rsidR="00461C3E" w:rsidRPr="00A85D79">
        <w:rPr>
          <w:i/>
          <w:iCs/>
          <w:sz w:val="22"/>
          <w:szCs w:val="22"/>
        </w:rPr>
        <w:t>della presenza dei lavoratori esterni</w:t>
      </w:r>
      <w:r w:rsidRPr="00A85D79">
        <w:rPr>
          <w:i/>
          <w:iCs/>
          <w:sz w:val="22"/>
          <w:szCs w:val="22"/>
        </w:rPr>
        <w:t>;</w:t>
      </w:r>
    </w:p>
    <w:p w14:paraId="4A292496" w14:textId="77777777" w:rsidR="004C19FC" w:rsidRPr="00A85D79" w:rsidRDefault="004C19FC" w:rsidP="00F964E4">
      <w:pPr>
        <w:numPr>
          <w:ilvl w:val="0"/>
          <w:numId w:val="1"/>
        </w:numPr>
        <w:ind w:left="714" w:hanging="357"/>
        <w:jc w:val="both"/>
        <w:rPr>
          <w:i/>
          <w:iCs/>
          <w:sz w:val="22"/>
          <w:szCs w:val="22"/>
        </w:rPr>
      </w:pPr>
      <w:r w:rsidRPr="00A85D79">
        <w:rPr>
          <w:i/>
          <w:iCs/>
          <w:sz w:val="22"/>
          <w:szCs w:val="22"/>
        </w:rPr>
        <w:t>Rispettare le segnalazioni di pericolo e la delimitazione dell’area di lavoro;</w:t>
      </w:r>
    </w:p>
    <w:p w14:paraId="276D60FD" w14:textId="77777777" w:rsidR="004C19FC" w:rsidRPr="00A85D79" w:rsidRDefault="004C19FC" w:rsidP="00F964E4">
      <w:pPr>
        <w:ind w:left="357"/>
        <w:jc w:val="both"/>
        <w:rPr>
          <w:b/>
          <w:bCs/>
          <w:sz w:val="22"/>
          <w:szCs w:val="22"/>
          <w:u w:val="single"/>
        </w:rPr>
      </w:pPr>
    </w:p>
    <w:p w14:paraId="2A2EA33A" w14:textId="77777777" w:rsidR="004C19FC" w:rsidRPr="00A85D79" w:rsidRDefault="004C19FC" w:rsidP="00F9547E">
      <w:pPr>
        <w:jc w:val="both"/>
        <w:rPr>
          <w:sz w:val="22"/>
          <w:szCs w:val="22"/>
          <w:u w:val="single"/>
        </w:rPr>
      </w:pPr>
      <w:r w:rsidRPr="00A85D79">
        <w:rPr>
          <w:sz w:val="22"/>
          <w:szCs w:val="22"/>
          <w:u w:val="single"/>
        </w:rPr>
        <w:t xml:space="preserve">Le possibili interferenze, in virtù della tipologia e della pianificazione delle attività lavorative sopra indicate sono essenzialmente dovute alla presenza contemporanea di: </w:t>
      </w:r>
    </w:p>
    <w:p w14:paraId="5A38AF53" w14:textId="77777777" w:rsidR="004C19FC" w:rsidRPr="00A85D79" w:rsidRDefault="004C19FC" w:rsidP="001644CC">
      <w:pPr>
        <w:ind w:left="357"/>
        <w:jc w:val="both"/>
        <w:rPr>
          <w:sz w:val="22"/>
          <w:szCs w:val="22"/>
          <w:u w:val="single"/>
        </w:rPr>
      </w:pPr>
    </w:p>
    <w:p w14:paraId="4BAAF964" w14:textId="77777777" w:rsidR="004C19FC" w:rsidRPr="001A49DE" w:rsidRDefault="004C19FC" w:rsidP="00E73137">
      <w:pPr>
        <w:ind w:left="360"/>
        <w:jc w:val="both"/>
        <w:outlineLvl w:val="0"/>
        <w:rPr>
          <w:i/>
          <w:iCs/>
          <w:sz w:val="22"/>
          <w:szCs w:val="22"/>
        </w:rPr>
      </w:pPr>
      <w:r w:rsidRPr="00A85D79">
        <w:rPr>
          <w:i/>
          <w:iCs/>
          <w:sz w:val="22"/>
          <w:szCs w:val="22"/>
        </w:rPr>
        <w:t>IN AMBIENTE INTERNO:</w:t>
      </w:r>
    </w:p>
    <w:p w14:paraId="792E3CED" w14:textId="77777777" w:rsidR="004C19FC" w:rsidRPr="001A49DE" w:rsidRDefault="004C19FC" w:rsidP="00F964E4">
      <w:pPr>
        <w:numPr>
          <w:ilvl w:val="0"/>
          <w:numId w:val="1"/>
        </w:numPr>
        <w:jc w:val="both"/>
        <w:rPr>
          <w:i/>
          <w:iCs/>
          <w:sz w:val="22"/>
          <w:szCs w:val="22"/>
        </w:rPr>
      </w:pPr>
      <w:r w:rsidRPr="001A49DE">
        <w:rPr>
          <w:i/>
          <w:iCs/>
          <w:sz w:val="22"/>
          <w:szCs w:val="22"/>
        </w:rPr>
        <w:t>personale della Presidenza del Consiglio dei Ministri - visitatori;</w:t>
      </w:r>
    </w:p>
    <w:p w14:paraId="7DE45ADD" w14:textId="77777777" w:rsidR="004C19FC" w:rsidRPr="001A49DE" w:rsidRDefault="004C19FC" w:rsidP="00F964E4">
      <w:pPr>
        <w:numPr>
          <w:ilvl w:val="0"/>
          <w:numId w:val="1"/>
        </w:numPr>
        <w:jc w:val="both"/>
        <w:rPr>
          <w:i/>
          <w:iCs/>
          <w:sz w:val="22"/>
          <w:szCs w:val="22"/>
        </w:rPr>
      </w:pPr>
      <w:r w:rsidRPr="001A49DE">
        <w:rPr>
          <w:i/>
          <w:iCs/>
          <w:sz w:val="22"/>
          <w:szCs w:val="22"/>
        </w:rPr>
        <w:t>altre ditte (ditte appaltatrici, subappaltatori, PS, etc.);</w:t>
      </w:r>
    </w:p>
    <w:p w14:paraId="3C7EB969" w14:textId="77777777" w:rsidR="004C19FC" w:rsidRPr="001A49DE" w:rsidRDefault="004C19FC" w:rsidP="00F964E4">
      <w:pPr>
        <w:ind w:left="360"/>
        <w:jc w:val="both"/>
        <w:rPr>
          <w:i/>
          <w:iCs/>
          <w:sz w:val="22"/>
          <w:szCs w:val="22"/>
        </w:rPr>
      </w:pPr>
    </w:p>
    <w:p w14:paraId="649BC4FD" w14:textId="77777777" w:rsidR="004C19FC" w:rsidRPr="001A49DE" w:rsidRDefault="004C19FC" w:rsidP="00E73137">
      <w:pPr>
        <w:ind w:left="360"/>
        <w:jc w:val="both"/>
        <w:outlineLvl w:val="0"/>
        <w:rPr>
          <w:i/>
          <w:iCs/>
          <w:sz w:val="22"/>
          <w:szCs w:val="22"/>
        </w:rPr>
      </w:pPr>
      <w:r w:rsidRPr="001A49DE">
        <w:rPr>
          <w:i/>
          <w:iCs/>
          <w:sz w:val="22"/>
          <w:szCs w:val="22"/>
        </w:rPr>
        <w:t>IN AMBIENTE ESTERNO</w:t>
      </w:r>
    </w:p>
    <w:p w14:paraId="46E10191" w14:textId="77777777" w:rsidR="004C19FC" w:rsidRPr="001A49DE" w:rsidRDefault="004C19FC" w:rsidP="00F964E4">
      <w:pPr>
        <w:numPr>
          <w:ilvl w:val="0"/>
          <w:numId w:val="1"/>
        </w:numPr>
        <w:jc w:val="both"/>
        <w:rPr>
          <w:i/>
          <w:iCs/>
          <w:sz w:val="22"/>
          <w:szCs w:val="22"/>
        </w:rPr>
      </w:pPr>
      <w:r w:rsidRPr="001A49DE">
        <w:rPr>
          <w:i/>
          <w:iCs/>
          <w:sz w:val="22"/>
          <w:szCs w:val="22"/>
        </w:rPr>
        <w:t>presenza di automezzi di altre ditte (ditte appaltatrici, subappaltatori, PS, etc.), visitatori o enti;</w:t>
      </w:r>
    </w:p>
    <w:p w14:paraId="4105E17B" w14:textId="77777777" w:rsidR="004C19FC" w:rsidRPr="001A49DE" w:rsidRDefault="004C19FC" w:rsidP="00F964E4">
      <w:pPr>
        <w:numPr>
          <w:ilvl w:val="0"/>
          <w:numId w:val="1"/>
        </w:numPr>
        <w:jc w:val="both"/>
        <w:rPr>
          <w:i/>
          <w:iCs/>
          <w:sz w:val="22"/>
          <w:szCs w:val="22"/>
        </w:rPr>
      </w:pPr>
      <w:r w:rsidRPr="001A49DE">
        <w:rPr>
          <w:i/>
          <w:iCs/>
          <w:sz w:val="22"/>
          <w:szCs w:val="22"/>
        </w:rPr>
        <w:t>presenza di pedoni;</w:t>
      </w:r>
    </w:p>
    <w:p w14:paraId="19A8024E" w14:textId="77777777" w:rsidR="004C19FC" w:rsidRPr="001A49DE" w:rsidRDefault="004C19FC" w:rsidP="00F964E4">
      <w:pPr>
        <w:numPr>
          <w:ilvl w:val="0"/>
          <w:numId w:val="1"/>
        </w:numPr>
        <w:jc w:val="both"/>
        <w:rPr>
          <w:i/>
          <w:iCs/>
          <w:sz w:val="22"/>
          <w:szCs w:val="22"/>
        </w:rPr>
      </w:pPr>
      <w:r w:rsidRPr="001A49DE">
        <w:rPr>
          <w:i/>
          <w:iCs/>
          <w:sz w:val="22"/>
          <w:szCs w:val="22"/>
        </w:rPr>
        <w:t>presenza di eventuali opere provvisionali.</w:t>
      </w:r>
    </w:p>
    <w:p w14:paraId="5D6D1CE9" w14:textId="77777777" w:rsidR="00D104CB" w:rsidRPr="001A49DE" w:rsidRDefault="00D104CB" w:rsidP="00D104CB">
      <w:pPr>
        <w:jc w:val="both"/>
        <w:rPr>
          <w:i/>
          <w:iCs/>
          <w:sz w:val="22"/>
          <w:szCs w:val="22"/>
        </w:rPr>
      </w:pPr>
    </w:p>
    <w:p w14:paraId="3DFB07C9" w14:textId="77777777" w:rsidR="00D104CB" w:rsidRPr="001A49DE" w:rsidRDefault="00D104CB" w:rsidP="00D104CB">
      <w:pPr>
        <w:jc w:val="both"/>
        <w:rPr>
          <w:sz w:val="22"/>
          <w:szCs w:val="22"/>
        </w:rPr>
      </w:pPr>
      <w:r w:rsidRPr="001A49DE">
        <w:rPr>
          <w:sz w:val="22"/>
          <w:szCs w:val="22"/>
        </w:rPr>
        <w:t xml:space="preserve">Di seguito si riportano i rischi (generici ed elettrici) con possibili interferenze causate dallo svolgimento delle attività oggetto dell’appalto e relative misure tecniche, organizzative o gestionali adottate per eliminare o ridurre i rischi.  </w:t>
      </w:r>
    </w:p>
    <w:p w14:paraId="62668E7F" w14:textId="77777777" w:rsidR="00D104CB" w:rsidRPr="001A49DE" w:rsidRDefault="00D104CB" w:rsidP="00D104CB">
      <w:pPr>
        <w:jc w:val="both"/>
        <w:rPr>
          <w:i/>
          <w:iCs/>
          <w:sz w:val="22"/>
          <w:szCs w:val="22"/>
        </w:rPr>
      </w:pPr>
      <w:r w:rsidRPr="001A49DE">
        <w:rPr>
          <w:sz w:val="22"/>
          <w:szCs w:val="22"/>
        </w:rPr>
        <w:t>Infine si esporranno le norme comportamentali in caso di emergenze</w:t>
      </w:r>
    </w:p>
    <w:p w14:paraId="13758E3C" w14:textId="77777777" w:rsidR="00D104CB" w:rsidRPr="001A49DE" w:rsidRDefault="00D104CB" w:rsidP="00D104CB">
      <w:pPr>
        <w:autoSpaceDE w:val="0"/>
        <w:autoSpaceDN w:val="0"/>
        <w:adjustRightInd w:val="0"/>
        <w:ind w:left="426"/>
        <w:rPr>
          <w:rFonts w:eastAsia="Calibri"/>
          <w:b/>
          <w:bCs/>
          <w:sz w:val="22"/>
          <w:szCs w:val="22"/>
          <w:lang w:eastAsia="en-US"/>
        </w:rPr>
      </w:pPr>
    </w:p>
    <w:p w14:paraId="1FDE3D16" w14:textId="77777777" w:rsidR="00D104CB" w:rsidRPr="001A49DE" w:rsidRDefault="00321D5B" w:rsidP="00D104CB">
      <w:pPr>
        <w:autoSpaceDE w:val="0"/>
        <w:autoSpaceDN w:val="0"/>
        <w:adjustRightInd w:val="0"/>
        <w:rPr>
          <w:rFonts w:eastAsia="Calibri"/>
          <w:sz w:val="22"/>
          <w:szCs w:val="22"/>
          <w:lang w:eastAsia="en-US"/>
        </w:rPr>
      </w:pPr>
      <w:r w:rsidRPr="001A49DE">
        <w:rPr>
          <w:rFonts w:eastAsia="Calibri"/>
          <w:b/>
          <w:bCs/>
          <w:sz w:val="22"/>
          <w:szCs w:val="22"/>
          <w:lang w:eastAsia="en-US"/>
        </w:rPr>
        <w:t>9</w:t>
      </w:r>
      <w:r w:rsidR="00D104CB" w:rsidRPr="001A49DE">
        <w:rPr>
          <w:rFonts w:eastAsia="Calibri"/>
          <w:b/>
          <w:bCs/>
          <w:sz w:val="22"/>
          <w:szCs w:val="22"/>
          <w:lang w:eastAsia="en-US"/>
        </w:rPr>
        <w:t xml:space="preserve">.1 Rischi generici </w:t>
      </w:r>
    </w:p>
    <w:p w14:paraId="2BDA2BB1" w14:textId="77777777" w:rsidR="00D104CB" w:rsidRPr="001A49DE" w:rsidRDefault="00D104CB" w:rsidP="00D104CB">
      <w:pPr>
        <w:autoSpaceDE w:val="0"/>
        <w:autoSpaceDN w:val="0"/>
        <w:adjustRightInd w:val="0"/>
        <w:rPr>
          <w:rFonts w:eastAsia="Calibri"/>
          <w:sz w:val="22"/>
          <w:szCs w:val="22"/>
          <w:lang w:eastAsia="en-US"/>
        </w:rPr>
      </w:pPr>
    </w:p>
    <w:p w14:paraId="6BCAEFB4" w14:textId="77777777" w:rsidR="00D104CB" w:rsidRPr="001A49DE" w:rsidRDefault="00D104CB" w:rsidP="00D104CB">
      <w:pPr>
        <w:autoSpaceDE w:val="0"/>
        <w:autoSpaceDN w:val="0"/>
        <w:adjustRightInd w:val="0"/>
        <w:jc w:val="both"/>
        <w:rPr>
          <w:rFonts w:eastAsia="Calibri"/>
          <w:sz w:val="22"/>
          <w:szCs w:val="22"/>
          <w:lang w:eastAsia="en-US"/>
        </w:rPr>
      </w:pPr>
      <w:r w:rsidRPr="001A49DE">
        <w:rPr>
          <w:rFonts w:eastAsia="Calibri"/>
          <w:sz w:val="22"/>
          <w:szCs w:val="22"/>
          <w:lang w:eastAsia="en-US"/>
        </w:rPr>
        <w:t xml:space="preserve">Per quanto riguarda i possibili rischi sul luogo di lavoro si fa presente che oltre al personale della PCM è presente personale della Ditta affidataria dei servizi di Facility management della sede, per lo svolgimento delle seguenti attività: </w:t>
      </w:r>
    </w:p>
    <w:p w14:paraId="635AB464" w14:textId="77777777" w:rsidR="00D104CB" w:rsidRPr="001A49DE" w:rsidRDefault="00D104CB" w:rsidP="00D104CB">
      <w:pPr>
        <w:autoSpaceDE w:val="0"/>
        <w:autoSpaceDN w:val="0"/>
        <w:adjustRightInd w:val="0"/>
        <w:rPr>
          <w:rFonts w:eastAsia="Calibri"/>
          <w:sz w:val="22"/>
          <w:szCs w:val="22"/>
          <w:lang w:eastAsia="en-US"/>
        </w:rPr>
      </w:pPr>
    </w:p>
    <w:p w14:paraId="29C73EAA" w14:textId="77777777" w:rsidR="00D104CB" w:rsidRPr="001A49DE" w:rsidRDefault="00D104CB" w:rsidP="00D104CB">
      <w:pPr>
        <w:autoSpaceDE w:val="0"/>
        <w:autoSpaceDN w:val="0"/>
        <w:adjustRightInd w:val="0"/>
        <w:rPr>
          <w:rFonts w:eastAsia="Calibri"/>
          <w:sz w:val="22"/>
          <w:szCs w:val="22"/>
          <w:lang w:eastAsia="en-US"/>
        </w:rPr>
      </w:pPr>
      <w:r w:rsidRPr="001A49DE">
        <w:rPr>
          <w:rFonts w:eastAsia="Calibri"/>
          <w:sz w:val="22"/>
          <w:szCs w:val="22"/>
          <w:lang w:eastAsia="en-US"/>
        </w:rPr>
        <w:t xml:space="preserve">SERVIZI MANUTENTIVI DI: </w:t>
      </w:r>
    </w:p>
    <w:p w14:paraId="5BBBCD88" w14:textId="77777777" w:rsidR="00D104CB" w:rsidRPr="001A49DE" w:rsidRDefault="00D104CB" w:rsidP="00D104CB">
      <w:pPr>
        <w:autoSpaceDE w:val="0"/>
        <w:autoSpaceDN w:val="0"/>
        <w:adjustRightInd w:val="0"/>
        <w:spacing w:after="20"/>
        <w:rPr>
          <w:rFonts w:eastAsia="Calibri"/>
          <w:sz w:val="22"/>
          <w:szCs w:val="22"/>
          <w:lang w:eastAsia="en-US"/>
        </w:rPr>
      </w:pPr>
      <w:r w:rsidRPr="001A49DE">
        <w:rPr>
          <w:rFonts w:eastAsia="Calibri"/>
          <w:sz w:val="22"/>
          <w:szCs w:val="22"/>
          <w:lang w:eastAsia="en-US"/>
        </w:rPr>
        <w:t xml:space="preserve">- impianti elettrici; </w:t>
      </w:r>
    </w:p>
    <w:p w14:paraId="4EC8C913" w14:textId="77777777" w:rsidR="00D104CB" w:rsidRPr="001A49DE" w:rsidRDefault="00D104CB" w:rsidP="00D104CB">
      <w:pPr>
        <w:autoSpaceDE w:val="0"/>
        <w:autoSpaceDN w:val="0"/>
        <w:adjustRightInd w:val="0"/>
        <w:spacing w:after="20"/>
        <w:rPr>
          <w:rFonts w:eastAsia="Calibri"/>
          <w:sz w:val="22"/>
          <w:szCs w:val="22"/>
          <w:lang w:eastAsia="en-US"/>
        </w:rPr>
      </w:pPr>
      <w:r w:rsidRPr="001A49DE">
        <w:rPr>
          <w:rFonts w:eastAsia="Calibri"/>
          <w:sz w:val="22"/>
          <w:szCs w:val="22"/>
          <w:lang w:eastAsia="en-US"/>
        </w:rPr>
        <w:t xml:space="preserve">- sistemi di videosorveglianza; </w:t>
      </w:r>
    </w:p>
    <w:p w14:paraId="07D6C29C" w14:textId="77777777" w:rsidR="00D104CB" w:rsidRPr="001A49DE" w:rsidRDefault="00D104CB" w:rsidP="00D104CB">
      <w:pPr>
        <w:autoSpaceDE w:val="0"/>
        <w:autoSpaceDN w:val="0"/>
        <w:adjustRightInd w:val="0"/>
        <w:spacing w:after="20"/>
        <w:rPr>
          <w:rFonts w:eastAsia="Calibri"/>
          <w:sz w:val="22"/>
          <w:szCs w:val="22"/>
          <w:lang w:eastAsia="en-US"/>
        </w:rPr>
      </w:pPr>
      <w:r w:rsidRPr="001A49DE">
        <w:rPr>
          <w:rFonts w:eastAsia="Calibri"/>
          <w:sz w:val="22"/>
          <w:szCs w:val="22"/>
          <w:lang w:eastAsia="en-US"/>
        </w:rPr>
        <w:t xml:space="preserve">- gruppi elettrici di continuità; </w:t>
      </w:r>
    </w:p>
    <w:p w14:paraId="54F492F1" w14:textId="77777777" w:rsidR="00D104CB" w:rsidRPr="001A49DE" w:rsidRDefault="00D104CB" w:rsidP="00D104CB">
      <w:pPr>
        <w:autoSpaceDE w:val="0"/>
        <w:autoSpaceDN w:val="0"/>
        <w:adjustRightInd w:val="0"/>
        <w:spacing w:after="20"/>
        <w:rPr>
          <w:rFonts w:eastAsia="Calibri"/>
          <w:sz w:val="22"/>
          <w:szCs w:val="22"/>
          <w:lang w:eastAsia="en-US"/>
        </w:rPr>
      </w:pPr>
      <w:r w:rsidRPr="001A49DE">
        <w:rPr>
          <w:rFonts w:eastAsia="Calibri"/>
          <w:sz w:val="22"/>
          <w:szCs w:val="22"/>
          <w:lang w:eastAsia="en-US"/>
        </w:rPr>
        <w:t xml:space="preserve">- impianti antincendio; </w:t>
      </w:r>
    </w:p>
    <w:p w14:paraId="45B61133" w14:textId="77777777" w:rsidR="00D104CB" w:rsidRPr="001A49DE" w:rsidRDefault="00D104CB" w:rsidP="00D104CB">
      <w:pPr>
        <w:autoSpaceDE w:val="0"/>
        <w:autoSpaceDN w:val="0"/>
        <w:adjustRightInd w:val="0"/>
        <w:rPr>
          <w:rFonts w:eastAsia="Calibri"/>
          <w:sz w:val="22"/>
          <w:szCs w:val="22"/>
          <w:lang w:eastAsia="en-US"/>
        </w:rPr>
      </w:pPr>
      <w:r w:rsidRPr="001A49DE">
        <w:rPr>
          <w:rFonts w:eastAsia="Calibri"/>
          <w:sz w:val="22"/>
          <w:szCs w:val="22"/>
          <w:lang w:eastAsia="en-US"/>
        </w:rPr>
        <w:t xml:space="preserve">- impianto climatizzazione; </w:t>
      </w:r>
    </w:p>
    <w:p w14:paraId="74BEAFB6" w14:textId="77777777" w:rsidR="00D104CB" w:rsidRPr="001A49DE" w:rsidRDefault="00D104CB" w:rsidP="00D104CB">
      <w:pPr>
        <w:autoSpaceDE w:val="0"/>
        <w:autoSpaceDN w:val="0"/>
        <w:adjustRightInd w:val="0"/>
        <w:rPr>
          <w:rFonts w:eastAsia="Calibri"/>
          <w:sz w:val="22"/>
          <w:szCs w:val="22"/>
          <w:lang w:eastAsia="en-US"/>
        </w:rPr>
      </w:pPr>
    </w:p>
    <w:p w14:paraId="5267BF52" w14:textId="77777777" w:rsidR="00D104CB" w:rsidRPr="001A49DE" w:rsidRDefault="00D104CB" w:rsidP="00D104CB">
      <w:pPr>
        <w:autoSpaceDE w:val="0"/>
        <w:autoSpaceDN w:val="0"/>
        <w:adjustRightInd w:val="0"/>
        <w:rPr>
          <w:rFonts w:eastAsia="Calibri"/>
          <w:sz w:val="22"/>
          <w:szCs w:val="22"/>
          <w:lang w:eastAsia="en-US"/>
        </w:rPr>
      </w:pPr>
      <w:r w:rsidRPr="001A49DE">
        <w:rPr>
          <w:rFonts w:eastAsia="Calibri"/>
          <w:sz w:val="22"/>
          <w:szCs w:val="22"/>
          <w:lang w:eastAsia="en-US"/>
        </w:rPr>
        <w:t xml:space="preserve">SERVIZI: </w:t>
      </w:r>
    </w:p>
    <w:p w14:paraId="71237D56" w14:textId="77777777" w:rsidR="00D104CB" w:rsidRPr="001A49DE" w:rsidRDefault="00D104CB" w:rsidP="00D104CB">
      <w:pPr>
        <w:autoSpaceDE w:val="0"/>
        <w:autoSpaceDN w:val="0"/>
        <w:adjustRightInd w:val="0"/>
        <w:spacing w:after="20"/>
        <w:rPr>
          <w:rFonts w:eastAsia="Calibri"/>
          <w:sz w:val="22"/>
          <w:szCs w:val="22"/>
          <w:lang w:eastAsia="en-US"/>
        </w:rPr>
      </w:pPr>
      <w:r w:rsidRPr="001A49DE">
        <w:rPr>
          <w:rFonts w:eastAsia="Calibri"/>
          <w:sz w:val="22"/>
          <w:szCs w:val="22"/>
          <w:lang w:eastAsia="en-US"/>
        </w:rPr>
        <w:t xml:space="preserve">- pulizie civili e altri servizi igienico ambientali; </w:t>
      </w:r>
    </w:p>
    <w:p w14:paraId="798C3031" w14:textId="77777777" w:rsidR="00D104CB" w:rsidRPr="001A49DE" w:rsidRDefault="00D104CB" w:rsidP="00D104CB">
      <w:pPr>
        <w:autoSpaceDE w:val="0"/>
        <w:autoSpaceDN w:val="0"/>
        <w:adjustRightInd w:val="0"/>
        <w:spacing w:after="20"/>
        <w:rPr>
          <w:rFonts w:eastAsia="Calibri"/>
          <w:sz w:val="22"/>
          <w:szCs w:val="22"/>
          <w:lang w:eastAsia="en-US"/>
        </w:rPr>
      </w:pPr>
      <w:r w:rsidRPr="001A49DE">
        <w:rPr>
          <w:rFonts w:eastAsia="Calibri"/>
          <w:sz w:val="22"/>
          <w:szCs w:val="22"/>
          <w:lang w:eastAsia="en-US"/>
        </w:rPr>
        <w:t xml:space="preserve">- trasloco e movimentazione materiali; </w:t>
      </w:r>
    </w:p>
    <w:p w14:paraId="1221D3FF" w14:textId="77777777" w:rsidR="00D104CB" w:rsidRPr="001A49DE" w:rsidRDefault="00D104CB" w:rsidP="00D104CB">
      <w:pPr>
        <w:autoSpaceDE w:val="0"/>
        <w:autoSpaceDN w:val="0"/>
        <w:adjustRightInd w:val="0"/>
        <w:rPr>
          <w:rFonts w:eastAsia="Calibri"/>
          <w:sz w:val="22"/>
          <w:szCs w:val="22"/>
          <w:lang w:eastAsia="en-US"/>
        </w:rPr>
      </w:pPr>
      <w:r w:rsidRPr="001A49DE">
        <w:rPr>
          <w:rFonts w:eastAsia="Calibri"/>
          <w:sz w:val="22"/>
          <w:szCs w:val="22"/>
          <w:lang w:eastAsia="en-US"/>
        </w:rPr>
        <w:t xml:space="preserve">- altre attività connesse. </w:t>
      </w:r>
    </w:p>
    <w:p w14:paraId="36CE8B6B" w14:textId="77777777" w:rsidR="002067B8" w:rsidRPr="001A49DE" w:rsidRDefault="002067B8" w:rsidP="008607F4">
      <w:pPr>
        <w:autoSpaceDE w:val="0"/>
        <w:autoSpaceDN w:val="0"/>
        <w:adjustRightInd w:val="0"/>
        <w:jc w:val="both"/>
        <w:rPr>
          <w:sz w:val="22"/>
          <w:szCs w:val="22"/>
        </w:rPr>
      </w:pPr>
    </w:p>
    <w:p w14:paraId="2CC7610A" w14:textId="77777777" w:rsidR="008607F4" w:rsidRPr="001A49DE" w:rsidRDefault="008607F4" w:rsidP="008607F4">
      <w:pPr>
        <w:autoSpaceDE w:val="0"/>
        <w:autoSpaceDN w:val="0"/>
        <w:adjustRightInd w:val="0"/>
        <w:jc w:val="both"/>
        <w:rPr>
          <w:sz w:val="22"/>
          <w:szCs w:val="22"/>
        </w:rPr>
      </w:pPr>
      <w:r w:rsidRPr="001A49DE">
        <w:rPr>
          <w:sz w:val="22"/>
          <w:szCs w:val="22"/>
        </w:rPr>
        <w:t xml:space="preserve">Il possibile personale presente nella sede del Committente è il seguente: </w:t>
      </w:r>
    </w:p>
    <w:p w14:paraId="77E275F3" w14:textId="77777777" w:rsidR="008607F4" w:rsidRPr="001A49DE" w:rsidRDefault="008607F4" w:rsidP="00B44204">
      <w:pPr>
        <w:pStyle w:val="Paragrafoelenco"/>
        <w:numPr>
          <w:ilvl w:val="0"/>
          <w:numId w:val="10"/>
        </w:numPr>
        <w:autoSpaceDE w:val="0"/>
        <w:autoSpaceDN w:val="0"/>
        <w:adjustRightInd w:val="0"/>
        <w:spacing w:after="74"/>
        <w:jc w:val="both"/>
        <w:rPr>
          <w:rFonts w:ascii="Times New Roman" w:hAnsi="Times New Roman" w:cs="Times New Roman"/>
        </w:rPr>
      </w:pPr>
      <w:r w:rsidRPr="001A49DE">
        <w:rPr>
          <w:rFonts w:ascii="Times New Roman" w:hAnsi="Times New Roman" w:cs="Times New Roman"/>
        </w:rPr>
        <w:t xml:space="preserve">Tutto il personale della committenza. Per informazioni aggiuntive rivolgersi ai referenti interni dei singoli ambiti della committenza. </w:t>
      </w:r>
    </w:p>
    <w:p w14:paraId="45D3E9C2" w14:textId="77777777" w:rsidR="008607F4" w:rsidRPr="001A49DE" w:rsidRDefault="008607F4" w:rsidP="00B44204">
      <w:pPr>
        <w:pStyle w:val="Paragrafoelenco"/>
        <w:numPr>
          <w:ilvl w:val="0"/>
          <w:numId w:val="10"/>
        </w:numPr>
        <w:autoSpaceDE w:val="0"/>
        <w:autoSpaceDN w:val="0"/>
        <w:adjustRightInd w:val="0"/>
        <w:jc w:val="both"/>
        <w:rPr>
          <w:rFonts w:ascii="Times New Roman" w:hAnsi="Times New Roman" w:cs="Times New Roman"/>
        </w:rPr>
      </w:pPr>
      <w:r w:rsidRPr="001A49DE">
        <w:rPr>
          <w:rFonts w:ascii="Times New Roman" w:hAnsi="Times New Roman" w:cs="Times New Roman"/>
        </w:rPr>
        <w:t>Il personale di appalti terzi, riconoscibile tramite cartellino identificativo;</w:t>
      </w:r>
    </w:p>
    <w:p w14:paraId="6DBB8254" w14:textId="77777777" w:rsidR="008607F4" w:rsidRPr="001A49DE" w:rsidRDefault="008607F4" w:rsidP="00B44204">
      <w:pPr>
        <w:pStyle w:val="Paragrafoelenco"/>
        <w:numPr>
          <w:ilvl w:val="0"/>
          <w:numId w:val="10"/>
        </w:numPr>
        <w:autoSpaceDE w:val="0"/>
        <w:autoSpaceDN w:val="0"/>
        <w:adjustRightInd w:val="0"/>
        <w:jc w:val="both"/>
        <w:rPr>
          <w:rFonts w:ascii="Times New Roman" w:hAnsi="Times New Roman" w:cs="Times New Roman"/>
        </w:rPr>
      </w:pPr>
      <w:r w:rsidRPr="001A49DE">
        <w:rPr>
          <w:rFonts w:ascii="Times New Roman" w:hAnsi="Times New Roman" w:cs="Times New Roman"/>
        </w:rPr>
        <w:t>Personale dell’Ispettorato di P.S.</w:t>
      </w:r>
    </w:p>
    <w:p w14:paraId="4D83BBF6" w14:textId="77777777" w:rsidR="008607F4" w:rsidRPr="001A49DE" w:rsidRDefault="008607F4" w:rsidP="00B44204">
      <w:pPr>
        <w:pStyle w:val="Paragrafoelenco"/>
        <w:numPr>
          <w:ilvl w:val="0"/>
          <w:numId w:val="10"/>
        </w:numPr>
        <w:autoSpaceDE w:val="0"/>
        <w:autoSpaceDN w:val="0"/>
        <w:adjustRightInd w:val="0"/>
        <w:jc w:val="both"/>
        <w:rPr>
          <w:rFonts w:ascii="Times New Roman" w:hAnsi="Times New Roman" w:cs="Times New Roman"/>
        </w:rPr>
      </w:pPr>
      <w:r w:rsidRPr="001A49DE">
        <w:rPr>
          <w:rFonts w:ascii="Times New Roman" w:hAnsi="Times New Roman" w:cs="Times New Roman"/>
        </w:rPr>
        <w:t>Visitatori esterni</w:t>
      </w:r>
    </w:p>
    <w:p w14:paraId="51CEB87D" w14:textId="77777777" w:rsidR="008607F4" w:rsidRPr="002067B8" w:rsidRDefault="008607F4" w:rsidP="008607F4">
      <w:pPr>
        <w:ind w:left="357"/>
        <w:jc w:val="both"/>
        <w:rPr>
          <w:rFonts w:ascii="Arial" w:hAnsi="Arial" w:cs="Arial"/>
        </w:rPr>
      </w:pPr>
    </w:p>
    <w:tbl>
      <w:tblPr>
        <w:tblStyle w:val="Grigliatabella"/>
        <w:tblW w:w="9781" w:type="dxa"/>
        <w:tblInd w:w="-5" w:type="dxa"/>
        <w:tblLook w:val="04A0" w:firstRow="1" w:lastRow="0" w:firstColumn="1" w:lastColumn="0" w:noHBand="0" w:noVBand="1"/>
      </w:tblPr>
      <w:tblGrid>
        <w:gridCol w:w="3261"/>
        <w:gridCol w:w="1235"/>
        <w:gridCol w:w="5285"/>
      </w:tblGrid>
      <w:tr w:rsidR="002067B8" w:rsidRPr="007A5B1E" w14:paraId="4DAAFDB0" w14:textId="77777777" w:rsidTr="00534087">
        <w:tc>
          <w:tcPr>
            <w:tcW w:w="3261" w:type="dxa"/>
            <w:vAlign w:val="center"/>
          </w:tcPr>
          <w:p w14:paraId="02887160" w14:textId="77777777" w:rsidR="002067B8" w:rsidRPr="007A5B1E" w:rsidRDefault="002067B8" w:rsidP="00534087">
            <w:pPr>
              <w:jc w:val="center"/>
              <w:rPr>
                <w:sz w:val="20"/>
                <w:szCs w:val="20"/>
              </w:rPr>
            </w:pPr>
            <w:r w:rsidRPr="007A5B1E">
              <w:rPr>
                <w:sz w:val="20"/>
                <w:szCs w:val="20"/>
              </w:rPr>
              <w:t>Possibili interferenze</w:t>
            </w:r>
          </w:p>
        </w:tc>
        <w:tc>
          <w:tcPr>
            <w:tcW w:w="1235" w:type="dxa"/>
            <w:vAlign w:val="center"/>
          </w:tcPr>
          <w:p w14:paraId="47721ACF" w14:textId="77777777" w:rsidR="002067B8" w:rsidRPr="007A5B1E" w:rsidRDefault="002067B8" w:rsidP="00534087">
            <w:pPr>
              <w:jc w:val="center"/>
              <w:rPr>
                <w:sz w:val="20"/>
                <w:szCs w:val="20"/>
              </w:rPr>
            </w:pPr>
            <w:r w:rsidRPr="007A5B1E">
              <w:rPr>
                <w:sz w:val="20"/>
                <w:szCs w:val="20"/>
              </w:rPr>
              <w:t>Aree interessate</w:t>
            </w:r>
          </w:p>
        </w:tc>
        <w:tc>
          <w:tcPr>
            <w:tcW w:w="5285" w:type="dxa"/>
            <w:vAlign w:val="center"/>
          </w:tcPr>
          <w:p w14:paraId="7F7B541C" w14:textId="77777777" w:rsidR="002067B8" w:rsidRPr="007A5B1E" w:rsidRDefault="002067B8" w:rsidP="00534087">
            <w:pPr>
              <w:jc w:val="center"/>
              <w:rPr>
                <w:sz w:val="20"/>
                <w:szCs w:val="20"/>
              </w:rPr>
            </w:pPr>
            <w:r w:rsidRPr="007A5B1E">
              <w:rPr>
                <w:sz w:val="20"/>
                <w:szCs w:val="20"/>
              </w:rPr>
              <w:t>Misure di prevenzione</w:t>
            </w:r>
          </w:p>
          <w:p w14:paraId="3956B002" w14:textId="77777777" w:rsidR="002067B8" w:rsidRPr="007A5B1E" w:rsidRDefault="002067B8" w:rsidP="00534087">
            <w:pPr>
              <w:jc w:val="center"/>
              <w:rPr>
                <w:sz w:val="20"/>
                <w:szCs w:val="20"/>
              </w:rPr>
            </w:pPr>
            <w:r w:rsidRPr="007A5B1E">
              <w:rPr>
                <w:sz w:val="20"/>
                <w:szCs w:val="20"/>
              </w:rPr>
              <w:t>Provvedimenti</w:t>
            </w:r>
          </w:p>
        </w:tc>
      </w:tr>
      <w:tr w:rsidR="002067B8" w:rsidRPr="007A5B1E" w14:paraId="2E214393" w14:textId="77777777" w:rsidTr="00534087">
        <w:tc>
          <w:tcPr>
            <w:tcW w:w="3261" w:type="dxa"/>
            <w:vAlign w:val="center"/>
          </w:tcPr>
          <w:p w14:paraId="33D33549" w14:textId="77777777" w:rsidR="002067B8" w:rsidRPr="007A5B1E" w:rsidRDefault="002067B8" w:rsidP="00534087">
            <w:pPr>
              <w:jc w:val="center"/>
              <w:rPr>
                <w:sz w:val="20"/>
                <w:szCs w:val="20"/>
              </w:rPr>
            </w:pPr>
            <w:r w:rsidRPr="007A5B1E">
              <w:rPr>
                <w:sz w:val="20"/>
                <w:szCs w:val="20"/>
              </w:rPr>
              <w:t>Percorsi comuni e/o interferenze derivanti dalla compresenza di operatori della committenza e dell’Assuntore del servizio in oggetto, di altri lavoratori di ditte terze affidatarie di altri servizi e utenti esterni</w:t>
            </w:r>
          </w:p>
        </w:tc>
        <w:tc>
          <w:tcPr>
            <w:tcW w:w="1235" w:type="dxa"/>
            <w:vAlign w:val="center"/>
          </w:tcPr>
          <w:p w14:paraId="48AFFE05" w14:textId="77777777" w:rsidR="002067B8" w:rsidRPr="007A5B1E" w:rsidRDefault="002067B8" w:rsidP="00534087">
            <w:pPr>
              <w:jc w:val="center"/>
              <w:rPr>
                <w:sz w:val="20"/>
                <w:szCs w:val="20"/>
              </w:rPr>
            </w:pPr>
            <w:r w:rsidRPr="007A5B1E">
              <w:rPr>
                <w:sz w:val="20"/>
                <w:szCs w:val="20"/>
              </w:rPr>
              <w:t>Tutte le aree della sede</w:t>
            </w:r>
          </w:p>
        </w:tc>
        <w:tc>
          <w:tcPr>
            <w:tcW w:w="5285" w:type="dxa"/>
            <w:tcMar>
              <w:left w:w="28" w:type="dxa"/>
              <w:right w:w="28" w:type="dxa"/>
            </w:tcMar>
            <w:vAlign w:val="center"/>
          </w:tcPr>
          <w:p w14:paraId="22B0F11E" w14:textId="5836D492" w:rsidR="004C1288" w:rsidRDefault="004C1288" w:rsidP="004C1288">
            <w:pPr>
              <w:pStyle w:val="Paragrafoelenco"/>
              <w:numPr>
                <w:ilvl w:val="0"/>
                <w:numId w:val="1"/>
              </w:numPr>
              <w:tabs>
                <w:tab w:val="clear" w:pos="720"/>
                <w:tab w:val="num" w:pos="360"/>
              </w:tabs>
              <w:ind w:left="295" w:hanging="142"/>
              <w:rPr>
                <w:rFonts w:ascii="Times New Roman" w:hAnsi="Times New Roman" w:cs="Times New Roman"/>
                <w:sz w:val="20"/>
                <w:szCs w:val="20"/>
              </w:rPr>
            </w:pPr>
            <w:r w:rsidRPr="007A5B1E">
              <w:rPr>
                <w:rFonts w:ascii="Times New Roman" w:hAnsi="Times New Roman" w:cs="Times New Roman"/>
                <w:sz w:val="20"/>
                <w:szCs w:val="20"/>
              </w:rPr>
              <w:t>Utilizzare i percorsi indicati dai referenti PCM per lo spostamento di materiali o attrezzature e per lo stoccaggio di materiali;</w:t>
            </w:r>
          </w:p>
          <w:p w14:paraId="4A85D6DB" w14:textId="407B0588" w:rsidR="0056145C" w:rsidRPr="007A5B1E" w:rsidRDefault="0056145C" w:rsidP="004C1288">
            <w:pPr>
              <w:pStyle w:val="Paragrafoelenco"/>
              <w:numPr>
                <w:ilvl w:val="0"/>
                <w:numId w:val="1"/>
              </w:numPr>
              <w:tabs>
                <w:tab w:val="clear" w:pos="720"/>
                <w:tab w:val="num" w:pos="360"/>
              </w:tabs>
              <w:ind w:left="295" w:hanging="142"/>
              <w:rPr>
                <w:rFonts w:ascii="Times New Roman" w:hAnsi="Times New Roman" w:cs="Times New Roman"/>
                <w:sz w:val="20"/>
                <w:szCs w:val="20"/>
              </w:rPr>
            </w:pPr>
            <w:r>
              <w:rPr>
                <w:rFonts w:ascii="Times New Roman" w:hAnsi="Times New Roman" w:cs="Times New Roman"/>
                <w:sz w:val="20"/>
                <w:szCs w:val="20"/>
              </w:rPr>
              <w:t>Ove necessario limitare o interdire l’accesso ad altre persone lungo i percorsi durante la movimentazione del materiale;</w:t>
            </w:r>
          </w:p>
          <w:p w14:paraId="791EC391" w14:textId="77777777" w:rsidR="002067B8" w:rsidRPr="007A5B1E" w:rsidRDefault="002067B8" w:rsidP="00534087">
            <w:pPr>
              <w:pStyle w:val="Paragrafoelenco"/>
              <w:numPr>
                <w:ilvl w:val="0"/>
                <w:numId w:val="1"/>
              </w:numPr>
              <w:tabs>
                <w:tab w:val="clear" w:pos="720"/>
                <w:tab w:val="num" w:pos="292"/>
              </w:tabs>
              <w:ind w:left="292" w:hanging="141"/>
              <w:rPr>
                <w:rFonts w:ascii="Times New Roman" w:hAnsi="Times New Roman" w:cs="Times New Roman"/>
                <w:sz w:val="20"/>
                <w:szCs w:val="20"/>
              </w:rPr>
            </w:pPr>
            <w:r w:rsidRPr="007A5B1E">
              <w:rPr>
                <w:rFonts w:ascii="Times New Roman" w:hAnsi="Times New Roman" w:cs="Times New Roman"/>
                <w:sz w:val="20"/>
                <w:szCs w:val="20"/>
              </w:rPr>
              <w:t>Nel raggiungimento d</w:t>
            </w:r>
            <w:r w:rsidR="00992554" w:rsidRPr="007A5B1E">
              <w:rPr>
                <w:rFonts w:ascii="Times New Roman" w:hAnsi="Times New Roman" w:cs="Times New Roman"/>
                <w:sz w:val="20"/>
                <w:szCs w:val="20"/>
              </w:rPr>
              <w:t>e</w:t>
            </w:r>
            <w:r w:rsidRPr="007A5B1E">
              <w:rPr>
                <w:rFonts w:ascii="Times New Roman" w:hAnsi="Times New Roman" w:cs="Times New Roman"/>
                <w:sz w:val="20"/>
                <w:szCs w:val="20"/>
              </w:rPr>
              <w:t>lle zone di lavoro e negli spostamenti prestare la massima attenzione lungo i percorsi;</w:t>
            </w:r>
          </w:p>
          <w:p w14:paraId="2C41904E" w14:textId="77777777" w:rsidR="002067B8" w:rsidRPr="007A5B1E" w:rsidRDefault="002067B8" w:rsidP="00534087">
            <w:pPr>
              <w:pStyle w:val="Paragrafoelenco"/>
              <w:numPr>
                <w:ilvl w:val="0"/>
                <w:numId w:val="1"/>
              </w:numPr>
              <w:tabs>
                <w:tab w:val="num" w:pos="292"/>
              </w:tabs>
              <w:ind w:left="292" w:hanging="141"/>
              <w:rPr>
                <w:rFonts w:ascii="Times New Roman" w:hAnsi="Times New Roman" w:cs="Times New Roman"/>
                <w:sz w:val="20"/>
                <w:szCs w:val="20"/>
              </w:rPr>
            </w:pPr>
            <w:r w:rsidRPr="007A5B1E">
              <w:rPr>
                <w:rFonts w:ascii="Times New Roman" w:hAnsi="Times New Roman" w:cs="Times New Roman"/>
                <w:sz w:val="20"/>
                <w:szCs w:val="20"/>
              </w:rPr>
              <w:t>Non intralciare le vie di accesso e di esodo con mezzi e carichi;</w:t>
            </w:r>
          </w:p>
          <w:p w14:paraId="6A49D946" w14:textId="77777777" w:rsidR="002067B8" w:rsidRPr="007A5B1E" w:rsidRDefault="002067B8" w:rsidP="00534087">
            <w:pPr>
              <w:pStyle w:val="Paragrafoelenco"/>
              <w:numPr>
                <w:ilvl w:val="0"/>
                <w:numId w:val="1"/>
              </w:numPr>
              <w:tabs>
                <w:tab w:val="num" w:pos="292"/>
              </w:tabs>
              <w:ind w:left="292" w:hanging="141"/>
              <w:rPr>
                <w:rFonts w:ascii="Times New Roman" w:hAnsi="Times New Roman" w:cs="Times New Roman"/>
                <w:sz w:val="20"/>
                <w:szCs w:val="20"/>
              </w:rPr>
            </w:pPr>
            <w:r w:rsidRPr="007A5B1E">
              <w:rPr>
                <w:rFonts w:ascii="Times New Roman" w:hAnsi="Times New Roman" w:cs="Times New Roman"/>
                <w:sz w:val="20"/>
                <w:szCs w:val="20"/>
              </w:rPr>
              <w:t>Non lasciare mai attrezzature e zone di lavoro incustodite</w:t>
            </w:r>
          </w:p>
        </w:tc>
      </w:tr>
      <w:tr w:rsidR="002067B8" w:rsidRPr="007A5B1E" w14:paraId="3EDD2D27" w14:textId="77777777" w:rsidTr="00534087">
        <w:tc>
          <w:tcPr>
            <w:tcW w:w="3261" w:type="dxa"/>
            <w:vAlign w:val="center"/>
          </w:tcPr>
          <w:p w14:paraId="4D2A1C84" w14:textId="77777777" w:rsidR="002067B8" w:rsidRPr="007A5B1E" w:rsidRDefault="002067B8" w:rsidP="00534087">
            <w:pPr>
              <w:jc w:val="center"/>
              <w:rPr>
                <w:sz w:val="20"/>
                <w:szCs w:val="20"/>
              </w:rPr>
            </w:pPr>
            <w:r w:rsidRPr="007A5B1E">
              <w:rPr>
                <w:sz w:val="20"/>
                <w:szCs w:val="20"/>
              </w:rPr>
              <w:t>Interferenze derivanti da manutenzioni di apparecchiature e/o impianti</w:t>
            </w:r>
          </w:p>
        </w:tc>
        <w:tc>
          <w:tcPr>
            <w:tcW w:w="1235" w:type="dxa"/>
            <w:vAlign w:val="center"/>
          </w:tcPr>
          <w:p w14:paraId="6394E40B" w14:textId="77777777" w:rsidR="002067B8" w:rsidRPr="007A5B1E" w:rsidRDefault="002067B8" w:rsidP="00534087">
            <w:pPr>
              <w:jc w:val="center"/>
              <w:rPr>
                <w:sz w:val="20"/>
                <w:szCs w:val="20"/>
              </w:rPr>
            </w:pPr>
            <w:r w:rsidRPr="007A5B1E">
              <w:rPr>
                <w:sz w:val="20"/>
                <w:szCs w:val="20"/>
              </w:rPr>
              <w:t>Tutte le aree della sede</w:t>
            </w:r>
          </w:p>
        </w:tc>
        <w:tc>
          <w:tcPr>
            <w:tcW w:w="5285" w:type="dxa"/>
            <w:tcMar>
              <w:left w:w="28" w:type="dxa"/>
              <w:right w:w="28" w:type="dxa"/>
            </w:tcMar>
            <w:vAlign w:val="center"/>
          </w:tcPr>
          <w:p w14:paraId="61FD7002" w14:textId="77777777" w:rsidR="004C1288" w:rsidRPr="007A5B1E" w:rsidRDefault="004C1288" w:rsidP="004C1288">
            <w:pPr>
              <w:numPr>
                <w:ilvl w:val="0"/>
                <w:numId w:val="1"/>
              </w:numPr>
              <w:tabs>
                <w:tab w:val="num" w:pos="434"/>
              </w:tabs>
              <w:autoSpaceDE w:val="0"/>
              <w:autoSpaceDN w:val="0"/>
              <w:ind w:left="434" w:hanging="283"/>
              <w:rPr>
                <w:sz w:val="20"/>
                <w:szCs w:val="20"/>
                <w:lang w:eastAsia="en-US"/>
              </w:rPr>
            </w:pPr>
            <w:r w:rsidRPr="007A5B1E">
              <w:rPr>
                <w:sz w:val="20"/>
                <w:szCs w:val="20"/>
                <w:lang w:eastAsia="en-US"/>
              </w:rPr>
              <w:t>In caso di interventi manutentivi segnalare la manutenzione/intervento in corso;</w:t>
            </w:r>
          </w:p>
          <w:p w14:paraId="52BED9C9" w14:textId="77777777" w:rsidR="004C1288" w:rsidRPr="007A5B1E" w:rsidRDefault="004C1288" w:rsidP="004C1288">
            <w:pPr>
              <w:numPr>
                <w:ilvl w:val="0"/>
                <w:numId w:val="1"/>
              </w:numPr>
              <w:tabs>
                <w:tab w:val="num" w:pos="434"/>
              </w:tabs>
              <w:autoSpaceDE w:val="0"/>
              <w:autoSpaceDN w:val="0"/>
              <w:ind w:left="434" w:hanging="283"/>
              <w:rPr>
                <w:sz w:val="20"/>
                <w:szCs w:val="20"/>
                <w:lang w:eastAsia="en-US"/>
              </w:rPr>
            </w:pPr>
            <w:r w:rsidRPr="007A5B1E">
              <w:rPr>
                <w:sz w:val="20"/>
                <w:szCs w:val="20"/>
                <w:lang w:eastAsia="en-US"/>
              </w:rPr>
              <w:t>Non effettuare altre operazioni nel corso di interventi manutentivi che possono interferire con i servizi da effettuare</w:t>
            </w:r>
          </w:p>
          <w:p w14:paraId="7EB5E4C8" w14:textId="77777777" w:rsidR="004C1288" w:rsidRPr="007A5B1E" w:rsidRDefault="004C1288" w:rsidP="004C1288">
            <w:pPr>
              <w:numPr>
                <w:ilvl w:val="0"/>
                <w:numId w:val="1"/>
              </w:numPr>
              <w:tabs>
                <w:tab w:val="num" w:pos="434"/>
              </w:tabs>
              <w:autoSpaceDE w:val="0"/>
              <w:autoSpaceDN w:val="0"/>
              <w:ind w:left="434" w:hanging="283"/>
              <w:rPr>
                <w:sz w:val="20"/>
                <w:szCs w:val="20"/>
                <w:lang w:eastAsia="en-US"/>
              </w:rPr>
            </w:pPr>
            <w:r w:rsidRPr="007A5B1E">
              <w:rPr>
                <w:sz w:val="20"/>
                <w:szCs w:val="20"/>
                <w:lang w:eastAsia="en-US"/>
              </w:rPr>
              <w:t>Se l’intervento non è risolutivo segnalare il non funzionamento dell’apparecchiatura/impianto;</w:t>
            </w:r>
          </w:p>
          <w:p w14:paraId="2316DB06" w14:textId="77777777" w:rsidR="002067B8" w:rsidRPr="007A5B1E" w:rsidRDefault="004C1288" w:rsidP="004C1288">
            <w:pPr>
              <w:pStyle w:val="Paragrafoelenco"/>
              <w:numPr>
                <w:ilvl w:val="0"/>
                <w:numId w:val="1"/>
              </w:numPr>
              <w:tabs>
                <w:tab w:val="clear" w:pos="720"/>
                <w:tab w:val="num" w:pos="434"/>
              </w:tabs>
              <w:ind w:left="434" w:hanging="283"/>
              <w:rPr>
                <w:rFonts w:ascii="Times New Roman" w:hAnsi="Times New Roman" w:cs="Times New Roman"/>
                <w:sz w:val="20"/>
                <w:szCs w:val="20"/>
              </w:rPr>
            </w:pPr>
            <w:r w:rsidRPr="007A5B1E">
              <w:rPr>
                <w:rFonts w:ascii="Times New Roman" w:hAnsi="Times New Roman" w:cs="Times New Roman"/>
                <w:sz w:val="20"/>
                <w:szCs w:val="20"/>
              </w:rPr>
              <w:t>Evitare o ridurre al massimo la presenza di cavi (prolunghe) per l’alimentazione delle apparecchiature</w:t>
            </w:r>
          </w:p>
        </w:tc>
      </w:tr>
      <w:tr w:rsidR="002067B8" w:rsidRPr="007A5B1E" w14:paraId="24F091FF" w14:textId="77777777" w:rsidTr="00534087">
        <w:tc>
          <w:tcPr>
            <w:tcW w:w="3261" w:type="dxa"/>
            <w:vAlign w:val="center"/>
          </w:tcPr>
          <w:p w14:paraId="4619FEF2" w14:textId="77777777" w:rsidR="002067B8" w:rsidRPr="007A5B1E" w:rsidRDefault="002067B8" w:rsidP="00534087">
            <w:pPr>
              <w:jc w:val="center"/>
              <w:rPr>
                <w:sz w:val="20"/>
                <w:szCs w:val="20"/>
              </w:rPr>
            </w:pPr>
            <w:r w:rsidRPr="007A5B1E">
              <w:rPr>
                <w:sz w:val="20"/>
                <w:szCs w:val="20"/>
              </w:rPr>
              <w:t>Rischio derivante dalla presenza di personale di altre ditte che opera in aree di lavoro attigue</w:t>
            </w:r>
          </w:p>
        </w:tc>
        <w:tc>
          <w:tcPr>
            <w:tcW w:w="1235" w:type="dxa"/>
            <w:vAlign w:val="center"/>
          </w:tcPr>
          <w:p w14:paraId="6E565238" w14:textId="77777777" w:rsidR="002067B8" w:rsidRPr="007A5B1E" w:rsidRDefault="002067B8" w:rsidP="00534087">
            <w:pPr>
              <w:jc w:val="center"/>
              <w:rPr>
                <w:sz w:val="20"/>
                <w:szCs w:val="20"/>
              </w:rPr>
            </w:pPr>
            <w:r w:rsidRPr="007A5B1E">
              <w:rPr>
                <w:sz w:val="20"/>
                <w:szCs w:val="20"/>
              </w:rPr>
              <w:t>Tutte le aree della sede</w:t>
            </w:r>
          </w:p>
        </w:tc>
        <w:tc>
          <w:tcPr>
            <w:tcW w:w="5285" w:type="dxa"/>
            <w:tcMar>
              <w:left w:w="28" w:type="dxa"/>
              <w:right w:w="28" w:type="dxa"/>
            </w:tcMar>
            <w:vAlign w:val="center"/>
          </w:tcPr>
          <w:p w14:paraId="009D130D" w14:textId="77777777" w:rsidR="002067B8" w:rsidRPr="007A5B1E" w:rsidRDefault="002067B8" w:rsidP="00534087">
            <w:pPr>
              <w:pStyle w:val="Paragrafoelenco"/>
              <w:ind w:left="151"/>
              <w:rPr>
                <w:rFonts w:ascii="Times New Roman" w:hAnsi="Times New Roman" w:cs="Times New Roman"/>
                <w:sz w:val="20"/>
                <w:szCs w:val="20"/>
              </w:rPr>
            </w:pPr>
            <w:r w:rsidRPr="007A5B1E">
              <w:rPr>
                <w:rFonts w:ascii="Times New Roman" w:hAnsi="Times New Roman" w:cs="Times New Roman"/>
                <w:sz w:val="20"/>
                <w:szCs w:val="20"/>
              </w:rPr>
              <w:t xml:space="preserve">Le attività da svolgere dovranno essere preventivamente concordate ed autorizzate con l’obiettivo di </w:t>
            </w:r>
            <w:r w:rsidRPr="007A5B1E">
              <w:rPr>
                <w:rFonts w:ascii="Times New Roman" w:hAnsi="Times New Roman" w:cs="Times New Roman"/>
                <w:sz w:val="20"/>
                <w:szCs w:val="20"/>
                <w:u w:val="single"/>
              </w:rPr>
              <w:t>evitare la contemporaneità di attività diverse</w:t>
            </w:r>
            <w:r w:rsidRPr="007A5B1E">
              <w:rPr>
                <w:rFonts w:ascii="Times New Roman" w:hAnsi="Times New Roman" w:cs="Times New Roman"/>
                <w:sz w:val="20"/>
                <w:szCs w:val="20"/>
              </w:rPr>
              <w:t>. Nel caso ciò non sia possibile sono da attuare le procedure di coordinamento con il personale di altre ditte.</w:t>
            </w:r>
          </w:p>
        </w:tc>
      </w:tr>
      <w:tr w:rsidR="002067B8" w:rsidRPr="007A5B1E" w14:paraId="63146018" w14:textId="77777777" w:rsidTr="00534087">
        <w:tc>
          <w:tcPr>
            <w:tcW w:w="3261" w:type="dxa"/>
            <w:vAlign w:val="center"/>
          </w:tcPr>
          <w:p w14:paraId="3C1DA6ED" w14:textId="77777777" w:rsidR="002067B8" w:rsidRPr="007A5B1E" w:rsidRDefault="002067B8" w:rsidP="00534087">
            <w:pPr>
              <w:jc w:val="center"/>
              <w:rPr>
                <w:sz w:val="20"/>
                <w:szCs w:val="20"/>
              </w:rPr>
            </w:pPr>
            <w:r w:rsidRPr="007A5B1E">
              <w:rPr>
                <w:sz w:val="20"/>
                <w:szCs w:val="20"/>
              </w:rPr>
              <w:t>Gestione emergenze</w:t>
            </w:r>
          </w:p>
        </w:tc>
        <w:tc>
          <w:tcPr>
            <w:tcW w:w="1235" w:type="dxa"/>
            <w:vAlign w:val="center"/>
          </w:tcPr>
          <w:p w14:paraId="5899956B" w14:textId="77777777" w:rsidR="002067B8" w:rsidRPr="007A5B1E" w:rsidRDefault="002067B8" w:rsidP="00534087">
            <w:pPr>
              <w:jc w:val="center"/>
              <w:rPr>
                <w:sz w:val="20"/>
                <w:szCs w:val="20"/>
              </w:rPr>
            </w:pPr>
            <w:r w:rsidRPr="007A5B1E">
              <w:rPr>
                <w:sz w:val="20"/>
                <w:szCs w:val="20"/>
              </w:rPr>
              <w:t>Tutte le aree della sede</w:t>
            </w:r>
          </w:p>
        </w:tc>
        <w:tc>
          <w:tcPr>
            <w:tcW w:w="5285" w:type="dxa"/>
            <w:tcMar>
              <w:left w:w="28" w:type="dxa"/>
              <w:right w:w="28" w:type="dxa"/>
            </w:tcMar>
            <w:vAlign w:val="center"/>
          </w:tcPr>
          <w:p w14:paraId="17061EC3" w14:textId="77777777" w:rsidR="002067B8" w:rsidRPr="007A5B1E" w:rsidRDefault="002067B8" w:rsidP="00534087">
            <w:pPr>
              <w:rPr>
                <w:sz w:val="20"/>
                <w:szCs w:val="20"/>
              </w:rPr>
            </w:pPr>
            <w:r w:rsidRPr="007A5B1E">
              <w:rPr>
                <w:sz w:val="20"/>
                <w:szCs w:val="20"/>
              </w:rPr>
              <w:t>Nella sede sono presenti lavoratori addetti alle emergenze.</w:t>
            </w:r>
          </w:p>
          <w:p w14:paraId="60D6E01A" w14:textId="77777777" w:rsidR="002067B8" w:rsidRPr="007A5B1E" w:rsidRDefault="002067B8" w:rsidP="00534087">
            <w:pPr>
              <w:rPr>
                <w:sz w:val="20"/>
                <w:szCs w:val="20"/>
              </w:rPr>
            </w:pPr>
            <w:r w:rsidRPr="007A5B1E">
              <w:rPr>
                <w:sz w:val="20"/>
                <w:szCs w:val="20"/>
              </w:rPr>
              <w:t>La struttura è dotata di presidi antincendio quali: impianti rivelazione incendi, impianto di allarme, estintori in polvere e CO2.</w:t>
            </w:r>
          </w:p>
          <w:p w14:paraId="2E60274E" w14:textId="06C475A0" w:rsidR="002067B8" w:rsidRPr="007A5B1E" w:rsidRDefault="002067B8" w:rsidP="00534087">
            <w:pPr>
              <w:rPr>
                <w:sz w:val="20"/>
                <w:szCs w:val="20"/>
              </w:rPr>
            </w:pPr>
            <w:r w:rsidRPr="007A5B1E">
              <w:rPr>
                <w:sz w:val="20"/>
                <w:szCs w:val="20"/>
              </w:rPr>
              <w:t>I percorsi di esodo sono indicati da apposita segnaletica di col</w:t>
            </w:r>
            <w:r w:rsidR="00D8582E">
              <w:rPr>
                <w:sz w:val="20"/>
                <w:szCs w:val="20"/>
              </w:rPr>
              <w:t>o</w:t>
            </w:r>
            <w:r w:rsidRPr="007A5B1E">
              <w:rPr>
                <w:sz w:val="20"/>
                <w:szCs w:val="20"/>
              </w:rPr>
              <w:t>re verde.</w:t>
            </w:r>
          </w:p>
          <w:p w14:paraId="39D0975B" w14:textId="77777777" w:rsidR="002067B8" w:rsidRPr="007A5B1E" w:rsidRDefault="002067B8" w:rsidP="00534087">
            <w:pPr>
              <w:rPr>
                <w:sz w:val="20"/>
                <w:szCs w:val="20"/>
              </w:rPr>
            </w:pPr>
            <w:r w:rsidRPr="007A5B1E">
              <w:rPr>
                <w:sz w:val="20"/>
                <w:szCs w:val="20"/>
              </w:rPr>
              <w:t>Il personale dell’Appaltatore deve:</w:t>
            </w:r>
          </w:p>
          <w:p w14:paraId="124B447F" w14:textId="77777777" w:rsidR="002067B8" w:rsidRPr="007A5B1E" w:rsidRDefault="002067B8" w:rsidP="00534087">
            <w:pPr>
              <w:pStyle w:val="Paragrafoelenco"/>
              <w:numPr>
                <w:ilvl w:val="0"/>
                <w:numId w:val="1"/>
              </w:numPr>
              <w:rPr>
                <w:rFonts w:ascii="Times New Roman" w:hAnsi="Times New Roman" w:cs="Times New Roman"/>
                <w:sz w:val="20"/>
                <w:szCs w:val="20"/>
              </w:rPr>
            </w:pPr>
            <w:r w:rsidRPr="007A5B1E">
              <w:rPr>
                <w:rFonts w:ascii="Times New Roman" w:hAnsi="Times New Roman" w:cs="Times New Roman"/>
                <w:sz w:val="20"/>
                <w:szCs w:val="20"/>
              </w:rPr>
              <w:t>In caso di emergenza non rilevata da personale PCM allertare il personale presente nella zona;</w:t>
            </w:r>
          </w:p>
          <w:p w14:paraId="6C8F65B8" w14:textId="77777777" w:rsidR="002067B8" w:rsidRPr="007A5B1E" w:rsidRDefault="002067B8" w:rsidP="00534087">
            <w:pPr>
              <w:pStyle w:val="Paragrafoelenco"/>
              <w:numPr>
                <w:ilvl w:val="0"/>
                <w:numId w:val="1"/>
              </w:numPr>
              <w:rPr>
                <w:rFonts w:ascii="Times New Roman" w:hAnsi="Times New Roman" w:cs="Times New Roman"/>
                <w:sz w:val="20"/>
                <w:szCs w:val="20"/>
              </w:rPr>
            </w:pPr>
            <w:r w:rsidRPr="007A5B1E">
              <w:rPr>
                <w:rFonts w:ascii="Times New Roman" w:hAnsi="Times New Roman" w:cs="Times New Roman"/>
                <w:sz w:val="20"/>
                <w:szCs w:val="20"/>
              </w:rPr>
              <w:t>Mantenere gli ambienti puliti e non ostruire le vie di esodo;</w:t>
            </w:r>
          </w:p>
          <w:p w14:paraId="543E3CC7" w14:textId="77777777" w:rsidR="002067B8" w:rsidRPr="007A5B1E" w:rsidRDefault="002067B8" w:rsidP="00534087">
            <w:pPr>
              <w:pStyle w:val="Paragrafoelenco"/>
              <w:numPr>
                <w:ilvl w:val="0"/>
                <w:numId w:val="1"/>
              </w:numPr>
              <w:rPr>
                <w:rFonts w:ascii="Times New Roman" w:hAnsi="Times New Roman" w:cs="Times New Roman"/>
                <w:sz w:val="20"/>
                <w:szCs w:val="20"/>
              </w:rPr>
            </w:pPr>
            <w:r w:rsidRPr="007A5B1E">
              <w:rPr>
                <w:rFonts w:ascii="Times New Roman" w:hAnsi="Times New Roman" w:cs="Times New Roman"/>
                <w:sz w:val="20"/>
                <w:szCs w:val="20"/>
              </w:rPr>
              <w:t>Non immettere all’interno della sede materiale combustibile o pericoloso;</w:t>
            </w:r>
          </w:p>
          <w:p w14:paraId="72AE7EB9" w14:textId="77777777" w:rsidR="002067B8" w:rsidRPr="007A5B1E" w:rsidRDefault="002067B8" w:rsidP="00534087">
            <w:pPr>
              <w:pStyle w:val="Paragrafoelenco"/>
              <w:numPr>
                <w:ilvl w:val="0"/>
                <w:numId w:val="1"/>
              </w:numPr>
              <w:rPr>
                <w:rFonts w:ascii="Times New Roman" w:hAnsi="Times New Roman" w:cs="Times New Roman"/>
                <w:sz w:val="20"/>
                <w:szCs w:val="20"/>
              </w:rPr>
            </w:pPr>
            <w:r w:rsidRPr="007A5B1E">
              <w:rPr>
                <w:rFonts w:ascii="Times New Roman" w:hAnsi="Times New Roman" w:cs="Times New Roman"/>
                <w:sz w:val="20"/>
                <w:szCs w:val="20"/>
              </w:rPr>
              <w:t>Seguire le indicazioni degli addetti alle em</w:t>
            </w:r>
            <w:r w:rsidR="00150539">
              <w:rPr>
                <w:rFonts w:ascii="Times New Roman" w:hAnsi="Times New Roman" w:cs="Times New Roman"/>
                <w:sz w:val="20"/>
                <w:szCs w:val="20"/>
              </w:rPr>
              <w:t>e</w:t>
            </w:r>
            <w:r w:rsidRPr="007A5B1E">
              <w:rPr>
                <w:rFonts w:ascii="Times New Roman" w:hAnsi="Times New Roman" w:cs="Times New Roman"/>
                <w:sz w:val="20"/>
                <w:szCs w:val="20"/>
              </w:rPr>
              <w:t>rgenze</w:t>
            </w:r>
          </w:p>
          <w:p w14:paraId="2B4076A5" w14:textId="77777777" w:rsidR="002067B8" w:rsidRPr="007A5B1E" w:rsidRDefault="002067B8" w:rsidP="00534087">
            <w:pPr>
              <w:rPr>
                <w:sz w:val="20"/>
                <w:szCs w:val="20"/>
              </w:rPr>
            </w:pPr>
          </w:p>
        </w:tc>
      </w:tr>
    </w:tbl>
    <w:p w14:paraId="1FB775DA" w14:textId="77777777" w:rsidR="008607F4" w:rsidRDefault="008607F4" w:rsidP="008607F4">
      <w:pPr>
        <w:ind w:left="357"/>
        <w:jc w:val="both"/>
        <w:rPr>
          <w:rFonts w:ascii="Arial" w:hAnsi="Arial" w:cs="Arial"/>
        </w:rPr>
      </w:pPr>
    </w:p>
    <w:p w14:paraId="5BF5C4A7" w14:textId="63CB25DF" w:rsidR="00D104CB" w:rsidRPr="00A85D79" w:rsidRDefault="00C023F2" w:rsidP="009660BA">
      <w:pPr>
        <w:autoSpaceDE w:val="0"/>
        <w:autoSpaceDN w:val="0"/>
        <w:adjustRightInd w:val="0"/>
        <w:jc w:val="both"/>
        <w:rPr>
          <w:rFonts w:eastAsia="Calibri"/>
          <w:b/>
          <w:bCs/>
          <w:sz w:val="22"/>
          <w:szCs w:val="22"/>
          <w:lang w:eastAsia="en-US"/>
        </w:rPr>
      </w:pPr>
      <w:r>
        <w:rPr>
          <w:rFonts w:ascii="Arial" w:hAnsi="Arial" w:cs="Arial"/>
        </w:rPr>
        <w:t xml:space="preserve"> </w:t>
      </w:r>
      <w:r w:rsidR="00321D5B" w:rsidRPr="00964CE5">
        <w:rPr>
          <w:rFonts w:eastAsia="Calibri"/>
          <w:b/>
          <w:bCs/>
          <w:sz w:val="22"/>
          <w:szCs w:val="22"/>
          <w:lang w:eastAsia="en-US"/>
        </w:rPr>
        <w:t>9</w:t>
      </w:r>
      <w:r w:rsidR="00D104CB" w:rsidRPr="00964CE5">
        <w:rPr>
          <w:rFonts w:eastAsia="Calibri"/>
          <w:b/>
          <w:bCs/>
          <w:sz w:val="22"/>
          <w:szCs w:val="22"/>
          <w:lang w:eastAsia="en-US"/>
        </w:rPr>
        <w:t xml:space="preserve">.1.2 Procedure di </w:t>
      </w:r>
      <w:r w:rsidR="00D104CB" w:rsidRPr="00A85D79">
        <w:rPr>
          <w:rFonts w:eastAsia="Calibri"/>
          <w:b/>
          <w:bCs/>
          <w:sz w:val="22"/>
          <w:szCs w:val="22"/>
          <w:lang w:eastAsia="en-US"/>
        </w:rPr>
        <w:t>sicurezza generali</w:t>
      </w:r>
    </w:p>
    <w:p w14:paraId="7E861FE5" w14:textId="3BAE310A" w:rsidR="00881C4F" w:rsidRPr="00A85D79" w:rsidRDefault="00881C4F" w:rsidP="00881C4F">
      <w:pPr>
        <w:autoSpaceDE w:val="0"/>
        <w:autoSpaceDN w:val="0"/>
        <w:adjustRightInd w:val="0"/>
        <w:jc w:val="both"/>
        <w:rPr>
          <w:rFonts w:eastAsia="Calibri"/>
          <w:sz w:val="22"/>
          <w:szCs w:val="22"/>
          <w:lang w:eastAsia="en-US"/>
        </w:rPr>
      </w:pPr>
      <w:r w:rsidRPr="00A85D79">
        <w:rPr>
          <w:rFonts w:eastAsia="Calibri"/>
          <w:sz w:val="22"/>
          <w:szCs w:val="22"/>
          <w:lang w:eastAsia="en-US"/>
        </w:rPr>
        <w:t>In linea generale non si prevedono interferenze particolari relative alla presenza di personale del committente. Il contatto potrà avvenire, durante gli spostamenti all’interno delle sedi</w:t>
      </w:r>
      <w:r w:rsidR="00D8582E" w:rsidRPr="00A85D79">
        <w:rPr>
          <w:rFonts w:eastAsia="Calibri"/>
          <w:sz w:val="22"/>
          <w:szCs w:val="22"/>
          <w:lang w:eastAsia="en-US"/>
        </w:rPr>
        <w:t>, eventuali interventi presso postazioni di lavoro</w:t>
      </w:r>
      <w:r w:rsidR="00A76E2D" w:rsidRPr="00A85D79">
        <w:rPr>
          <w:rFonts w:eastAsia="Calibri"/>
          <w:sz w:val="22"/>
          <w:szCs w:val="22"/>
          <w:lang w:eastAsia="en-US"/>
        </w:rPr>
        <w:t>, di cablaggio che interessi aree in cui si svolgono attività lavorative</w:t>
      </w:r>
      <w:r w:rsidRPr="00A85D79">
        <w:rPr>
          <w:rFonts w:eastAsia="Calibri"/>
          <w:sz w:val="22"/>
          <w:szCs w:val="22"/>
          <w:lang w:eastAsia="en-US"/>
        </w:rPr>
        <w:t xml:space="preserve"> e la movimentazione del materiale.</w:t>
      </w:r>
    </w:p>
    <w:p w14:paraId="7A827D3D" w14:textId="77777777" w:rsidR="00881C4F" w:rsidRPr="00A85D79" w:rsidRDefault="00881C4F" w:rsidP="00881C4F">
      <w:pPr>
        <w:autoSpaceDE w:val="0"/>
        <w:autoSpaceDN w:val="0"/>
        <w:adjustRightInd w:val="0"/>
        <w:jc w:val="both"/>
        <w:rPr>
          <w:rFonts w:eastAsia="Calibri"/>
          <w:sz w:val="22"/>
          <w:szCs w:val="22"/>
          <w:lang w:eastAsia="en-US"/>
        </w:rPr>
      </w:pPr>
      <w:r w:rsidRPr="00A85D79">
        <w:rPr>
          <w:rFonts w:eastAsia="Calibri"/>
          <w:sz w:val="22"/>
          <w:szCs w:val="22"/>
          <w:lang w:eastAsia="en-US"/>
        </w:rPr>
        <w:t>Le interferenze potranno altresì determinarsi con altre ditte (in particolare con la ditta affidataria dei servizi di Facility Management), presenti negli stessi luoghi per manutenzioni o servizi ad esse commissionati. In generale le attività verranno organizzate in modo tale da evitare la presenza contemporanea di più attività lavorative nello stesso luogo al fine di evitare interferenze lavorative.</w:t>
      </w:r>
    </w:p>
    <w:p w14:paraId="7B0B8079" w14:textId="77777777" w:rsidR="004C1288" w:rsidRPr="00A85D79" w:rsidRDefault="004C1288" w:rsidP="004C1288">
      <w:pPr>
        <w:autoSpaceDE w:val="0"/>
        <w:autoSpaceDN w:val="0"/>
        <w:adjustRightInd w:val="0"/>
        <w:jc w:val="both"/>
        <w:rPr>
          <w:rFonts w:eastAsia="Calibri"/>
          <w:sz w:val="22"/>
          <w:szCs w:val="22"/>
          <w:lang w:eastAsia="en-US"/>
        </w:rPr>
      </w:pPr>
      <w:r w:rsidRPr="00A85D79">
        <w:rPr>
          <w:rFonts w:eastAsia="Calibri"/>
          <w:sz w:val="22"/>
          <w:szCs w:val="22"/>
          <w:lang w:eastAsia="en-US"/>
        </w:rPr>
        <w:t>Si procederà preventivamente all’individuazione delle forme di accessibilità e di trasporto da parte della ditta al fine di adattare l’espletamento del servizio alle particolari esigenze dell’edificio.</w:t>
      </w:r>
    </w:p>
    <w:p w14:paraId="034C90C8" w14:textId="40EF5D32" w:rsidR="004C1288" w:rsidRPr="00A85D79" w:rsidRDefault="004C1288" w:rsidP="004C1288">
      <w:pPr>
        <w:autoSpaceDE w:val="0"/>
        <w:autoSpaceDN w:val="0"/>
        <w:adjustRightInd w:val="0"/>
        <w:jc w:val="both"/>
        <w:rPr>
          <w:rFonts w:eastAsia="Calibri"/>
          <w:sz w:val="22"/>
          <w:szCs w:val="22"/>
          <w:lang w:eastAsia="en-US"/>
        </w:rPr>
      </w:pPr>
      <w:r w:rsidRPr="00A85D79">
        <w:rPr>
          <w:rFonts w:eastAsia="Calibri"/>
          <w:sz w:val="22"/>
          <w:szCs w:val="22"/>
          <w:lang w:eastAsia="en-US"/>
        </w:rPr>
        <w:t>Non si procederà, per quanto possibile, ad effettuare le operazioni di carico e scarico dei beni ed imballi nell</w:t>
      </w:r>
      <w:r w:rsidR="0056145C" w:rsidRPr="00A85D79">
        <w:rPr>
          <w:rFonts w:eastAsia="Calibri"/>
          <w:sz w:val="22"/>
          <w:szCs w:val="22"/>
          <w:lang w:eastAsia="en-US"/>
        </w:rPr>
        <w:t>e varie sedi</w:t>
      </w:r>
      <w:r w:rsidRPr="00A85D79">
        <w:rPr>
          <w:rFonts w:eastAsia="Calibri"/>
          <w:sz w:val="22"/>
          <w:szCs w:val="22"/>
          <w:lang w:eastAsia="en-US"/>
        </w:rPr>
        <w:t xml:space="preserve"> durante i giorni e gli orari di maggior attività lavorativa o che il Committente riterrà inidonei alle prestazioni.</w:t>
      </w:r>
    </w:p>
    <w:p w14:paraId="2B5AEEA6" w14:textId="3436B11B" w:rsidR="004C1288" w:rsidRPr="00A85D79" w:rsidRDefault="004C1288" w:rsidP="004C1288">
      <w:pPr>
        <w:autoSpaceDE w:val="0"/>
        <w:autoSpaceDN w:val="0"/>
        <w:adjustRightInd w:val="0"/>
        <w:jc w:val="both"/>
        <w:rPr>
          <w:rFonts w:eastAsia="Calibri"/>
          <w:sz w:val="22"/>
          <w:szCs w:val="22"/>
          <w:lang w:eastAsia="en-US"/>
        </w:rPr>
      </w:pPr>
      <w:r w:rsidRPr="00A85D79">
        <w:rPr>
          <w:rFonts w:eastAsia="Calibri"/>
          <w:sz w:val="22"/>
          <w:szCs w:val="22"/>
          <w:lang w:eastAsia="en-US"/>
        </w:rPr>
        <w:t>Ove necessario si procederà a concordare, con ciascun referente di sede</w:t>
      </w:r>
      <w:r w:rsidR="0056145C" w:rsidRPr="00A85D79">
        <w:rPr>
          <w:rFonts w:eastAsia="Calibri"/>
          <w:sz w:val="22"/>
          <w:szCs w:val="22"/>
          <w:lang w:eastAsia="en-US"/>
        </w:rPr>
        <w:t xml:space="preserve"> o referente PCM per l’appalto (per es. DEC o RUP)</w:t>
      </w:r>
      <w:r w:rsidRPr="00A85D79">
        <w:rPr>
          <w:rFonts w:eastAsia="Calibri"/>
          <w:sz w:val="22"/>
          <w:szCs w:val="22"/>
          <w:lang w:eastAsia="en-US"/>
        </w:rPr>
        <w:t xml:space="preserve">, la modalità di svolgimento delle attività, formalizzandola, </w:t>
      </w:r>
      <w:r w:rsidRPr="00A85D79">
        <w:rPr>
          <w:rFonts w:eastAsia="Calibri"/>
          <w:b/>
          <w:sz w:val="22"/>
          <w:szCs w:val="22"/>
          <w:lang w:eastAsia="en-US"/>
        </w:rPr>
        <w:t>ove necessario</w:t>
      </w:r>
      <w:r w:rsidRPr="00A85D79">
        <w:rPr>
          <w:rFonts w:eastAsia="Calibri"/>
          <w:sz w:val="22"/>
          <w:szCs w:val="22"/>
          <w:lang w:eastAsia="en-US"/>
        </w:rPr>
        <w:t xml:space="preserve">, attraverso la predisposizione di un documento integrativo al presente DUVRI, nel quale saranno riportate le eventuali misure </w:t>
      </w:r>
      <w:r w:rsidRPr="00A85D79">
        <w:rPr>
          <w:rFonts w:eastAsia="Calibri"/>
          <w:sz w:val="22"/>
          <w:szCs w:val="22"/>
          <w:lang w:eastAsia="en-US"/>
        </w:rPr>
        <w:lastRenderedPageBreak/>
        <w:t xml:space="preserve">di prevenzione e protezione integrative. </w:t>
      </w:r>
      <w:r w:rsidR="00907A57" w:rsidRPr="00A85D79">
        <w:rPr>
          <w:rFonts w:eastAsia="Calibri"/>
          <w:sz w:val="22"/>
          <w:szCs w:val="22"/>
          <w:lang w:eastAsia="en-US"/>
        </w:rPr>
        <w:t>Tale</w:t>
      </w:r>
      <w:r w:rsidRPr="00A85D79">
        <w:rPr>
          <w:rFonts w:eastAsia="Calibri"/>
          <w:sz w:val="22"/>
          <w:szCs w:val="22"/>
          <w:lang w:eastAsia="en-US"/>
        </w:rPr>
        <w:t xml:space="preserve"> fase di cooperazione e concordamento sarà formalmente costituita attraverso la sottoscrizione dell’apposito documento.</w:t>
      </w:r>
    </w:p>
    <w:p w14:paraId="5A820D4E" w14:textId="77777777" w:rsidR="004C1288" w:rsidRPr="00A85D79" w:rsidRDefault="004C1288" w:rsidP="004C1288">
      <w:pPr>
        <w:autoSpaceDE w:val="0"/>
        <w:autoSpaceDN w:val="0"/>
        <w:adjustRightInd w:val="0"/>
        <w:jc w:val="both"/>
        <w:rPr>
          <w:rFonts w:eastAsia="Calibri"/>
          <w:sz w:val="22"/>
          <w:szCs w:val="22"/>
          <w:lang w:eastAsia="en-US"/>
        </w:rPr>
      </w:pPr>
      <w:r w:rsidRPr="00A85D79">
        <w:rPr>
          <w:rFonts w:eastAsia="Calibri"/>
          <w:sz w:val="22"/>
          <w:szCs w:val="22"/>
          <w:lang w:eastAsia="en-US"/>
        </w:rPr>
        <w:t>L’appaltatore ed il proprio personale procederà preventivamente a prendere visione della planimetria dei locali con l’indicazione delle vie di fuga e della localizzazione dei presidi di emergenza comunicando eventuali modifiche temporanee necessarie per lo svolgimento delle proprie attività. Il personale dell’appaltatore dovrà individuare e memorizzare l’ubicazione dei presidi medici e dei presidi antincendio.</w:t>
      </w:r>
    </w:p>
    <w:p w14:paraId="4A454041" w14:textId="77777777" w:rsidR="004C1288" w:rsidRPr="00A85D79" w:rsidRDefault="004C1288" w:rsidP="004C1288">
      <w:pPr>
        <w:autoSpaceDE w:val="0"/>
        <w:autoSpaceDN w:val="0"/>
        <w:adjustRightInd w:val="0"/>
        <w:jc w:val="both"/>
        <w:rPr>
          <w:rFonts w:eastAsia="Calibri"/>
          <w:sz w:val="22"/>
          <w:szCs w:val="22"/>
          <w:lang w:eastAsia="en-US"/>
        </w:rPr>
      </w:pPr>
      <w:r w:rsidRPr="00A85D79">
        <w:rPr>
          <w:rFonts w:eastAsia="Calibri"/>
          <w:sz w:val="22"/>
          <w:szCs w:val="22"/>
          <w:lang w:eastAsia="en-US"/>
        </w:rPr>
        <w:t>Sarà vietato l’uso di cuffie o auricolari per l’ascolto di musica o telefonate, durante l’attività perché potrebbero impedire la corretta percezione dei segnali acustici di allarme per emergenze.</w:t>
      </w:r>
    </w:p>
    <w:p w14:paraId="5DBECC10" w14:textId="77777777" w:rsidR="004C1288" w:rsidRPr="00A85D79" w:rsidRDefault="004C1288" w:rsidP="004C1288">
      <w:pPr>
        <w:autoSpaceDE w:val="0"/>
        <w:autoSpaceDN w:val="0"/>
        <w:adjustRightInd w:val="0"/>
        <w:jc w:val="both"/>
        <w:rPr>
          <w:rFonts w:eastAsia="Calibri"/>
          <w:sz w:val="22"/>
          <w:szCs w:val="22"/>
          <w:lang w:eastAsia="en-US"/>
        </w:rPr>
      </w:pPr>
      <w:proofErr w:type="gramStart"/>
      <w:r w:rsidRPr="00A85D79">
        <w:rPr>
          <w:rFonts w:eastAsia="Calibri"/>
          <w:sz w:val="22"/>
          <w:szCs w:val="22"/>
          <w:lang w:eastAsia="en-US"/>
        </w:rPr>
        <w:t>E’</w:t>
      </w:r>
      <w:proofErr w:type="gramEnd"/>
      <w:r w:rsidRPr="00A85D79">
        <w:rPr>
          <w:rFonts w:eastAsia="Calibri"/>
          <w:sz w:val="22"/>
          <w:szCs w:val="22"/>
          <w:lang w:eastAsia="en-US"/>
        </w:rPr>
        <w:t xml:space="preserve"> vietato lasciare imballaggi depositati nelle sedi, in particolare occorrerà evitare che gli imballaggi o il materiale in generale occupino aree frequentate o percorsi e vie d’esodo.</w:t>
      </w:r>
    </w:p>
    <w:p w14:paraId="7BA76277" w14:textId="77777777" w:rsidR="004C1288" w:rsidRPr="00A85D79" w:rsidRDefault="004C1288" w:rsidP="004C1288">
      <w:pPr>
        <w:autoSpaceDE w:val="0"/>
        <w:autoSpaceDN w:val="0"/>
        <w:adjustRightInd w:val="0"/>
        <w:jc w:val="both"/>
        <w:rPr>
          <w:rFonts w:eastAsia="Calibri"/>
          <w:sz w:val="22"/>
          <w:szCs w:val="22"/>
          <w:lang w:eastAsia="en-US"/>
        </w:rPr>
      </w:pPr>
      <w:r w:rsidRPr="00A85D79">
        <w:rPr>
          <w:rFonts w:eastAsia="Calibri"/>
          <w:sz w:val="22"/>
          <w:szCs w:val="22"/>
          <w:lang w:eastAsia="en-US"/>
        </w:rPr>
        <w:t>In caso di presenza di altro personale dipendente della PCM, durante le attività dell’appaltatore, occorrerà delimitare lo spazio di intervento al fine di evitare che i non addetti si avvicinino oltre il limite minimo di sicurezza al fine di prevenirne l’incolumità.</w:t>
      </w:r>
    </w:p>
    <w:p w14:paraId="5F797B92" w14:textId="77777777" w:rsidR="00D104CB" w:rsidRPr="00A85D79" w:rsidRDefault="004C1288" w:rsidP="00D104CB">
      <w:pPr>
        <w:autoSpaceDE w:val="0"/>
        <w:autoSpaceDN w:val="0"/>
        <w:adjustRightInd w:val="0"/>
        <w:jc w:val="both"/>
        <w:rPr>
          <w:rFonts w:eastAsia="Calibri"/>
          <w:sz w:val="22"/>
          <w:szCs w:val="22"/>
          <w:lang w:eastAsia="en-US"/>
        </w:rPr>
      </w:pPr>
      <w:r w:rsidRPr="00A85D79">
        <w:rPr>
          <w:rFonts w:eastAsia="Calibri"/>
          <w:sz w:val="22"/>
          <w:szCs w:val="22"/>
          <w:lang w:eastAsia="en-US"/>
        </w:rPr>
        <w:t>Le attrezzature proprie utilizzate dall’azienda esterna o dai lavoratori autonomi devono essere conformi alle norme in vigore e tutte le sostanze eventualmente utilizzate devono essere accompagnate dalle relative schede di sicurezza aggiornate.</w:t>
      </w:r>
    </w:p>
    <w:p w14:paraId="5286721F" w14:textId="744579F6" w:rsidR="00D104CB" w:rsidRPr="00A85D79" w:rsidRDefault="00D104CB" w:rsidP="00D104CB">
      <w:pPr>
        <w:autoSpaceDE w:val="0"/>
        <w:autoSpaceDN w:val="0"/>
        <w:adjustRightInd w:val="0"/>
        <w:jc w:val="both"/>
        <w:rPr>
          <w:rFonts w:eastAsia="Calibri"/>
          <w:sz w:val="22"/>
          <w:szCs w:val="22"/>
          <w:lang w:eastAsia="en-US"/>
        </w:rPr>
      </w:pPr>
      <w:r w:rsidRPr="00A85D79">
        <w:rPr>
          <w:rFonts w:eastAsia="Calibri"/>
          <w:sz w:val="22"/>
          <w:szCs w:val="22"/>
          <w:lang w:eastAsia="en-US"/>
        </w:rPr>
        <w:t xml:space="preserve">Le eventuali interruzioni dell’energia elettrica, del gas, del funzionamento degli impianti di riscaldamento / climatizzazione, delle forniture idriche per i servizi e per il funzionamento degli impianti di spegnimento antincendio, andranno sempre concordate con </w:t>
      </w:r>
      <w:r w:rsidR="00992554" w:rsidRPr="00A85D79">
        <w:rPr>
          <w:rFonts w:eastAsia="Calibri"/>
          <w:sz w:val="22"/>
          <w:szCs w:val="22"/>
          <w:lang w:eastAsia="en-US"/>
        </w:rPr>
        <w:t>la PCM e con la Ditta che gestisce gli impianti, e comunicate alle altre ditte eventualmente operanti nella sede</w:t>
      </w:r>
      <w:r w:rsidR="0056145C" w:rsidRPr="00A85D79">
        <w:rPr>
          <w:rFonts w:eastAsia="Calibri"/>
          <w:sz w:val="22"/>
          <w:szCs w:val="22"/>
          <w:lang w:eastAsia="en-US"/>
        </w:rPr>
        <w:t xml:space="preserve"> e comunque a tutte le persone presenti.</w:t>
      </w:r>
    </w:p>
    <w:p w14:paraId="0AD4E030" w14:textId="0378B568" w:rsidR="00D104CB" w:rsidRDefault="00D104CB" w:rsidP="00D104CB">
      <w:pPr>
        <w:autoSpaceDE w:val="0"/>
        <w:autoSpaceDN w:val="0"/>
        <w:adjustRightInd w:val="0"/>
        <w:jc w:val="both"/>
        <w:rPr>
          <w:rFonts w:eastAsia="Calibri"/>
          <w:sz w:val="22"/>
          <w:szCs w:val="22"/>
          <w:lang w:eastAsia="en-US"/>
        </w:rPr>
      </w:pPr>
      <w:r w:rsidRPr="00A85D79">
        <w:rPr>
          <w:rFonts w:eastAsia="Calibri"/>
          <w:sz w:val="22"/>
          <w:szCs w:val="22"/>
          <w:lang w:eastAsia="en-US"/>
        </w:rPr>
        <w:t>Le manovre di erogazione / interruzione saranno eseguite successivamente all’accertamento che le stesse non generino condizioni di pericolo e/o danni per disservizio</w:t>
      </w:r>
    </w:p>
    <w:p w14:paraId="48D3FEA5" w14:textId="77777777" w:rsidR="009660BA" w:rsidRPr="00C023F2" w:rsidRDefault="009660BA" w:rsidP="00D104CB">
      <w:pPr>
        <w:autoSpaceDE w:val="0"/>
        <w:autoSpaceDN w:val="0"/>
        <w:adjustRightInd w:val="0"/>
        <w:jc w:val="both"/>
        <w:rPr>
          <w:rFonts w:eastAsia="Calibri"/>
          <w:sz w:val="22"/>
          <w:szCs w:val="22"/>
          <w:lang w:eastAsia="en-US"/>
        </w:rPr>
      </w:pPr>
    </w:p>
    <w:p w14:paraId="23A94B82" w14:textId="77777777" w:rsidR="00D104CB" w:rsidRPr="002067B8" w:rsidRDefault="00D104CB" w:rsidP="00D104CB">
      <w:pPr>
        <w:jc w:val="both"/>
        <w:rPr>
          <w:rFonts w:ascii="Arial" w:hAnsi="Arial" w:cs="Arial"/>
          <w:sz w:val="22"/>
          <w:szCs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229"/>
      </w:tblGrid>
      <w:tr w:rsidR="002067B8" w:rsidRPr="00C023F2" w14:paraId="21C9C036" w14:textId="77777777" w:rsidTr="00407A7F">
        <w:tc>
          <w:tcPr>
            <w:tcW w:w="2694" w:type="dxa"/>
            <w:shd w:val="clear" w:color="auto" w:fill="auto"/>
            <w:vAlign w:val="center"/>
          </w:tcPr>
          <w:p w14:paraId="30C28B4D" w14:textId="77777777" w:rsidR="00D104CB" w:rsidRPr="00C023F2" w:rsidRDefault="00D104CB" w:rsidP="00D104CB">
            <w:pPr>
              <w:jc w:val="center"/>
              <w:rPr>
                <w:b/>
                <w:sz w:val="20"/>
                <w:szCs w:val="20"/>
              </w:rPr>
            </w:pPr>
            <w:r w:rsidRPr="00C023F2">
              <w:rPr>
                <w:b/>
                <w:sz w:val="20"/>
                <w:szCs w:val="20"/>
              </w:rPr>
              <w:t>Potenziale fonte di pericolo</w:t>
            </w:r>
          </w:p>
          <w:p w14:paraId="3266D0FB" w14:textId="77777777" w:rsidR="00D104CB" w:rsidRPr="00C023F2" w:rsidRDefault="00D104CB" w:rsidP="00D104CB">
            <w:pPr>
              <w:jc w:val="center"/>
              <w:rPr>
                <w:b/>
                <w:sz w:val="20"/>
                <w:szCs w:val="20"/>
              </w:rPr>
            </w:pPr>
            <w:r w:rsidRPr="00C023F2">
              <w:rPr>
                <w:b/>
                <w:sz w:val="20"/>
                <w:szCs w:val="20"/>
              </w:rPr>
              <w:t xml:space="preserve"> – rischi interferenti</w:t>
            </w:r>
          </w:p>
        </w:tc>
        <w:tc>
          <w:tcPr>
            <w:tcW w:w="7229" w:type="dxa"/>
            <w:shd w:val="clear" w:color="auto" w:fill="auto"/>
            <w:vAlign w:val="center"/>
          </w:tcPr>
          <w:p w14:paraId="2D6BF604" w14:textId="77777777" w:rsidR="00D104CB" w:rsidRPr="00C023F2" w:rsidRDefault="00D104CB" w:rsidP="00D104CB">
            <w:pPr>
              <w:jc w:val="center"/>
              <w:rPr>
                <w:b/>
                <w:sz w:val="20"/>
                <w:szCs w:val="20"/>
              </w:rPr>
            </w:pPr>
            <w:r w:rsidRPr="00C023F2">
              <w:rPr>
                <w:b/>
                <w:sz w:val="20"/>
                <w:szCs w:val="20"/>
              </w:rPr>
              <w:t>Misure generali da adottare per eliminare o ridurre al minimo i rischi interferenti</w:t>
            </w:r>
          </w:p>
        </w:tc>
      </w:tr>
      <w:tr w:rsidR="002067B8" w:rsidRPr="00C023F2" w14:paraId="3F7A7BD6" w14:textId="77777777" w:rsidTr="00407A7F">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3DF9967" w14:textId="77777777" w:rsidR="00D104CB" w:rsidRPr="00C023F2" w:rsidRDefault="00D104CB" w:rsidP="00D104CB">
            <w:pPr>
              <w:jc w:val="both"/>
              <w:rPr>
                <w:sz w:val="20"/>
                <w:szCs w:val="20"/>
              </w:rPr>
            </w:pPr>
            <w:r w:rsidRPr="00C023F2">
              <w:rPr>
                <w:sz w:val="20"/>
                <w:szCs w:val="20"/>
              </w:rPr>
              <w:t>Organizzazione</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440CF0B0" w14:textId="60D0B938" w:rsidR="00D104CB" w:rsidRPr="00C023F2" w:rsidRDefault="00D104CB" w:rsidP="00D104CB">
            <w:pPr>
              <w:jc w:val="both"/>
              <w:rPr>
                <w:sz w:val="20"/>
                <w:szCs w:val="20"/>
              </w:rPr>
            </w:pPr>
            <w:r w:rsidRPr="00C023F2">
              <w:rPr>
                <w:sz w:val="20"/>
                <w:szCs w:val="20"/>
              </w:rPr>
              <w:t>Prima di accedere alle aree interessate dall’intervento concordare con il referente tecnico di sede</w:t>
            </w:r>
            <w:r w:rsidR="0056145C">
              <w:rPr>
                <w:sz w:val="20"/>
                <w:szCs w:val="20"/>
              </w:rPr>
              <w:t xml:space="preserve"> o referente PCM per il contratto</w:t>
            </w:r>
            <w:r w:rsidRPr="00C023F2">
              <w:rPr>
                <w:sz w:val="20"/>
                <w:szCs w:val="20"/>
              </w:rPr>
              <w:t xml:space="preserve"> le modalità di effettuazione delle attività e formalizzare le misure di prevenzione e protezione concordate.</w:t>
            </w:r>
          </w:p>
        </w:tc>
      </w:tr>
      <w:tr w:rsidR="002067B8" w:rsidRPr="00C023F2" w14:paraId="41E10E33" w14:textId="77777777" w:rsidTr="00407A7F">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8ED89CC" w14:textId="77777777" w:rsidR="00D104CB" w:rsidRPr="00C023F2" w:rsidRDefault="00D104CB" w:rsidP="00D104CB">
            <w:pPr>
              <w:jc w:val="both"/>
              <w:rPr>
                <w:sz w:val="20"/>
                <w:szCs w:val="20"/>
              </w:rPr>
            </w:pPr>
            <w:r w:rsidRPr="00C023F2">
              <w:rPr>
                <w:sz w:val="20"/>
                <w:szCs w:val="20"/>
              </w:rPr>
              <w:t>Generali/Comportamentali</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2BCC34C5" w14:textId="77777777" w:rsidR="00D104CB" w:rsidRPr="00C023F2" w:rsidRDefault="00D104CB" w:rsidP="00D104CB">
            <w:pPr>
              <w:numPr>
                <w:ilvl w:val="0"/>
                <w:numId w:val="1"/>
              </w:numPr>
              <w:tabs>
                <w:tab w:val="num" w:pos="430"/>
              </w:tabs>
              <w:ind w:left="0" w:firstLine="0"/>
              <w:jc w:val="both"/>
              <w:rPr>
                <w:sz w:val="20"/>
                <w:szCs w:val="20"/>
                <w:lang w:eastAsia="en-US"/>
              </w:rPr>
            </w:pPr>
            <w:r w:rsidRPr="00C023F2">
              <w:rPr>
                <w:sz w:val="20"/>
                <w:szCs w:val="20"/>
                <w:lang w:eastAsia="en-US"/>
              </w:rPr>
              <w:t>Indossare i dispositivi di Protezione Individuale ove siano prescritti;</w:t>
            </w:r>
          </w:p>
          <w:p w14:paraId="5411455A" w14:textId="77777777" w:rsidR="00D104CB" w:rsidRPr="00C023F2" w:rsidRDefault="00D104CB" w:rsidP="00D104CB">
            <w:pPr>
              <w:numPr>
                <w:ilvl w:val="0"/>
                <w:numId w:val="1"/>
              </w:numPr>
              <w:tabs>
                <w:tab w:val="num" w:pos="430"/>
              </w:tabs>
              <w:ind w:left="0" w:firstLine="0"/>
              <w:jc w:val="both"/>
              <w:rPr>
                <w:sz w:val="20"/>
                <w:szCs w:val="20"/>
                <w:lang w:eastAsia="en-US"/>
              </w:rPr>
            </w:pPr>
            <w:r w:rsidRPr="00C023F2">
              <w:rPr>
                <w:sz w:val="20"/>
                <w:szCs w:val="20"/>
                <w:lang w:eastAsia="en-US"/>
              </w:rPr>
              <w:t>Non operare su macchine, impianti e attrezzature se non autorizzati;</w:t>
            </w:r>
          </w:p>
          <w:p w14:paraId="359E7B17" w14:textId="77777777" w:rsidR="00D104CB" w:rsidRPr="00C023F2" w:rsidRDefault="00D104CB" w:rsidP="00D104CB">
            <w:pPr>
              <w:numPr>
                <w:ilvl w:val="0"/>
                <w:numId w:val="1"/>
              </w:numPr>
              <w:tabs>
                <w:tab w:val="num" w:pos="430"/>
              </w:tabs>
              <w:ind w:left="0" w:firstLine="0"/>
              <w:jc w:val="both"/>
              <w:rPr>
                <w:sz w:val="20"/>
                <w:szCs w:val="20"/>
                <w:lang w:eastAsia="en-US"/>
              </w:rPr>
            </w:pPr>
            <w:r w:rsidRPr="00C023F2">
              <w:rPr>
                <w:sz w:val="20"/>
                <w:szCs w:val="20"/>
                <w:lang w:eastAsia="en-US"/>
              </w:rPr>
              <w:t>Evitare l’uso di cuffie o auricolari per l’ascolto della musica durante l’attività perché potrebbero impedire la corretta percezione dei segnali acustici di allarme in caso di emergenza (allarme incendio, allarme evacuazione, cicalini dei mezzi e delle macchine, ecc.);</w:t>
            </w:r>
          </w:p>
          <w:p w14:paraId="1BE502B1" w14:textId="77777777" w:rsidR="00D104CB" w:rsidRPr="00C023F2" w:rsidRDefault="00D104CB" w:rsidP="00D104CB">
            <w:pPr>
              <w:numPr>
                <w:ilvl w:val="0"/>
                <w:numId w:val="1"/>
              </w:numPr>
              <w:tabs>
                <w:tab w:val="num" w:pos="430"/>
              </w:tabs>
              <w:ind w:left="0" w:firstLine="0"/>
              <w:jc w:val="both"/>
              <w:rPr>
                <w:sz w:val="20"/>
                <w:szCs w:val="20"/>
                <w:lang w:eastAsia="en-US"/>
              </w:rPr>
            </w:pPr>
            <w:r w:rsidRPr="00C023F2">
              <w:rPr>
                <w:sz w:val="20"/>
                <w:szCs w:val="20"/>
                <w:lang w:eastAsia="en-US"/>
              </w:rPr>
              <w:t>Al termine delle operazioni lasciare il luogo di lavoro pulito e in ordine:</w:t>
            </w:r>
          </w:p>
          <w:p w14:paraId="3BA4F1E7" w14:textId="77777777" w:rsidR="00D104CB" w:rsidRPr="00C023F2" w:rsidRDefault="00D104CB" w:rsidP="00D104CB">
            <w:pPr>
              <w:numPr>
                <w:ilvl w:val="0"/>
                <w:numId w:val="1"/>
              </w:numPr>
              <w:tabs>
                <w:tab w:val="num" w:pos="572"/>
              </w:tabs>
              <w:ind w:left="0" w:firstLine="0"/>
              <w:jc w:val="both"/>
              <w:rPr>
                <w:sz w:val="20"/>
                <w:szCs w:val="20"/>
                <w:lang w:eastAsia="en-US"/>
              </w:rPr>
            </w:pPr>
            <w:r w:rsidRPr="00C023F2">
              <w:rPr>
                <w:sz w:val="20"/>
                <w:szCs w:val="20"/>
                <w:lang w:eastAsia="en-US"/>
              </w:rPr>
              <w:t>è vietato fumare e consumare bevande alcoliche;</w:t>
            </w:r>
          </w:p>
        </w:tc>
      </w:tr>
      <w:tr w:rsidR="002067B8" w:rsidRPr="00C023F2" w14:paraId="16F702DC" w14:textId="77777777" w:rsidTr="00407A7F">
        <w:tc>
          <w:tcPr>
            <w:tcW w:w="2694" w:type="dxa"/>
            <w:shd w:val="clear" w:color="auto" w:fill="auto"/>
            <w:vAlign w:val="center"/>
          </w:tcPr>
          <w:p w14:paraId="71EA87DA" w14:textId="77777777" w:rsidR="00D104CB" w:rsidRPr="00C023F2" w:rsidRDefault="00D104CB" w:rsidP="00D104CB">
            <w:pPr>
              <w:jc w:val="center"/>
              <w:rPr>
                <w:sz w:val="20"/>
                <w:szCs w:val="20"/>
              </w:rPr>
            </w:pPr>
            <w:r w:rsidRPr="00C023F2">
              <w:rPr>
                <w:sz w:val="20"/>
                <w:szCs w:val="20"/>
              </w:rPr>
              <w:t>Ingombro aree di lavorazione</w:t>
            </w:r>
          </w:p>
        </w:tc>
        <w:tc>
          <w:tcPr>
            <w:tcW w:w="7229" w:type="dxa"/>
            <w:shd w:val="clear" w:color="auto" w:fill="auto"/>
            <w:vAlign w:val="center"/>
          </w:tcPr>
          <w:p w14:paraId="4D6AA16B" w14:textId="77777777" w:rsidR="00D104CB" w:rsidRPr="00C023F2" w:rsidRDefault="00D104CB" w:rsidP="00D104CB">
            <w:pPr>
              <w:jc w:val="both"/>
              <w:rPr>
                <w:sz w:val="20"/>
                <w:szCs w:val="20"/>
              </w:rPr>
            </w:pPr>
            <w:r w:rsidRPr="00C023F2">
              <w:rPr>
                <w:sz w:val="20"/>
                <w:szCs w:val="20"/>
              </w:rPr>
              <w:t xml:space="preserve">- Obbligo di mantenere le proprie aree di lavorazione in ordine, al fine di evitare intralci dovuti ad attrezzature/ materiali/ prolunghe elettriche/etc. lungo le vie di transito; </w:t>
            </w:r>
          </w:p>
          <w:p w14:paraId="0EBF5D04" w14:textId="77777777" w:rsidR="00D104CB" w:rsidRPr="00C023F2" w:rsidRDefault="00D104CB" w:rsidP="00D104CB">
            <w:pPr>
              <w:jc w:val="both"/>
              <w:rPr>
                <w:sz w:val="20"/>
                <w:szCs w:val="20"/>
              </w:rPr>
            </w:pPr>
            <w:r w:rsidRPr="00C023F2">
              <w:rPr>
                <w:sz w:val="20"/>
                <w:szCs w:val="20"/>
              </w:rPr>
              <w:t xml:space="preserve">- Obbligo di rimuovere eventuali materiali utilizzati per l’imballaggio etc.; </w:t>
            </w:r>
          </w:p>
          <w:p w14:paraId="5E601F71" w14:textId="77777777" w:rsidR="00D104CB" w:rsidRPr="00C023F2" w:rsidRDefault="00D104CB" w:rsidP="00D104CB">
            <w:pPr>
              <w:jc w:val="both"/>
              <w:rPr>
                <w:sz w:val="20"/>
                <w:szCs w:val="20"/>
              </w:rPr>
            </w:pPr>
            <w:r w:rsidRPr="00C023F2">
              <w:rPr>
                <w:sz w:val="20"/>
                <w:szCs w:val="20"/>
              </w:rPr>
              <w:t xml:space="preserve">- Divieto di ingombro, con le proprie lavorazioni, di vie di fuga ed uscite di sicurezza, nemmeno temporaneamente; </w:t>
            </w:r>
          </w:p>
          <w:p w14:paraId="28A32CB6" w14:textId="77777777" w:rsidR="00D104CB" w:rsidRPr="00C023F2" w:rsidRDefault="006E76C9" w:rsidP="00D104CB">
            <w:pPr>
              <w:jc w:val="both"/>
              <w:rPr>
                <w:sz w:val="20"/>
                <w:szCs w:val="20"/>
              </w:rPr>
            </w:pPr>
            <w:r w:rsidRPr="00C023F2">
              <w:rPr>
                <w:sz w:val="20"/>
                <w:szCs w:val="20"/>
              </w:rPr>
              <w:t xml:space="preserve">- Divieto di deposito, </w:t>
            </w:r>
            <w:r w:rsidR="00D104CB" w:rsidRPr="00C023F2">
              <w:rPr>
                <w:sz w:val="20"/>
                <w:szCs w:val="20"/>
              </w:rPr>
              <w:t>anche temporaneo, di materiale o attrezzature davanti ai presidi antincendio o ai cartelli indicanti la posizione dei presidi antincendio o delle vie di esodo.</w:t>
            </w:r>
          </w:p>
        </w:tc>
      </w:tr>
      <w:tr w:rsidR="002067B8" w:rsidRPr="00C023F2" w14:paraId="6906E00A" w14:textId="77777777" w:rsidTr="00407A7F">
        <w:tc>
          <w:tcPr>
            <w:tcW w:w="2694" w:type="dxa"/>
            <w:shd w:val="clear" w:color="auto" w:fill="auto"/>
            <w:vAlign w:val="center"/>
          </w:tcPr>
          <w:p w14:paraId="1D356301" w14:textId="77777777" w:rsidR="00D104CB" w:rsidRPr="00C023F2" w:rsidRDefault="00D104CB" w:rsidP="00D104CB">
            <w:pPr>
              <w:jc w:val="both"/>
              <w:rPr>
                <w:sz w:val="20"/>
                <w:szCs w:val="20"/>
              </w:rPr>
            </w:pPr>
            <w:r w:rsidRPr="00C023F2">
              <w:rPr>
                <w:sz w:val="20"/>
                <w:szCs w:val="20"/>
              </w:rPr>
              <w:t>Investimento da mezzi in transito Incidenti causati da impatti tra automezzi/ automezzi oppure tra automezzi/ persone</w:t>
            </w:r>
          </w:p>
        </w:tc>
        <w:tc>
          <w:tcPr>
            <w:tcW w:w="7229" w:type="dxa"/>
            <w:shd w:val="clear" w:color="auto" w:fill="auto"/>
            <w:vAlign w:val="center"/>
          </w:tcPr>
          <w:p w14:paraId="2423CFDE" w14:textId="77777777" w:rsidR="00D104CB" w:rsidRPr="00C023F2" w:rsidRDefault="00D104CB" w:rsidP="00D104CB">
            <w:pPr>
              <w:jc w:val="both"/>
              <w:rPr>
                <w:sz w:val="20"/>
                <w:szCs w:val="20"/>
              </w:rPr>
            </w:pPr>
            <w:r w:rsidRPr="00C023F2">
              <w:rPr>
                <w:sz w:val="20"/>
                <w:szCs w:val="20"/>
              </w:rPr>
              <w:t>- Rispettare le prescrizioni del Codice della Strada in merito alla sicurezza dei viaggiatori (anche in caso che il personale della ditta appaltatrice utilizzi, in qualità di passeggero, automezzi in uso alla PCM);</w:t>
            </w:r>
          </w:p>
          <w:p w14:paraId="0CEA3B76" w14:textId="77777777" w:rsidR="00D104CB" w:rsidRPr="00C023F2" w:rsidRDefault="00D104CB" w:rsidP="00D104CB">
            <w:pPr>
              <w:jc w:val="both"/>
              <w:rPr>
                <w:sz w:val="20"/>
                <w:szCs w:val="20"/>
              </w:rPr>
            </w:pPr>
            <w:r w:rsidRPr="00C023F2">
              <w:rPr>
                <w:sz w:val="20"/>
                <w:szCs w:val="20"/>
              </w:rPr>
              <w:t xml:space="preserve">- Rispetto della segnaletica di sicurezza; </w:t>
            </w:r>
          </w:p>
          <w:p w14:paraId="10F7E01B" w14:textId="77777777" w:rsidR="00D104CB" w:rsidRPr="00C023F2" w:rsidRDefault="00D104CB" w:rsidP="00D104CB">
            <w:pPr>
              <w:jc w:val="both"/>
              <w:rPr>
                <w:sz w:val="20"/>
                <w:szCs w:val="20"/>
              </w:rPr>
            </w:pPr>
            <w:r w:rsidRPr="00C023F2">
              <w:rPr>
                <w:sz w:val="20"/>
                <w:szCs w:val="20"/>
              </w:rPr>
              <w:t xml:space="preserve">- Divieto di sostare e/o transitare nel raggio d’azione dei mezzi di trasporto; </w:t>
            </w:r>
          </w:p>
          <w:p w14:paraId="105D352B" w14:textId="77777777" w:rsidR="00D104CB" w:rsidRPr="00C023F2" w:rsidRDefault="00D104CB" w:rsidP="00D104CB">
            <w:pPr>
              <w:jc w:val="both"/>
              <w:rPr>
                <w:sz w:val="20"/>
                <w:szCs w:val="20"/>
              </w:rPr>
            </w:pPr>
            <w:r w:rsidRPr="00C023F2">
              <w:rPr>
                <w:sz w:val="20"/>
                <w:szCs w:val="20"/>
              </w:rPr>
              <w:t xml:space="preserve">- Durante l’utilizzo del mezzo di trasporto procedere, nelle aree esterne, a passo d’uomo seguendo la segnaletica presente; </w:t>
            </w:r>
          </w:p>
          <w:p w14:paraId="62CD5F6D" w14:textId="77777777" w:rsidR="00D104CB" w:rsidRPr="00C023F2" w:rsidRDefault="00D104CB" w:rsidP="00D104CB">
            <w:pPr>
              <w:jc w:val="both"/>
              <w:rPr>
                <w:sz w:val="20"/>
                <w:szCs w:val="20"/>
              </w:rPr>
            </w:pPr>
            <w:r w:rsidRPr="00C023F2">
              <w:rPr>
                <w:sz w:val="20"/>
                <w:szCs w:val="20"/>
              </w:rPr>
              <w:t xml:space="preserve">- In caso di manovre in retromarcia o quando la manovra risulta particolarmente difficile (spazi ridotti, scarsa visibilità, ecc.), farsi coadiuvare da un collega a terra; </w:t>
            </w:r>
          </w:p>
          <w:p w14:paraId="7BD2CA43" w14:textId="77777777" w:rsidR="00D104CB" w:rsidRPr="00C023F2" w:rsidRDefault="00D104CB" w:rsidP="00D104CB">
            <w:pPr>
              <w:jc w:val="both"/>
              <w:rPr>
                <w:sz w:val="20"/>
                <w:szCs w:val="20"/>
              </w:rPr>
            </w:pPr>
            <w:r w:rsidRPr="00C023F2">
              <w:rPr>
                <w:sz w:val="20"/>
                <w:szCs w:val="20"/>
              </w:rPr>
              <w:t xml:space="preserve">- In caso di manovre in presenza di automezzi (in particolare mentre compiono manovre di retromarcia o di spostamento), preavvisare il personale anche utilizzando il proprio clacson; </w:t>
            </w:r>
          </w:p>
          <w:p w14:paraId="60A65B3B" w14:textId="77777777" w:rsidR="00D104CB" w:rsidRPr="00C023F2" w:rsidRDefault="00D104CB" w:rsidP="00D104CB">
            <w:pPr>
              <w:jc w:val="both"/>
              <w:rPr>
                <w:sz w:val="20"/>
                <w:szCs w:val="20"/>
              </w:rPr>
            </w:pPr>
            <w:r w:rsidRPr="00C023F2">
              <w:rPr>
                <w:sz w:val="20"/>
                <w:szCs w:val="20"/>
              </w:rPr>
              <w:t>- Evitare il passaggio o la sosta nelle aree interessate da lavori di manutenzione delle strutture ed impianti ed attenersi alla relativa segnaletica di sicurezza.</w:t>
            </w:r>
          </w:p>
        </w:tc>
      </w:tr>
    </w:tbl>
    <w:p w14:paraId="47CDD844" w14:textId="77777777" w:rsidR="00D104CB" w:rsidRPr="002067B8" w:rsidRDefault="00D104CB" w:rsidP="00D104CB">
      <w:pPr>
        <w:jc w:val="both"/>
        <w:rPr>
          <w:rFonts w:ascii="Arial" w:hAnsi="Arial" w:cs="Arial"/>
        </w:rPr>
      </w:pP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417"/>
        <w:gridCol w:w="3940"/>
        <w:gridCol w:w="2410"/>
      </w:tblGrid>
      <w:tr w:rsidR="002067B8" w:rsidRPr="00881C4F" w14:paraId="59BA3AAC" w14:textId="77777777" w:rsidTr="006E76C9">
        <w:tc>
          <w:tcPr>
            <w:tcW w:w="2127" w:type="dxa"/>
            <w:shd w:val="clear" w:color="auto" w:fill="auto"/>
            <w:vAlign w:val="center"/>
          </w:tcPr>
          <w:p w14:paraId="3EEE937A" w14:textId="77777777" w:rsidR="00D104CB" w:rsidRPr="00881C4F" w:rsidRDefault="00D104CB" w:rsidP="00D104CB">
            <w:pPr>
              <w:jc w:val="center"/>
              <w:rPr>
                <w:b/>
                <w:sz w:val="20"/>
                <w:szCs w:val="20"/>
              </w:rPr>
            </w:pPr>
            <w:r w:rsidRPr="00881C4F">
              <w:rPr>
                <w:b/>
                <w:sz w:val="20"/>
                <w:szCs w:val="20"/>
              </w:rPr>
              <w:lastRenderedPageBreak/>
              <w:t>Potenziali Rischi da Interferenze</w:t>
            </w:r>
          </w:p>
        </w:tc>
        <w:tc>
          <w:tcPr>
            <w:tcW w:w="1417" w:type="dxa"/>
            <w:shd w:val="clear" w:color="auto" w:fill="auto"/>
            <w:vAlign w:val="center"/>
          </w:tcPr>
          <w:p w14:paraId="619C82F0" w14:textId="77777777" w:rsidR="00D104CB" w:rsidRPr="00881C4F" w:rsidRDefault="00D104CB" w:rsidP="00D104CB">
            <w:pPr>
              <w:jc w:val="center"/>
              <w:rPr>
                <w:b/>
                <w:sz w:val="20"/>
                <w:szCs w:val="20"/>
              </w:rPr>
            </w:pPr>
            <w:r w:rsidRPr="00881C4F">
              <w:rPr>
                <w:b/>
                <w:sz w:val="20"/>
                <w:szCs w:val="20"/>
              </w:rPr>
              <w:t>Gravità/</w:t>
            </w:r>
          </w:p>
          <w:p w14:paraId="4C58264D" w14:textId="77777777" w:rsidR="00D104CB" w:rsidRPr="00881C4F" w:rsidRDefault="00D104CB" w:rsidP="00D104CB">
            <w:pPr>
              <w:jc w:val="center"/>
              <w:rPr>
                <w:b/>
                <w:sz w:val="20"/>
                <w:szCs w:val="20"/>
              </w:rPr>
            </w:pPr>
            <w:r w:rsidRPr="00881C4F">
              <w:rPr>
                <w:b/>
                <w:sz w:val="20"/>
                <w:szCs w:val="20"/>
              </w:rPr>
              <w:t>Probabilità</w:t>
            </w:r>
          </w:p>
        </w:tc>
        <w:tc>
          <w:tcPr>
            <w:tcW w:w="3940" w:type="dxa"/>
            <w:shd w:val="clear" w:color="auto" w:fill="auto"/>
            <w:vAlign w:val="center"/>
          </w:tcPr>
          <w:p w14:paraId="6CC22E23" w14:textId="77777777" w:rsidR="00D104CB" w:rsidRPr="00881C4F" w:rsidRDefault="00D104CB" w:rsidP="00D104CB">
            <w:pPr>
              <w:jc w:val="center"/>
              <w:rPr>
                <w:b/>
                <w:sz w:val="20"/>
                <w:szCs w:val="20"/>
              </w:rPr>
            </w:pPr>
            <w:r w:rsidRPr="00881C4F">
              <w:rPr>
                <w:b/>
                <w:sz w:val="20"/>
                <w:szCs w:val="20"/>
              </w:rPr>
              <w:t>Misure di prevenzione a carico dell’Impresa appaltatrice</w:t>
            </w:r>
          </w:p>
        </w:tc>
        <w:tc>
          <w:tcPr>
            <w:tcW w:w="2410" w:type="dxa"/>
            <w:shd w:val="clear" w:color="auto" w:fill="auto"/>
            <w:vAlign w:val="center"/>
          </w:tcPr>
          <w:p w14:paraId="7070F092" w14:textId="77777777" w:rsidR="00D104CB" w:rsidRPr="00881C4F" w:rsidRDefault="00D104CB" w:rsidP="00D104CB">
            <w:pPr>
              <w:jc w:val="center"/>
              <w:rPr>
                <w:b/>
                <w:sz w:val="20"/>
                <w:szCs w:val="20"/>
              </w:rPr>
            </w:pPr>
            <w:r w:rsidRPr="00881C4F">
              <w:rPr>
                <w:b/>
                <w:sz w:val="20"/>
                <w:szCs w:val="20"/>
              </w:rPr>
              <w:t xml:space="preserve">Misure di prevenzione a </w:t>
            </w:r>
          </w:p>
          <w:p w14:paraId="37C9F49F" w14:textId="77777777" w:rsidR="00D104CB" w:rsidRPr="00881C4F" w:rsidRDefault="00D104CB" w:rsidP="00D104CB">
            <w:pPr>
              <w:jc w:val="center"/>
              <w:rPr>
                <w:b/>
                <w:sz w:val="20"/>
                <w:szCs w:val="20"/>
              </w:rPr>
            </w:pPr>
            <w:r w:rsidRPr="00881C4F">
              <w:rPr>
                <w:b/>
                <w:sz w:val="20"/>
                <w:szCs w:val="20"/>
              </w:rPr>
              <w:t>carico del Committente</w:t>
            </w:r>
          </w:p>
        </w:tc>
      </w:tr>
      <w:tr w:rsidR="002067B8" w:rsidRPr="00881C4F" w14:paraId="54699788" w14:textId="77777777" w:rsidTr="006E76C9">
        <w:tc>
          <w:tcPr>
            <w:tcW w:w="2127" w:type="dxa"/>
            <w:shd w:val="clear" w:color="auto" w:fill="auto"/>
            <w:vAlign w:val="center"/>
          </w:tcPr>
          <w:p w14:paraId="5869BA31" w14:textId="77777777" w:rsidR="00D104CB" w:rsidRPr="00881C4F" w:rsidRDefault="00D104CB" w:rsidP="00D104CB">
            <w:pPr>
              <w:jc w:val="both"/>
              <w:rPr>
                <w:sz w:val="20"/>
                <w:szCs w:val="20"/>
              </w:rPr>
            </w:pPr>
            <w:r w:rsidRPr="00881C4F">
              <w:rPr>
                <w:sz w:val="20"/>
                <w:szCs w:val="20"/>
              </w:rPr>
              <w:t>Rischio derivante dalla presenza di personale di altre ditte che opera in aree di lavoro attigue e transita negli spazi comuni.</w:t>
            </w:r>
          </w:p>
        </w:tc>
        <w:tc>
          <w:tcPr>
            <w:tcW w:w="1417" w:type="dxa"/>
            <w:shd w:val="clear" w:color="auto" w:fill="auto"/>
            <w:vAlign w:val="center"/>
          </w:tcPr>
          <w:p w14:paraId="6B18BE3E" w14:textId="77777777" w:rsidR="00D104CB" w:rsidRPr="00881C4F" w:rsidRDefault="00D104CB" w:rsidP="00D104CB">
            <w:pPr>
              <w:jc w:val="center"/>
              <w:rPr>
                <w:sz w:val="20"/>
                <w:szCs w:val="20"/>
              </w:rPr>
            </w:pPr>
            <w:r w:rsidRPr="00881C4F">
              <w:rPr>
                <w:sz w:val="20"/>
                <w:szCs w:val="20"/>
              </w:rPr>
              <w:t>Lieve/</w:t>
            </w:r>
          </w:p>
          <w:p w14:paraId="2F474590" w14:textId="77777777" w:rsidR="00D104CB" w:rsidRPr="00881C4F" w:rsidRDefault="00D104CB" w:rsidP="00D104CB">
            <w:pPr>
              <w:jc w:val="center"/>
              <w:rPr>
                <w:sz w:val="20"/>
                <w:szCs w:val="20"/>
              </w:rPr>
            </w:pPr>
            <w:r w:rsidRPr="00881C4F">
              <w:rPr>
                <w:sz w:val="20"/>
                <w:szCs w:val="20"/>
              </w:rPr>
              <w:t>Probabile</w:t>
            </w:r>
          </w:p>
        </w:tc>
        <w:tc>
          <w:tcPr>
            <w:tcW w:w="3940" w:type="dxa"/>
            <w:shd w:val="clear" w:color="auto" w:fill="auto"/>
            <w:vAlign w:val="center"/>
          </w:tcPr>
          <w:p w14:paraId="5C4474A9" w14:textId="77777777" w:rsidR="00D104CB" w:rsidRPr="00881C4F" w:rsidRDefault="00D104CB" w:rsidP="00D104CB">
            <w:pPr>
              <w:numPr>
                <w:ilvl w:val="0"/>
                <w:numId w:val="2"/>
              </w:numPr>
              <w:tabs>
                <w:tab w:val="clear" w:pos="720"/>
              </w:tabs>
              <w:ind w:left="0" w:firstLine="0"/>
              <w:jc w:val="both"/>
              <w:rPr>
                <w:sz w:val="20"/>
                <w:szCs w:val="20"/>
              </w:rPr>
            </w:pPr>
            <w:r w:rsidRPr="00881C4F">
              <w:rPr>
                <w:sz w:val="20"/>
                <w:szCs w:val="20"/>
              </w:rPr>
              <w:t>Segnalare</w:t>
            </w:r>
            <w:r w:rsidR="00E05A87" w:rsidRPr="00881C4F">
              <w:rPr>
                <w:sz w:val="20"/>
                <w:szCs w:val="20"/>
              </w:rPr>
              <w:t xml:space="preserve"> il divieto di accesso nella zona di lavoro</w:t>
            </w:r>
            <w:r w:rsidRPr="00881C4F">
              <w:rPr>
                <w:sz w:val="20"/>
                <w:szCs w:val="20"/>
              </w:rPr>
              <w:t>; le persone non direttamente interessate alle attività in questione devono essere tenute lontane dalle zone di lavorazione;</w:t>
            </w:r>
          </w:p>
          <w:p w14:paraId="493C5EF2" w14:textId="77777777" w:rsidR="00D104CB" w:rsidRPr="00881C4F" w:rsidRDefault="00D104CB" w:rsidP="00D104CB">
            <w:pPr>
              <w:jc w:val="both"/>
              <w:rPr>
                <w:sz w:val="20"/>
                <w:szCs w:val="20"/>
              </w:rPr>
            </w:pPr>
          </w:p>
          <w:p w14:paraId="2C1344CE" w14:textId="77777777" w:rsidR="00D104CB" w:rsidRPr="00881C4F" w:rsidRDefault="00D104CB" w:rsidP="00D104CB">
            <w:pPr>
              <w:numPr>
                <w:ilvl w:val="0"/>
                <w:numId w:val="2"/>
              </w:numPr>
              <w:tabs>
                <w:tab w:val="clear" w:pos="720"/>
              </w:tabs>
              <w:ind w:left="0" w:firstLine="0"/>
              <w:jc w:val="both"/>
              <w:rPr>
                <w:sz w:val="20"/>
                <w:szCs w:val="20"/>
              </w:rPr>
            </w:pPr>
            <w:r w:rsidRPr="00881C4F">
              <w:rPr>
                <w:sz w:val="20"/>
                <w:szCs w:val="20"/>
              </w:rPr>
              <w:t>Interrompere momentaneamente le lavorazioni o attività pericolose qualora dovesse essere presente un lavoratore o altro soggetto terzo non autorizzato all’interno di detta area o nelle immediate vicinanze;</w:t>
            </w:r>
          </w:p>
          <w:p w14:paraId="7A4352F9" w14:textId="77777777" w:rsidR="00D104CB" w:rsidRPr="00881C4F" w:rsidRDefault="00D104CB" w:rsidP="00D104CB">
            <w:pPr>
              <w:numPr>
                <w:ilvl w:val="0"/>
                <w:numId w:val="2"/>
              </w:numPr>
              <w:tabs>
                <w:tab w:val="clear" w:pos="720"/>
              </w:tabs>
              <w:ind w:left="0" w:firstLine="0"/>
              <w:jc w:val="both"/>
              <w:rPr>
                <w:sz w:val="20"/>
                <w:szCs w:val="20"/>
              </w:rPr>
            </w:pPr>
            <w:r w:rsidRPr="00881C4F">
              <w:rPr>
                <w:sz w:val="20"/>
                <w:szCs w:val="20"/>
              </w:rPr>
              <w:t>Attuare le procedure di coordinamento con il personale di altre ditte;</w:t>
            </w:r>
          </w:p>
        </w:tc>
        <w:tc>
          <w:tcPr>
            <w:tcW w:w="2410" w:type="dxa"/>
            <w:shd w:val="clear" w:color="auto" w:fill="auto"/>
          </w:tcPr>
          <w:p w14:paraId="03D306E2" w14:textId="77777777" w:rsidR="00D104CB" w:rsidRPr="00881C4F" w:rsidRDefault="00D104CB" w:rsidP="00D104CB">
            <w:pPr>
              <w:jc w:val="both"/>
              <w:rPr>
                <w:sz w:val="20"/>
                <w:szCs w:val="20"/>
              </w:rPr>
            </w:pPr>
          </w:p>
          <w:p w14:paraId="51BBB948" w14:textId="77777777" w:rsidR="00D104CB" w:rsidRPr="00881C4F" w:rsidRDefault="00D104CB" w:rsidP="00D104CB">
            <w:pPr>
              <w:jc w:val="both"/>
              <w:rPr>
                <w:sz w:val="20"/>
                <w:szCs w:val="20"/>
              </w:rPr>
            </w:pPr>
            <w:r w:rsidRPr="00881C4F">
              <w:rPr>
                <w:sz w:val="20"/>
                <w:szCs w:val="20"/>
              </w:rPr>
              <w:t>Rispetto delle segnalazioni, delimitazioni poste in essere.</w:t>
            </w:r>
          </w:p>
          <w:p w14:paraId="29BFED4D" w14:textId="77777777" w:rsidR="00D104CB" w:rsidRPr="00881C4F" w:rsidRDefault="00D104CB" w:rsidP="00D104CB">
            <w:pPr>
              <w:jc w:val="both"/>
              <w:rPr>
                <w:sz w:val="20"/>
                <w:szCs w:val="20"/>
              </w:rPr>
            </w:pPr>
          </w:p>
          <w:p w14:paraId="42FF7D43" w14:textId="77777777" w:rsidR="00D104CB" w:rsidRPr="00881C4F" w:rsidRDefault="00D104CB" w:rsidP="00D104CB">
            <w:pPr>
              <w:jc w:val="both"/>
              <w:rPr>
                <w:sz w:val="20"/>
                <w:szCs w:val="20"/>
              </w:rPr>
            </w:pPr>
          </w:p>
          <w:p w14:paraId="5E754875" w14:textId="77777777" w:rsidR="00D104CB" w:rsidRPr="00881C4F" w:rsidRDefault="00D104CB" w:rsidP="00D104CB">
            <w:pPr>
              <w:jc w:val="both"/>
              <w:rPr>
                <w:sz w:val="20"/>
                <w:szCs w:val="20"/>
              </w:rPr>
            </w:pPr>
            <w:r w:rsidRPr="00881C4F">
              <w:rPr>
                <w:sz w:val="20"/>
                <w:szCs w:val="20"/>
              </w:rPr>
              <w:t>Divieto di rimozione ove presenti, delle delimitazioni poste in essere dal personale dell’Impresa che, appena ristabilite le condizioni di sicurezza, provvederà alla rimozione della segnaletica di interdizione.</w:t>
            </w:r>
          </w:p>
        </w:tc>
      </w:tr>
    </w:tbl>
    <w:p w14:paraId="71E70CE0" w14:textId="77777777" w:rsidR="00D104CB" w:rsidRPr="00881C4F" w:rsidRDefault="00D104CB" w:rsidP="00D104CB">
      <w:pPr>
        <w:rPr>
          <w:sz w:val="22"/>
          <w:szCs w:val="22"/>
          <w:highlight w:val="yellow"/>
        </w:rPr>
      </w:pP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417"/>
        <w:gridCol w:w="3940"/>
        <w:gridCol w:w="2410"/>
      </w:tblGrid>
      <w:tr w:rsidR="002067B8" w:rsidRPr="00881C4F" w14:paraId="09BDD019" w14:textId="77777777" w:rsidTr="006E76C9">
        <w:tc>
          <w:tcPr>
            <w:tcW w:w="2127" w:type="dxa"/>
            <w:shd w:val="clear" w:color="auto" w:fill="auto"/>
            <w:vAlign w:val="center"/>
          </w:tcPr>
          <w:p w14:paraId="47E5F0B9" w14:textId="77777777" w:rsidR="00D104CB" w:rsidRPr="00881C4F" w:rsidRDefault="00D104CB" w:rsidP="00D104CB">
            <w:pPr>
              <w:jc w:val="both"/>
              <w:rPr>
                <w:sz w:val="20"/>
                <w:szCs w:val="20"/>
              </w:rPr>
            </w:pPr>
            <w:r w:rsidRPr="00881C4F">
              <w:rPr>
                <w:sz w:val="20"/>
                <w:szCs w:val="20"/>
              </w:rPr>
              <w:t>Vie di circolazione, stato dei pavimenti e dei passaggi.</w:t>
            </w:r>
            <w:r w:rsidR="008A5509" w:rsidRPr="00881C4F">
              <w:rPr>
                <w:sz w:val="20"/>
                <w:szCs w:val="20"/>
              </w:rPr>
              <w:t xml:space="preserve"> Trasporto materiale e attrezzature</w:t>
            </w:r>
            <w:r w:rsidRPr="00881C4F">
              <w:rPr>
                <w:sz w:val="20"/>
                <w:szCs w:val="20"/>
              </w:rPr>
              <w:t xml:space="preserve"> Rischio di:</w:t>
            </w:r>
          </w:p>
          <w:p w14:paraId="5B50D314" w14:textId="77777777" w:rsidR="00D104CB" w:rsidRPr="00881C4F" w:rsidRDefault="00D104CB" w:rsidP="00D104CB">
            <w:pPr>
              <w:jc w:val="both"/>
              <w:rPr>
                <w:sz w:val="20"/>
                <w:szCs w:val="20"/>
              </w:rPr>
            </w:pPr>
          </w:p>
          <w:p w14:paraId="46BE995B" w14:textId="77777777" w:rsidR="00D104CB" w:rsidRPr="00881C4F" w:rsidRDefault="00D104CB" w:rsidP="00D104CB">
            <w:pPr>
              <w:jc w:val="both"/>
              <w:rPr>
                <w:sz w:val="20"/>
                <w:szCs w:val="20"/>
              </w:rPr>
            </w:pPr>
            <w:r w:rsidRPr="00881C4F">
              <w:rPr>
                <w:sz w:val="20"/>
                <w:szCs w:val="20"/>
              </w:rPr>
              <w:t>X scivolamenti</w:t>
            </w:r>
          </w:p>
          <w:p w14:paraId="190E11E6" w14:textId="77777777" w:rsidR="00D104CB" w:rsidRPr="00881C4F" w:rsidRDefault="00D104CB" w:rsidP="00D104CB">
            <w:pPr>
              <w:jc w:val="both"/>
              <w:rPr>
                <w:sz w:val="20"/>
                <w:szCs w:val="20"/>
              </w:rPr>
            </w:pPr>
            <w:r w:rsidRPr="00881C4F">
              <w:rPr>
                <w:sz w:val="20"/>
                <w:szCs w:val="20"/>
              </w:rPr>
              <w:t>X caduta</w:t>
            </w:r>
          </w:p>
          <w:p w14:paraId="4BD1763A" w14:textId="77777777" w:rsidR="00D104CB" w:rsidRPr="00881C4F" w:rsidRDefault="00D104CB" w:rsidP="00D104CB">
            <w:pPr>
              <w:jc w:val="both"/>
              <w:rPr>
                <w:sz w:val="20"/>
                <w:szCs w:val="20"/>
              </w:rPr>
            </w:pPr>
            <w:r w:rsidRPr="00881C4F">
              <w:rPr>
                <w:sz w:val="20"/>
                <w:szCs w:val="20"/>
              </w:rPr>
              <w:t>X inciampo</w:t>
            </w:r>
          </w:p>
          <w:p w14:paraId="3DB16876" w14:textId="77777777" w:rsidR="00D104CB" w:rsidRPr="00881C4F" w:rsidRDefault="00D104CB" w:rsidP="00D104CB">
            <w:pPr>
              <w:jc w:val="both"/>
              <w:rPr>
                <w:sz w:val="20"/>
                <w:szCs w:val="20"/>
              </w:rPr>
            </w:pPr>
          </w:p>
        </w:tc>
        <w:tc>
          <w:tcPr>
            <w:tcW w:w="1417" w:type="dxa"/>
            <w:shd w:val="clear" w:color="auto" w:fill="auto"/>
            <w:vAlign w:val="center"/>
          </w:tcPr>
          <w:p w14:paraId="5A014517" w14:textId="77777777" w:rsidR="00D104CB" w:rsidRPr="00881C4F" w:rsidRDefault="00D104CB" w:rsidP="00D104CB">
            <w:pPr>
              <w:spacing w:line="360" w:lineRule="auto"/>
              <w:jc w:val="center"/>
              <w:rPr>
                <w:sz w:val="20"/>
                <w:szCs w:val="20"/>
              </w:rPr>
            </w:pPr>
            <w:r w:rsidRPr="00881C4F">
              <w:rPr>
                <w:sz w:val="20"/>
                <w:szCs w:val="20"/>
              </w:rPr>
              <w:t>Lieve/</w:t>
            </w:r>
          </w:p>
          <w:p w14:paraId="7DC47578" w14:textId="77777777" w:rsidR="00D104CB" w:rsidRPr="00881C4F" w:rsidRDefault="00D104CB" w:rsidP="00D104CB">
            <w:pPr>
              <w:spacing w:line="360" w:lineRule="auto"/>
              <w:jc w:val="center"/>
              <w:rPr>
                <w:sz w:val="20"/>
                <w:szCs w:val="20"/>
              </w:rPr>
            </w:pPr>
            <w:r w:rsidRPr="00881C4F">
              <w:rPr>
                <w:sz w:val="20"/>
                <w:szCs w:val="20"/>
              </w:rPr>
              <w:t>Probabile</w:t>
            </w:r>
            <w:r w:rsidRPr="00881C4F" w:rsidDel="008908F8">
              <w:rPr>
                <w:sz w:val="20"/>
                <w:szCs w:val="20"/>
              </w:rPr>
              <w:t xml:space="preserve"> </w:t>
            </w:r>
          </w:p>
        </w:tc>
        <w:tc>
          <w:tcPr>
            <w:tcW w:w="3940" w:type="dxa"/>
            <w:shd w:val="clear" w:color="auto" w:fill="auto"/>
          </w:tcPr>
          <w:p w14:paraId="74DB6EEE" w14:textId="77777777" w:rsidR="00D104CB" w:rsidRPr="00881C4F" w:rsidRDefault="00D104CB" w:rsidP="008A5509">
            <w:pPr>
              <w:ind w:left="181" w:hanging="142"/>
              <w:jc w:val="both"/>
              <w:rPr>
                <w:sz w:val="20"/>
                <w:szCs w:val="20"/>
              </w:rPr>
            </w:pPr>
          </w:p>
          <w:p w14:paraId="213BA7DC" w14:textId="77777777" w:rsidR="00D104CB" w:rsidRPr="00881C4F" w:rsidRDefault="00D104CB" w:rsidP="008A5509">
            <w:pPr>
              <w:numPr>
                <w:ilvl w:val="0"/>
                <w:numId w:val="2"/>
              </w:numPr>
              <w:tabs>
                <w:tab w:val="clear" w:pos="720"/>
              </w:tabs>
              <w:ind w:left="181" w:hanging="142"/>
              <w:jc w:val="both"/>
              <w:rPr>
                <w:sz w:val="20"/>
                <w:szCs w:val="20"/>
              </w:rPr>
            </w:pPr>
            <w:r w:rsidRPr="00881C4F">
              <w:rPr>
                <w:sz w:val="20"/>
                <w:szCs w:val="20"/>
              </w:rPr>
              <w:t>Divieto di depositare materiali al di fuori delle aree assegnate, lungo le vie di passaggio/esodo o davanti alle uscite di emergenza;</w:t>
            </w:r>
          </w:p>
          <w:p w14:paraId="08A35F18" w14:textId="77777777" w:rsidR="00D104CB" w:rsidRPr="00881C4F" w:rsidRDefault="00D104CB" w:rsidP="008A5509">
            <w:pPr>
              <w:numPr>
                <w:ilvl w:val="0"/>
                <w:numId w:val="2"/>
              </w:numPr>
              <w:tabs>
                <w:tab w:val="clear" w:pos="720"/>
              </w:tabs>
              <w:ind w:left="181" w:hanging="142"/>
              <w:jc w:val="both"/>
              <w:rPr>
                <w:sz w:val="20"/>
                <w:szCs w:val="20"/>
              </w:rPr>
            </w:pPr>
            <w:r w:rsidRPr="00881C4F">
              <w:rPr>
                <w:sz w:val="20"/>
                <w:szCs w:val="20"/>
              </w:rPr>
              <w:t>Segnalare in maniera idonea le gli ostacoli che possono costituire pericolo;</w:t>
            </w:r>
          </w:p>
          <w:p w14:paraId="7E83C9B9" w14:textId="77777777" w:rsidR="00D104CB" w:rsidRPr="00881C4F" w:rsidRDefault="00D104CB" w:rsidP="008A5509">
            <w:pPr>
              <w:numPr>
                <w:ilvl w:val="0"/>
                <w:numId w:val="2"/>
              </w:numPr>
              <w:tabs>
                <w:tab w:val="clear" w:pos="720"/>
              </w:tabs>
              <w:ind w:left="181" w:hanging="142"/>
              <w:jc w:val="both"/>
              <w:rPr>
                <w:sz w:val="20"/>
                <w:szCs w:val="20"/>
              </w:rPr>
            </w:pPr>
            <w:r w:rsidRPr="00881C4F">
              <w:rPr>
                <w:sz w:val="20"/>
                <w:szCs w:val="20"/>
              </w:rPr>
              <w:t>Eventualmente delimitare le aree in lavorazione, per evitare scivolamenti o cadute a terzi ed esterni;</w:t>
            </w:r>
          </w:p>
          <w:p w14:paraId="20DEAC47" w14:textId="77777777" w:rsidR="008A5509" w:rsidRPr="00881C4F" w:rsidRDefault="008A5509" w:rsidP="008A5509">
            <w:pPr>
              <w:numPr>
                <w:ilvl w:val="0"/>
                <w:numId w:val="2"/>
              </w:numPr>
              <w:tabs>
                <w:tab w:val="clear" w:pos="720"/>
              </w:tabs>
              <w:ind w:left="181" w:hanging="142"/>
              <w:jc w:val="both"/>
              <w:rPr>
                <w:sz w:val="20"/>
                <w:szCs w:val="20"/>
              </w:rPr>
            </w:pPr>
            <w:r w:rsidRPr="00881C4F">
              <w:rPr>
                <w:sz w:val="20"/>
                <w:szCs w:val="20"/>
              </w:rPr>
              <w:t>Utilizzare i percorsi concordati e non accedere alle zone a cui gli addetti dell’impresa appaltatrice non sono autorizzati;</w:t>
            </w:r>
          </w:p>
          <w:p w14:paraId="1983F331" w14:textId="77777777" w:rsidR="008A5509" w:rsidRPr="00881C4F" w:rsidRDefault="008A5509" w:rsidP="008A5509">
            <w:pPr>
              <w:numPr>
                <w:ilvl w:val="0"/>
                <w:numId w:val="2"/>
              </w:numPr>
              <w:tabs>
                <w:tab w:val="clear" w:pos="720"/>
              </w:tabs>
              <w:ind w:left="181" w:hanging="142"/>
              <w:jc w:val="both"/>
              <w:rPr>
                <w:sz w:val="20"/>
                <w:szCs w:val="20"/>
              </w:rPr>
            </w:pPr>
            <w:r w:rsidRPr="00881C4F">
              <w:rPr>
                <w:sz w:val="20"/>
                <w:szCs w:val="20"/>
              </w:rPr>
              <w:t>Il trasporto dei materiali, delle attrezzature, ecc. ai piani interessati dalle attività, dovrà essere effettuato preferibilmente quando il personale della PCM e quello di altre ditte, è ridotto o non presente, al fine di coordinare le azioni ed impedire interferenze con le normali attività lavorative;</w:t>
            </w:r>
          </w:p>
          <w:p w14:paraId="761558A4" w14:textId="77777777" w:rsidR="008A5509" w:rsidRPr="00881C4F" w:rsidRDefault="008A5509" w:rsidP="008A5509">
            <w:pPr>
              <w:numPr>
                <w:ilvl w:val="0"/>
                <w:numId w:val="2"/>
              </w:numPr>
              <w:tabs>
                <w:tab w:val="clear" w:pos="720"/>
              </w:tabs>
              <w:ind w:left="181" w:hanging="142"/>
              <w:jc w:val="both"/>
              <w:rPr>
                <w:sz w:val="20"/>
                <w:szCs w:val="20"/>
              </w:rPr>
            </w:pPr>
            <w:r w:rsidRPr="00881C4F">
              <w:rPr>
                <w:sz w:val="20"/>
                <w:szCs w:val="20"/>
              </w:rPr>
              <w:t>Durante il trasporto delle attrezzature il percorso e le modalità di accesso e trasporto devono</w:t>
            </w:r>
            <w:r w:rsidR="00277DA4">
              <w:rPr>
                <w:sz w:val="20"/>
                <w:szCs w:val="20"/>
              </w:rPr>
              <w:t xml:space="preserve"> </w:t>
            </w:r>
            <w:r w:rsidRPr="00881C4F">
              <w:rPr>
                <w:sz w:val="20"/>
                <w:szCs w:val="20"/>
              </w:rPr>
              <w:t>essere preventivamente concordate con il Direttore dei lavori e i Referenti PCM.</w:t>
            </w:r>
          </w:p>
          <w:p w14:paraId="2BF69479" w14:textId="77777777" w:rsidR="008A5509" w:rsidRPr="00881C4F" w:rsidRDefault="008A5509" w:rsidP="008A5509">
            <w:pPr>
              <w:numPr>
                <w:ilvl w:val="0"/>
                <w:numId w:val="2"/>
              </w:numPr>
              <w:ind w:left="181" w:hanging="142"/>
              <w:jc w:val="both"/>
              <w:rPr>
                <w:sz w:val="20"/>
                <w:szCs w:val="20"/>
              </w:rPr>
            </w:pPr>
            <w:r w:rsidRPr="00881C4F">
              <w:rPr>
                <w:sz w:val="20"/>
                <w:szCs w:val="20"/>
              </w:rPr>
              <w:t>Segnalare in modo chiaramente visibile le eventuali zone di pericolo introdotte dalla impresa appaltatrice/lavoratore autonomo, eventualmente provvedendo ad interdire l’area di intervento al transito di persone e altri mezzi.</w:t>
            </w:r>
          </w:p>
        </w:tc>
        <w:tc>
          <w:tcPr>
            <w:tcW w:w="2410" w:type="dxa"/>
            <w:shd w:val="clear" w:color="auto" w:fill="auto"/>
            <w:vAlign w:val="center"/>
          </w:tcPr>
          <w:p w14:paraId="2DAABA67" w14:textId="77777777" w:rsidR="00D104CB" w:rsidRPr="00881C4F" w:rsidRDefault="00D104CB" w:rsidP="00D104CB">
            <w:pPr>
              <w:jc w:val="both"/>
              <w:rPr>
                <w:sz w:val="20"/>
                <w:szCs w:val="20"/>
              </w:rPr>
            </w:pPr>
            <w:r w:rsidRPr="00881C4F">
              <w:rPr>
                <w:sz w:val="20"/>
                <w:szCs w:val="20"/>
              </w:rPr>
              <w:t>Massima attenzione a qualsiasi oggetto o materiale che possa costituire pericolo di scivolamento, caduta o inciampo.</w:t>
            </w:r>
          </w:p>
        </w:tc>
      </w:tr>
      <w:tr w:rsidR="002067B8" w:rsidRPr="00C21999" w14:paraId="0682DF78" w14:textId="77777777" w:rsidTr="006E76C9">
        <w:tc>
          <w:tcPr>
            <w:tcW w:w="2127" w:type="dxa"/>
            <w:shd w:val="clear" w:color="auto" w:fill="auto"/>
            <w:vAlign w:val="center"/>
          </w:tcPr>
          <w:p w14:paraId="51E4F7EB" w14:textId="77777777" w:rsidR="00D104CB" w:rsidRPr="00881C4F" w:rsidRDefault="00D104CB" w:rsidP="00D104CB">
            <w:pPr>
              <w:spacing w:line="276" w:lineRule="auto"/>
              <w:jc w:val="both"/>
              <w:rPr>
                <w:sz w:val="20"/>
                <w:szCs w:val="20"/>
              </w:rPr>
            </w:pPr>
            <w:r w:rsidRPr="00881C4F">
              <w:rPr>
                <w:sz w:val="20"/>
                <w:szCs w:val="20"/>
              </w:rPr>
              <w:t>Cadute in piano per presenza di ostacoli</w:t>
            </w:r>
          </w:p>
        </w:tc>
        <w:tc>
          <w:tcPr>
            <w:tcW w:w="1417" w:type="dxa"/>
            <w:shd w:val="clear" w:color="auto" w:fill="auto"/>
            <w:vAlign w:val="center"/>
          </w:tcPr>
          <w:p w14:paraId="5807CBFC" w14:textId="77777777" w:rsidR="00D104CB" w:rsidRPr="00881C4F" w:rsidRDefault="00D104CB" w:rsidP="00D104CB">
            <w:pPr>
              <w:spacing w:line="360" w:lineRule="auto"/>
              <w:jc w:val="center"/>
              <w:rPr>
                <w:sz w:val="20"/>
                <w:szCs w:val="20"/>
              </w:rPr>
            </w:pPr>
            <w:r w:rsidRPr="00881C4F">
              <w:rPr>
                <w:sz w:val="20"/>
                <w:szCs w:val="20"/>
              </w:rPr>
              <w:t>Lieve/</w:t>
            </w:r>
          </w:p>
          <w:p w14:paraId="3E2965AD" w14:textId="77777777" w:rsidR="00D104CB" w:rsidRPr="00881C4F" w:rsidRDefault="00D104CB" w:rsidP="00D104CB">
            <w:pPr>
              <w:spacing w:line="360" w:lineRule="auto"/>
              <w:jc w:val="center"/>
              <w:rPr>
                <w:sz w:val="20"/>
                <w:szCs w:val="20"/>
              </w:rPr>
            </w:pPr>
            <w:r w:rsidRPr="00881C4F">
              <w:rPr>
                <w:sz w:val="20"/>
                <w:szCs w:val="20"/>
              </w:rPr>
              <w:t>Probabile</w:t>
            </w:r>
          </w:p>
        </w:tc>
        <w:tc>
          <w:tcPr>
            <w:tcW w:w="3940" w:type="dxa"/>
            <w:shd w:val="clear" w:color="auto" w:fill="auto"/>
          </w:tcPr>
          <w:p w14:paraId="552E8399" w14:textId="77777777" w:rsidR="00D104CB" w:rsidRPr="00881C4F" w:rsidRDefault="00D104CB" w:rsidP="008A5509">
            <w:pPr>
              <w:ind w:left="181" w:hanging="142"/>
              <w:jc w:val="both"/>
              <w:rPr>
                <w:sz w:val="20"/>
                <w:szCs w:val="20"/>
              </w:rPr>
            </w:pPr>
          </w:p>
          <w:p w14:paraId="747B780B" w14:textId="77777777" w:rsidR="00D104CB" w:rsidRPr="00881C4F" w:rsidRDefault="00D104CB" w:rsidP="008A5509">
            <w:pPr>
              <w:numPr>
                <w:ilvl w:val="0"/>
                <w:numId w:val="2"/>
              </w:numPr>
              <w:tabs>
                <w:tab w:val="clear" w:pos="720"/>
              </w:tabs>
              <w:ind w:left="181" w:hanging="142"/>
              <w:jc w:val="both"/>
              <w:rPr>
                <w:sz w:val="20"/>
                <w:szCs w:val="20"/>
              </w:rPr>
            </w:pPr>
            <w:r w:rsidRPr="00881C4F">
              <w:rPr>
                <w:sz w:val="20"/>
                <w:szCs w:val="20"/>
              </w:rPr>
              <w:t>Durante lo svolgimento dei servizi con eventuale uso di macchine a funzionamento elettrico, posizionare le prolunghe di alimentazione in modo tale che non abbiano a costituire occasione di inciampo sia per il personale operatore che per persone terze; dopo l’utilizzo, rimozione delle prolunghe e dei cavi di alimentazione.</w:t>
            </w:r>
          </w:p>
          <w:p w14:paraId="3FB93AAD" w14:textId="77777777" w:rsidR="00D104CB" w:rsidRPr="00881C4F" w:rsidRDefault="00D104CB" w:rsidP="008A5509">
            <w:pPr>
              <w:numPr>
                <w:ilvl w:val="0"/>
                <w:numId w:val="2"/>
              </w:numPr>
              <w:tabs>
                <w:tab w:val="clear" w:pos="720"/>
              </w:tabs>
              <w:ind w:left="181" w:hanging="142"/>
              <w:jc w:val="both"/>
              <w:rPr>
                <w:sz w:val="20"/>
                <w:szCs w:val="20"/>
              </w:rPr>
            </w:pPr>
            <w:r w:rsidRPr="00881C4F">
              <w:rPr>
                <w:sz w:val="20"/>
                <w:szCs w:val="20"/>
              </w:rPr>
              <w:t>Deposito temporaneo del materiale dell’Impresa in posizioni tali da non ostacolare un eventuale esodo di emergenza e/o pregiudicare l’utilizzo dei percorsi.</w:t>
            </w:r>
          </w:p>
          <w:p w14:paraId="400CE247" w14:textId="77777777" w:rsidR="00D104CB" w:rsidRPr="00881C4F" w:rsidRDefault="00D104CB" w:rsidP="008A5509">
            <w:pPr>
              <w:numPr>
                <w:ilvl w:val="0"/>
                <w:numId w:val="2"/>
              </w:numPr>
              <w:tabs>
                <w:tab w:val="clear" w:pos="720"/>
              </w:tabs>
              <w:ind w:left="181" w:hanging="142"/>
              <w:jc w:val="both"/>
              <w:rPr>
                <w:sz w:val="20"/>
                <w:szCs w:val="20"/>
              </w:rPr>
            </w:pPr>
            <w:r w:rsidRPr="00881C4F">
              <w:rPr>
                <w:sz w:val="20"/>
                <w:szCs w:val="20"/>
              </w:rPr>
              <w:lastRenderedPageBreak/>
              <w:t>Presenza, se necessario, di personale dell’Impresa Appaltatrice per segnalare il pericolo.</w:t>
            </w:r>
          </w:p>
        </w:tc>
        <w:tc>
          <w:tcPr>
            <w:tcW w:w="2410" w:type="dxa"/>
            <w:shd w:val="clear" w:color="auto" w:fill="auto"/>
            <w:vAlign w:val="center"/>
          </w:tcPr>
          <w:p w14:paraId="4951990E" w14:textId="77777777" w:rsidR="00D104CB" w:rsidRPr="00881C4F" w:rsidRDefault="00D104CB" w:rsidP="00D104CB">
            <w:pPr>
              <w:jc w:val="both"/>
              <w:rPr>
                <w:sz w:val="20"/>
                <w:szCs w:val="20"/>
              </w:rPr>
            </w:pPr>
          </w:p>
          <w:p w14:paraId="5A699111" w14:textId="77777777" w:rsidR="00D104CB" w:rsidRPr="00881C4F" w:rsidRDefault="00D104CB" w:rsidP="00D104CB">
            <w:pPr>
              <w:jc w:val="both"/>
              <w:rPr>
                <w:sz w:val="20"/>
                <w:szCs w:val="20"/>
              </w:rPr>
            </w:pPr>
            <w:r w:rsidRPr="00881C4F">
              <w:rPr>
                <w:sz w:val="20"/>
                <w:szCs w:val="20"/>
              </w:rPr>
              <w:t xml:space="preserve"> Massima attenzione agli eventuali cavi elettrici posti a terra o ogni altro oggetto che possa costituire pericolo di caduta o inciampo.</w:t>
            </w:r>
          </w:p>
          <w:p w14:paraId="1EEF10FE" w14:textId="77777777" w:rsidR="00D104CB" w:rsidRPr="00881C4F" w:rsidRDefault="00D104CB" w:rsidP="00D104CB">
            <w:pPr>
              <w:spacing w:line="360" w:lineRule="auto"/>
              <w:jc w:val="center"/>
              <w:rPr>
                <w:sz w:val="20"/>
                <w:szCs w:val="20"/>
              </w:rPr>
            </w:pPr>
          </w:p>
          <w:p w14:paraId="546BB59E" w14:textId="77777777" w:rsidR="00D104CB" w:rsidRPr="00881C4F" w:rsidRDefault="00D104CB" w:rsidP="00D104CB">
            <w:pPr>
              <w:spacing w:line="360" w:lineRule="auto"/>
              <w:jc w:val="center"/>
              <w:rPr>
                <w:sz w:val="20"/>
                <w:szCs w:val="20"/>
              </w:rPr>
            </w:pPr>
          </w:p>
          <w:p w14:paraId="432343F7" w14:textId="77777777" w:rsidR="00D104CB" w:rsidRPr="00881C4F" w:rsidRDefault="00D104CB" w:rsidP="00D104CB">
            <w:pPr>
              <w:spacing w:line="360" w:lineRule="auto"/>
              <w:jc w:val="center"/>
              <w:rPr>
                <w:sz w:val="20"/>
                <w:szCs w:val="20"/>
              </w:rPr>
            </w:pPr>
          </w:p>
          <w:p w14:paraId="3AF34534" w14:textId="77777777" w:rsidR="00D104CB" w:rsidRPr="00881C4F" w:rsidRDefault="00D104CB" w:rsidP="00D104CB">
            <w:pPr>
              <w:spacing w:line="360" w:lineRule="auto"/>
              <w:jc w:val="center"/>
              <w:rPr>
                <w:sz w:val="20"/>
                <w:szCs w:val="20"/>
              </w:rPr>
            </w:pPr>
          </w:p>
          <w:p w14:paraId="21B2BA01" w14:textId="77777777" w:rsidR="00D104CB" w:rsidRPr="00881C4F" w:rsidRDefault="00D104CB" w:rsidP="00D104CB">
            <w:pPr>
              <w:jc w:val="both"/>
              <w:rPr>
                <w:sz w:val="20"/>
                <w:szCs w:val="20"/>
              </w:rPr>
            </w:pPr>
          </w:p>
          <w:p w14:paraId="6096713B" w14:textId="77777777" w:rsidR="00D104CB" w:rsidRPr="00881C4F" w:rsidRDefault="00D104CB" w:rsidP="00D104CB">
            <w:pPr>
              <w:jc w:val="both"/>
              <w:rPr>
                <w:sz w:val="20"/>
                <w:szCs w:val="20"/>
              </w:rPr>
            </w:pPr>
            <w:r w:rsidRPr="00881C4F">
              <w:rPr>
                <w:sz w:val="20"/>
                <w:szCs w:val="20"/>
              </w:rPr>
              <w:lastRenderedPageBreak/>
              <w:t>Ove presente personale della Ditta esecutrice per segnalazione di pericolo, rispetto delle indicazioni specifiche fornite da quest’ultimo.</w:t>
            </w:r>
          </w:p>
        </w:tc>
      </w:tr>
      <w:tr w:rsidR="002067B8" w:rsidRPr="00C21999" w14:paraId="37EE2833" w14:textId="77777777" w:rsidTr="006E76C9">
        <w:tc>
          <w:tcPr>
            <w:tcW w:w="2127" w:type="dxa"/>
            <w:shd w:val="clear" w:color="auto" w:fill="auto"/>
            <w:vAlign w:val="center"/>
          </w:tcPr>
          <w:p w14:paraId="65C3BBCF" w14:textId="77777777" w:rsidR="00D104CB" w:rsidRPr="00881C4F" w:rsidRDefault="00D104CB" w:rsidP="00D104CB">
            <w:pPr>
              <w:jc w:val="both"/>
              <w:rPr>
                <w:sz w:val="20"/>
                <w:szCs w:val="20"/>
              </w:rPr>
            </w:pPr>
            <w:r w:rsidRPr="00881C4F">
              <w:rPr>
                <w:sz w:val="20"/>
                <w:szCs w:val="20"/>
              </w:rPr>
              <w:lastRenderedPageBreak/>
              <w:t>Carico/scarico materiali e attrezzature;</w:t>
            </w:r>
          </w:p>
          <w:p w14:paraId="2108DD67" w14:textId="77777777" w:rsidR="00D104CB" w:rsidRPr="00881C4F" w:rsidRDefault="00D104CB" w:rsidP="00D104CB">
            <w:pPr>
              <w:jc w:val="both"/>
              <w:rPr>
                <w:sz w:val="20"/>
                <w:szCs w:val="20"/>
              </w:rPr>
            </w:pPr>
            <w:r w:rsidRPr="00881C4F">
              <w:rPr>
                <w:sz w:val="20"/>
                <w:szCs w:val="20"/>
              </w:rPr>
              <w:t>Nelle fasi di manovra e movimentazione mezzi: rischio incidenti con altri mezzi, investimenti, urti, caduta materiali e schiacciamenti</w:t>
            </w:r>
          </w:p>
        </w:tc>
        <w:tc>
          <w:tcPr>
            <w:tcW w:w="1417" w:type="dxa"/>
            <w:shd w:val="clear" w:color="auto" w:fill="auto"/>
            <w:vAlign w:val="center"/>
          </w:tcPr>
          <w:p w14:paraId="6C226CCA" w14:textId="77777777" w:rsidR="00D104CB" w:rsidRPr="00881C4F" w:rsidRDefault="00D104CB" w:rsidP="00D104CB">
            <w:pPr>
              <w:spacing w:line="360" w:lineRule="auto"/>
              <w:jc w:val="center"/>
              <w:rPr>
                <w:sz w:val="20"/>
                <w:szCs w:val="20"/>
              </w:rPr>
            </w:pPr>
            <w:r w:rsidRPr="00881C4F">
              <w:rPr>
                <w:sz w:val="20"/>
                <w:szCs w:val="20"/>
              </w:rPr>
              <w:t>Lieve/</w:t>
            </w:r>
          </w:p>
          <w:p w14:paraId="7FB4804F" w14:textId="77777777" w:rsidR="00D104CB" w:rsidRPr="00881C4F" w:rsidRDefault="00D104CB" w:rsidP="00D104CB">
            <w:pPr>
              <w:spacing w:line="360" w:lineRule="auto"/>
              <w:jc w:val="center"/>
              <w:rPr>
                <w:sz w:val="20"/>
                <w:szCs w:val="20"/>
              </w:rPr>
            </w:pPr>
            <w:r w:rsidRPr="00881C4F">
              <w:rPr>
                <w:sz w:val="20"/>
                <w:szCs w:val="20"/>
              </w:rPr>
              <w:t>Probabile</w:t>
            </w:r>
          </w:p>
        </w:tc>
        <w:tc>
          <w:tcPr>
            <w:tcW w:w="3940" w:type="dxa"/>
            <w:shd w:val="clear" w:color="auto" w:fill="auto"/>
            <w:vAlign w:val="center"/>
          </w:tcPr>
          <w:p w14:paraId="4AAB4B83" w14:textId="77777777" w:rsidR="00D104CB" w:rsidRPr="00881C4F" w:rsidRDefault="00D104CB" w:rsidP="00D104CB">
            <w:pPr>
              <w:numPr>
                <w:ilvl w:val="0"/>
                <w:numId w:val="2"/>
              </w:numPr>
              <w:tabs>
                <w:tab w:val="clear" w:pos="720"/>
              </w:tabs>
              <w:ind w:left="0" w:firstLine="0"/>
              <w:jc w:val="both"/>
              <w:rPr>
                <w:sz w:val="20"/>
                <w:szCs w:val="20"/>
              </w:rPr>
            </w:pPr>
            <w:r w:rsidRPr="00881C4F">
              <w:rPr>
                <w:sz w:val="20"/>
                <w:szCs w:val="20"/>
              </w:rPr>
              <w:t>Parcheggiare i mezzi in modo da ridurre al minimo l’ingombro della via di transito veicolare;</w:t>
            </w:r>
          </w:p>
          <w:p w14:paraId="287CC153" w14:textId="77777777" w:rsidR="00D104CB" w:rsidRPr="00881C4F" w:rsidRDefault="00D104CB" w:rsidP="00D104CB">
            <w:pPr>
              <w:numPr>
                <w:ilvl w:val="0"/>
                <w:numId w:val="2"/>
              </w:numPr>
              <w:tabs>
                <w:tab w:val="clear" w:pos="720"/>
              </w:tabs>
              <w:ind w:left="0" w:firstLine="0"/>
              <w:jc w:val="both"/>
              <w:rPr>
                <w:sz w:val="20"/>
                <w:szCs w:val="20"/>
              </w:rPr>
            </w:pPr>
            <w:r w:rsidRPr="00881C4F">
              <w:rPr>
                <w:sz w:val="20"/>
                <w:szCs w:val="20"/>
              </w:rPr>
              <w:t>Durante tutta la fase di carico/scarico azionare i segnali visivi di sosta (quattro frecce);</w:t>
            </w:r>
          </w:p>
          <w:p w14:paraId="551153BC" w14:textId="77777777" w:rsidR="00D104CB" w:rsidRPr="00881C4F" w:rsidRDefault="00D104CB" w:rsidP="00D104CB">
            <w:pPr>
              <w:numPr>
                <w:ilvl w:val="0"/>
                <w:numId w:val="2"/>
              </w:numPr>
              <w:tabs>
                <w:tab w:val="clear" w:pos="720"/>
              </w:tabs>
              <w:ind w:left="0" w:firstLine="0"/>
              <w:jc w:val="both"/>
              <w:rPr>
                <w:sz w:val="20"/>
                <w:szCs w:val="20"/>
              </w:rPr>
            </w:pPr>
            <w:r w:rsidRPr="00881C4F">
              <w:rPr>
                <w:sz w:val="20"/>
                <w:szCs w:val="20"/>
              </w:rPr>
              <w:t xml:space="preserve"> Prima di procedere allo scarico/carico merci dal mezzo verificare che questo sia stato assicurato contro spostamenti intempestivi (motore spento e marcia inseriti);</w:t>
            </w:r>
          </w:p>
          <w:p w14:paraId="14C6312F" w14:textId="77777777" w:rsidR="00D104CB" w:rsidRPr="00881C4F" w:rsidRDefault="00D104CB" w:rsidP="00D104CB">
            <w:pPr>
              <w:numPr>
                <w:ilvl w:val="0"/>
                <w:numId w:val="2"/>
              </w:numPr>
              <w:tabs>
                <w:tab w:val="clear" w:pos="720"/>
              </w:tabs>
              <w:ind w:left="0" w:firstLine="0"/>
              <w:jc w:val="both"/>
              <w:rPr>
                <w:sz w:val="20"/>
                <w:szCs w:val="20"/>
              </w:rPr>
            </w:pPr>
            <w:r w:rsidRPr="00881C4F">
              <w:rPr>
                <w:sz w:val="20"/>
                <w:szCs w:val="20"/>
              </w:rPr>
              <w:t>Non ingombrare le vie di fuga con materiali, attrezzature, veicoli;</w:t>
            </w:r>
          </w:p>
          <w:p w14:paraId="1259A268" w14:textId="77777777" w:rsidR="00D104CB" w:rsidRPr="00881C4F" w:rsidRDefault="00D104CB" w:rsidP="00D104CB">
            <w:pPr>
              <w:numPr>
                <w:ilvl w:val="0"/>
                <w:numId w:val="2"/>
              </w:numPr>
              <w:tabs>
                <w:tab w:val="clear" w:pos="720"/>
              </w:tabs>
              <w:ind w:left="0" w:firstLine="0"/>
              <w:jc w:val="both"/>
              <w:rPr>
                <w:sz w:val="20"/>
                <w:szCs w:val="20"/>
              </w:rPr>
            </w:pPr>
            <w:r w:rsidRPr="00881C4F">
              <w:rPr>
                <w:sz w:val="20"/>
                <w:szCs w:val="20"/>
              </w:rPr>
              <w:t>Prestare massima attenzione al transito di pedoni moderando la velocità (a passo d’uomo) del mezzo di trasporto.</w:t>
            </w:r>
          </w:p>
        </w:tc>
        <w:tc>
          <w:tcPr>
            <w:tcW w:w="2410" w:type="dxa"/>
            <w:shd w:val="clear" w:color="auto" w:fill="auto"/>
            <w:vAlign w:val="center"/>
          </w:tcPr>
          <w:p w14:paraId="13B82A74" w14:textId="77777777" w:rsidR="00D104CB" w:rsidRPr="00881C4F" w:rsidRDefault="00D104CB" w:rsidP="00D104CB">
            <w:pPr>
              <w:jc w:val="both"/>
              <w:rPr>
                <w:sz w:val="20"/>
                <w:szCs w:val="20"/>
              </w:rPr>
            </w:pPr>
            <w:r w:rsidRPr="00881C4F">
              <w:rPr>
                <w:sz w:val="20"/>
                <w:szCs w:val="20"/>
              </w:rPr>
              <w:t>Individuare un’apposita area di carico/scarico materiali ed attrezzature.</w:t>
            </w:r>
          </w:p>
          <w:p w14:paraId="1B41603C" w14:textId="77777777" w:rsidR="00D104CB" w:rsidRPr="00881C4F" w:rsidRDefault="00D104CB" w:rsidP="00D104CB">
            <w:pPr>
              <w:jc w:val="both"/>
              <w:rPr>
                <w:sz w:val="20"/>
                <w:szCs w:val="20"/>
              </w:rPr>
            </w:pPr>
          </w:p>
          <w:p w14:paraId="3615AB33" w14:textId="77777777" w:rsidR="00D104CB" w:rsidRPr="00881C4F" w:rsidRDefault="00D104CB" w:rsidP="00D104CB">
            <w:pPr>
              <w:jc w:val="both"/>
              <w:rPr>
                <w:sz w:val="20"/>
                <w:szCs w:val="20"/>
              </w:rPr>
            </w:pPr>
            <w:r w:rsidRPr="00881C4F">
              <w:rPr>
                <w:sz w:val="20"/>
                <w:szCs w:val="20"/>
              </w:rPr>
              <w:t>Prestare attenzione ai segnali visivi di sosta dei mezzi di trasporto.</w:t>
            </w:r>
          </w:p>
          <w:p w14:paraId="78558F5A" w14:textId="77777777" w:rsidR="00D104CB" w:rsidRPr="00881C4F" w:rsidRDefault="00D104CB" w:rsidP="00D104CB">
            <w:pPr>
              <w:jc w:val="both"/>
              <w:rPr>
                <w:sz w:val="20"/>
                <w:szCs w:val="20"/>
              </w:rPr>
            </w:pPr>
          </w:p>
          <w:p w14:paraId="05696902" w14:textId="77777777" w:rsidR="00D104CB" w:rsidRPr="00881C4F" w:rsidRDefault="00D104CB" w:rsidP="00D104CB">
            <w:pPr>
              <w:jc w:val="both"/>
              <w:rPr>
                <w:sz w:val="20"/>
                <w:szCs w:val="20"/>
              </w:rPr>
            </w:pPr>
            <w:r w:rsidRPr="00881C4F">
              <w:rPr>
                <w:sz w:val="20"/>
                <w:szCs w:val="20"/>
              </w:rPr>
              <w:t>Prestare massima attenzione al transito ed alle manovre dei mezzi di trasporto.</w:t>
            </w:r>
          </w:p>
        </w:tc>
      </w:tr>
      <w:tr w:rsidR="008A5509" w:rsidRPr="00C21999" w14:paraId="55790A67" w14:textId="77777777" w:rsidTr="0063563D">
        <w:tc>
          <w:tcPr>
            <w:tcW w:w="2127" w:type="dxa"/>
            <w:shd w:val="clear" w:color="auto" w:fill="auto"/>
            <w:vAlign w:val="center"/>
          </w:tcPr>
          <w:p w14:paraId="46890864" w14:textId="77777777" w:rsidR="008A5509" w:rsidRPr="00881C4F" w:rsidRDefault="008A5509" w:rsidP="008A5509">
            <w:pPr>
              <w:jc w:val="both"/>
              <w:rPr>
                <w:sz w:val="20"/>
                <w:szCs w:val="20"/>
              </w:rPr>
            </w:pPr>
            <w:r w:rsidRPr="00881C4F">
              <w:rPr>
                <w:sz w:val="20"/>
                <w:szCs w:val="20"/>
              </w:rPr>
              <w:t>Accesso a locali tecnici</w:t>
            </w:r>
          </w:p>
        </w:tc>
        <w:tc>
          <w:tcPr>
            <w:tcW w:w="1417" w:type="dxa"/>
            <w:shd w:val="clear" w:color="auto" w:fill="auto"/>
            <w:vAlign w:val="center"/>
          </w:tcPr>
          <w:p w14:paraId="1213B255" w14:textId="77777777" w:rsidR="008A5509" w:rsidRPr="00881C4F" w:rsidRDefault="008A5509" w:rsidP="008A5509">
            <w:pPr>
              <w:spacing w:line="360" w:lineRule="auto"/>
              <w:jc w:val="center"/>
              <w:rPr>
                <w:sz w:val="20"/>
                <w:szCs w:val="20"/>
              </w:rPr>
            </w:pPr>
            <w:r w:rsidRPr="00881C4F">
              <w:rPr>
                <w:sz w:val="20"/>
                <w:szCs w:val="20"/>
              </w:rPr>
              <w:t>========</w:t>
            </w:r>
          </w:p>
        </w:tc>
        <w:tc>
          <w:tcPr>
            <w:tcW w:w="3940" w:type="dxa"/>
            <w:shd w:val="clear" w:color="auto" w:fill="auto"/>
          </w:tcPr>
          <w:p w14:paraId="18AD1DBB" w14:textId="6458356F" w:rsidR="008A5509" w:rsidRPr="00881C4F" w:rsidRDefault="008A5509" w:rsidP="008A5509">
            <w:pPr>
              <w:widowControl w:val="0"/>
              <w:adjustRightInd w:val="0"/>
              <w:jc w:val="both"/>
              <w:rPr>
                <w:sz w:val="20"/>
                <w:szCs w:val="20"/>
              </w:rPr>
            </w:pPr>
            <w:r w:rsidRPr="00881C4F">
              <w:rPr>
                <w:sz w:val="20"/>
                <w:szCs w:val="20"/>
              </w:rPr>
              <w:t xml:space="preserve">In caso vi sia la necessità di accedere a tali locali è necessario avvertire il personale dipendente </w:t>
            </w:r>
            <w:r w:rsidRPr="00DD676A">
              <w:rPr>
                <w:sz w:val="20"/>
                <w:szCs w:val="20"/>
              </w:rPr>
              <w:t xml:space="preserve">della </w:t>
            </w:r>
            <w:r w:rsidR="00E81273">
              <w:rPr>
                <w:sz w:val="20"/>
                <w:szCs w:val="20"/>
              </w:rPr>
              <w:t>Ditta di Facility</w:t>
            </w:r>
            <w:r w:rsidRPr="00881C4F">
              <w:rPr>
                <w:sz w:val="20"/>
                <w:szCs w:val="20"/>
              </w:rPr>
              <w:t xml:space="preserve"> per avere eventuali disposizioni specifiche per l’accesso.</w:t>
            </w:r>
          </w:p>
        </w:tc>
        <w:tc>
          <w:tcPr>
            <w:tcW w:w="2410" w:type="dxa"/>
            <w:shd w:val="clear" w:color="auto" w:fill="auto"/>
          </w:tcPr>
          <w:p w14:paraId="445A40E9" w14:textId="77777777" w:rsidR="008A5509" w:rsidRPr="00881C4F" w:rsidRDefault="008A5509" w:rsidP="008A5509">
            <w:pPr>
              <w:widowControl w:val="0"/>
              <w:adjustRightInd w:val="0"/>
              <w:jc w:val="both"/>
              <w:rPr>
                <w:sz w:val="20"/>
                <w:szCs w:val="20"/>
              </w:rPr>
            </w:pPr>
            <w:r w:rsidRPr="00881C4F">
              <w:rPr>
                <w:sz w:val="20"/>
                <w:szCs w:val="20"/>
              </w:rPr>
              <w:t>Fornire, quando richiesto, indicazioni sulle modalità di accesso a locali e zone tecniche.</w:t>
            </w:r>
          </w:p>
        </w:tc>
      </w:tr>
      <w:tr w:rsidR="002067B8" w:rsidRPr="00C21999" w14:paraId="1F4996F2" w14:textId="77777777" w:rsidTr="006E76C9">
        <w:tc>
          <w:tcPr>
            <w:tcW w:w="2127" w:type="dxa"/>
            <w:shd w:val="clear" w:color="auto" w:fill="auto"/>
            <w:vAlign w:val="center"/>
          </w:tcPr>
          <w:p w14:paraId="1F90F081" w14:textId="77777777" w:rsidR="00D104CB" w:rsidRPr="00881C4F" w:rsidRDefault="00D104CB" w:rsidP="00D104CB">
            <w:pPr>
              <w:jc w:val="both"/>
              <w:rPr>
                <w:sz w:val="20"/>
                <w:szCs w:val="20"/>
              </w:rPr>
            </w:pPr>
            <w:r w:rsidRPr="00881C4F">
              <w:rPr>
                <w:sz w:val="20"/>
                <w:szCs w:val="20"/>
              </w:rPr>
              <w:t>Problemi legati alla gestione rifiuti.</w:t>
            </w:r>
          </w:p>
        </w:tc>
        <w:tc>
          <w:tcPr>
            <w:tcW w:w="1417" w:type="dxa"/>
            <w:shd w:val="clear" w:color="auto" w:fill="auto"/>
            <w:vAlign w:val="center"/>
          </w:tcPr>
          <w:p w14:paraId="16674B99" w14:textId="77777777" w:rsidR="00D104CB" w:rsidRPr="00881C4F" w:rsidRDefault="00D104CB" w:rsidP="00D104CB">
            <w:pPr>
              <w:spacing w:line="360" w:lineRule="auto"/>
              <w:jc w:val="center"/>
              <w:rPr>
                <w:sz w:val="20"/>
                <w:szCs w:val="20"/>
              </w:rPr>
            </w:pPr>
            <w:r w:rsidRPr="00881C4F">
              <w:rPr>
                <w:sz w:val="20"/>
                <w:szCs w:val="20"/>
              </w:rPr>
              <w:t>========</w:t>
            </w:r>
          </w:p>
        </w:tc>
        <w:tc>
          <w:tcPr>
            <w:tcW w:w="3940" w:type="dxa"/>
            <w:shd w:val="clear" w:color="auto" w:fill="auto"/>
            <w:vAlign w:val="center"/>
          </w:tcPr>
          <w:p w14:paraId="13CBF20B" w14:textId="77777777" w:rsidR="00D104CB" w:rsidRPr="00881C4F" w:rsidRDefault="00D104CB" w:rsidP="00D104CB">
            <w:pPr>
              <w:jc w:val="both"/>
              <w:rPr>
                <w:sz w:val="20"/>
                <w:szCs w:val="20"/>
              </w:rPr>
            </w:pPr>
          </w:p>
          <w:p w14:paraId="12115216" w14:textId="77777777" w:rsidR="00D104CB" w:rsidRPr="00881C4F" w:rsidRDefault="00D104CB" w:rsidP="00D104CB">
            <w:pPr>
              <w:numPr>
                <w:ilvl w:val="0"/>
                <w:numId w:val="2"/>
              </w:numPr>
              <w:tabs>
                <w:tab w:val="clear" w:pos="720"/>
              </w:tabs>
              <w:ind w:left="0" w:firstLine="0"/>
              <w:jc w:val="both"/>
              <w:rPr>
                <w:sz w:val="20"/>
                <w:szCs w:val="20"/>
              </w:rPr>
            </w:pPr>
            <w:r w:rsidRPr="00881C4F">
              <w:rPr>
                <w:sz w:val="20"/>
                <w:szCs w:val="20"/>
              </w:rPr>
              <w:t>Rimozione dei rifiuti nei tempi tecnici strettamente necessari;</w:t>
            </w:r>
          </w:p>
          <w:p w14:paraId="3D86D169" w14:textId="77777777" w:rsidR="00D104CB" w:rsidRPr="00881C4F" w:rsidRDefault="00D104CB" w:rsidP="00D104CB">
            <w:pPr>
              <w:numPr>
                <w:ilvl w:val="0"/>
                <w:numId w:val="2"/>
              </w:numPr>
              <w:tabs>
                <w:tab w:val="clear" w:pos="720"/>
              </w:tabs>
              <w:ind w:left="0" w:firstLine="0"/>
              <w:jc w:val="both"/>
              <w:rPr>
                <w:sz w:val="20"/>
                <w:szCs w:val="20"/>
              </w:rPr>
            </w:pPr>
            <w:r w:rsidRPr="00881C4F">
              <w:rPr>
                <w:sz w:val="20"/>
                <w:szCs w:val="20"/>
              </w:rPr>
              <w:t>Non ingombrare le vie di esodo con i materiali utilizzati negli imballaggi;</w:t>
            </w:r>
          </w:p>
          <w:p w14:paraId="781C848E" w14:textId="77777777" w:rsidR="00D104CB" w:rsidRPr="00881C4F" w:rsidRDefault="00D104CB" w:rsidP="00D104CB">
            <w:pPr>
              <w:numPr>
                <w:ilvl w:val="0"/>
                <w:numId w:val="2"/>
              </w:numPr>
              <w:tabs>
                <w:tab w:val="clear" w:pos="720"/>
              </w:tabs>
              <w:ind w:left="0" w:firstLine="0"/>
              <w:jc w:val="both"/>
              <w:rPr>
                <w:sz w:val="20"/>
                <w:szCs w:val="20"/>
              </w:rPr>
            </w:pPr>
            <w:r w:rsidRPr="00881C4F">
              <w:rPr>
                <w:sz w:val="20"/>
                <w:szCs w:val="20"/>
              </w:rPr>
              <w:t>Delimitazione e segnalazione delle aree per il deposito temporaneo e relativo contenimento degli impatti visivi e della produzione di cattivi odori;</w:t>
            </w:r>
          </w:p>
          <w:p w14:paraId="79162C80" w14:textId="77777777" w:rsidR="00D104CB" w:rsidRPr="00881C4F" w:rsidRDefault="00D104CB" w:rsidP="00D104CB">
            <w:pPr>
              <w:numPr>
                <w:ilvl w:val="0"/>
                <w:numId w:val="2"/>
              </w:numPr>
              <w:tabs>
                <w:tab w:val="clear" w:pos="720"/>
              </w:tabs>
              <w:ind w:left="0" w:firstLine="0"/>
              <w:jc w:val="both"/>
              <w:rPr>
                <w:sz w:val="20"/>
                <w:szCs w:val="20"/>
              </w:rPr>
            </w:pPr>
            <w:r w:rsidRPr="00881C4F">
              <w:rPr>
                <w:sz w:val="20"/>
                <w:szCs w:val="20"/>
              </w:rPr>
              <w:t>Smaltimento pianificato presso discariche autorizzate.</w:t>
            </w:r>
          </w:p>
          <w:p w14:paraId="62B62083" w14:textId="77777777" w:rsidR="00D104CB" w:rsidRPr="00881C4F" w:rsidRDefault="00D104CB" w:rsidP="00D104CB">
            <w:pPr>
              <w:jc w:val="both"/>
              <w:rPr>
                <w:sz w:val="20"/>
                <w:szCs w:val="20"/>
              </w:rPr>
            </w:pPr>
          </w:p>
        </w:tc>
        <w:tc>
          <w:tcPr>
            <w:tcW w:w="2410" w:type="dxa"/>
            <w:shd w:val="clear" w:color="auto" w:fill="auto"/>
            <w:vAlign w:val="center"/>
          </w:tcPr>
          <w:p w14:paraId="000A1EBB" w14:textId="77777777" w:rsidR="00D104CB" w:rsidRPr="00881C4F" w:rsidRDefault="00D104CB" w:rsidP="00D104CB">
            <w:pPr>
              <w:jc w:val="both"/>
              <w:rPr>
                <w:sz w:val="20"/>
                <w:szCs w:val="20"/>
              </w:rPr>
            </w:pPr>
            <w:r w:rsidRPr="00881C4F">
              <w:rPr>
                <w:sz w:val="20"/>
                <w:szCs w:val="20"/>
              </w:rPr>
              <w:t>Se necessario, creare percorsi alternativi per evitare il transito dei dipendenti della PCM, nelle zone di deposito temporaneo di rifiuti.</w:t>
            </w:r>
          </w:p>
        </w:tc>
      </w:tr>
    </w:tbl>
    <w:p w14:paraId="13679ED9" w14:textId="77777777" w:rsidR="00641C51" w:rsidRDefault="00641C51" w:rsidP="00D104CB">
      <w:pPr>
        <w:autoSpaceDE w:val="0"/>
        <w:autoSpaceDN w:val="0"/>
        <w:adjustRightInd w:val="0"/>
        <w:jc w:val="both"/>
        <w:rPr>
          <w:rFonts w:eastAsia="Calibri"/>
          <w:b/>
          <w:bCs/>
          <w:sz w:val="22"/>
          <w:szCs w:val="22"/>
          <w:lang w:eastAsia="en-US"/>
        </w:rPr>
      </w:pPr>
    </w:p>
    <w:p w14:paraId="540E2233" w14:textId="75713769" w:rsidR="00D104CB" w:rsidRPr="00881C4F" w:rsidRDefault="00321D5B" w:rsidP="00D104CB">
      <w:pPr>
        <w:autoSpaceDE w:val="0"/>
        <w:autoSpaceDN w:val="0"/>
        <w:adjustRightInd w:val="0"/>
        <w:jc w:val="both"/>
        <w:rPr>
          <w:rFonts w:eastAsia="Calibri"/>
          <w:sz w:val="22"/>
          <w:szCs w:val="22"/>
          <w:lang w:eastAsia="en-US"/>
        </w:rPr>
      </w:pPr>
      <w:r w:rsidRPr="00881C4F">
        <w:rPr>
          <w:rFonts w:eastAsia="Calibri"/>
          <w:b/>
          <w:bCs/>
          <w:sz w:val="22"/>
          <w:szCs w:val="22"/>
          <w:lang w:eastAsia="en-US"/>
        </w:rPr>
        <w:t>9</w:t>
      </w:r>
      <w:r w:rsidR="00D104CB" w:rsidRPr="00881C4F">
        <w:rPr>
          <w:rFonts w:eastAsia="Calibri"/>
          <w:b/>
          <w:bCs/>
          <w:sz w:val="22"/>
          <w:szCs w:val="22"/>
          <w:lang w:eastAsia="en-US"/>
        </w:rPr>
        <w:t>.2. Energia elettrica</w:t>
      </w:r>
    </w:p>
    <w:p w14:paraId="3D42E9D3" w14:textId="77777777" w:rsidR="00D104CB" w:rsidRPr="00881C4F" w:rsidRDefault="00D104CB" w:rsidP="00D104CB">
      <w:pPr>
        <w:autoSpaceDE w:val="0"/>
        <w:autoSpaceDN w:val="0"/>
        <w:adjustRightInd w:val="0"/>
        <w:jc w:val="both"/>
        <w:rPr>
          <w:rFonts w:eastAsia="Calibri"/>
          <w:sz w:val="22"/>
          <w:szCs w:val="22"/>
          <w:lang w:eastAsia="en-US"/>
        </w:rPr>
      </w:pPr>
    </w:p>
    <w:p w14:paraId="4B1121B0" w14:textId="77777777" w:rsidR="00D104CB" w:rsidRPr="00881C4F" w:rsidRDefault="00D104CB" w:rsidP="00D104CB">
      <w:pPr>
        <w:autoSpaceDE w:val="0"/>
        <w:autoSpaceDN w:val="0"/>
        <w:adjustRightInd w:val="0"/>
        <w:jc w:val="both"/>
        <w:rPr>
          <w:rFonts w:eastAsia="Calibri"/>
          <w:sz w:val="22"/>
          <w:szCs w:val="22"/>
          <w:lang w:eastAsia="en-US"/>
        </w:rPr>
      </w:pPr>
      <w:r w:rsidRPr="00881C4F">
        <w:rPr>
          <w:rFonts w:eastAsia="Calibri"/>
          <w:sz w:val="22"/>
          <w:szCs w:val="22"/>
          <w:lang w:eastAsia="en-US"/>
        </w:rPr>
        <w:t>L’Appaltatore per l’utilizzo di energia elettrica disponibile presso l’infrastruttura deve:</w:t>
      </w:r>
    </w:p>
    <w:p w14:paraId="6B463533" w14:textId="77777777" w:rsidR="00D104CB" w:rsidRPr="00881C4F" w:rsidRDefault="00D104CB" w:rsidP="00D104CB">
      <w:pPr>
        <w:autoSpaceDE w:val="0"/>
        <w:autoSpaceDN w:val="0"/>
        <w:adjustRightInd w:val="0"/>
        <w:jc w:val="both"/>
        <w:rPr>
          <w:rFonts w:eastAsia="Calibri"/>
          <w:sz w:val="22"/>
          <w:szCs w:val="22"/>
          <w:lang w:eastAsia="en-US"/>
        </w:rPr>
      </w:pPr>
      <w:r w:rsidRPr="00881C4F">
        <w:rPr>
          <w:rFonts w:eastAsia="Calibri"/>
          <w:sz w:val="22"/>
          <w:szCs w:val="22"/>
          <w:lang w:eastAsia="en-US"/>
        </w:rPr>
        <w:t xml:space="preserve"> </w:t>
      </w:r>
      <w:r w:rsidRPr="00881C4F">
        <w:rPr>
          <w:rFonts w:eastAsia="Calibri"/>
          <w:i/>
          <w:iCs/>
          <w:sz w:val="22"/>
          <w:szCs w:val="22"/>
          <w:lang w:eastAsia="en-US"/>
        </w:rPr>
        <w:t xml:space="preserve">  </w:t>
      </w:r>
    </w:p>
    <w:p w14:paraId="7F73E4AD" w14:textId="77777777" w:rsidR="007644D8" w:rsidRPr="00964CE5" w:rsidRDefault="00D104CB" w:rsidP="00B44204">
      <w:pPr>
        <w:numPr>
          <w:ilvl w:val="1"/>
          <w:numId w:val="12"/>
        </w:numPr>
        <w:autoSpaceDE w:val="0"/>
        <w:autoSpaceDN w:val="0"/>
        <w:adjustRightInd w:val="0"/>
        <w:spacing w:after="20" w:line="259" w:lineRule="auto"/>
        <w:ind w:left="284" w:hanging="284"/>
        <w:jc w:val="both"/>
        <w:rPr>
          <w:rFonts w:eastAsia="Calibri"/>
          <w:sz w:val="22"/>
          <w:szCs w:val="22"/>
          <w:lang w:eastAsia="en-US"/>
        </w:rPr>
      </w:pPr>
      <w:r w:rsidRPr="00964CE5">
        <w:rPr>
          <w:rFonts w:eastAsia="Calibri"/>
          <w:sz w:val="22"/>
          <w:szCs w:val="22"/>
          <w:lang w:eastAsia="en-US"/>
        </w:rPr>
        <w:t>utilizzare componenti (cavi, spine, prese, adattatori etc.) e apparecchi elettrici rispondenti alla regola dell’arte (marchio CE o altro tipo di certificazione) ed in buono stato di conservazione</w:t>
      </w:r>
      <w:r w:rsidR="007644D8" w:rsidRPr="00964CE5">
        <w:rPr>
          <w:rFonts w:eastAsia="Calibri"/>
          <w:sz w:val="22"/>
          <w:szCs w:val="22"/>
          <w:lang w:eastAsia="en-US"/>
        </w:rPr>
        <w:t>;</w:t>
      </w:r>
    </w:p>
    <w:p w14:paraId="1C18CA7E" w14:textId="77777777" w:rsidR="00D104CB" w:rsidRPr="00964CE5" w:rsidRDefault="007644D8" w:rsidP="00B44204">
      <w:pPr>
        <w:numPr>
          <w:ilvl w:val="1"/>
          <w:numId w:val="12"/>
        </w:numPr>
        <w:autoSpaceDE w:val="0"/>
        <w:autoSpaceDN w:val="0"/>
        <w:adjustRightInd w:val="0"/>
        <w:spacing w:after="20" w:line="259" w:lineRule="auto"/>
        <w:ind w:left="284" w:hanging="284"/>
        <w:jc w:val="both"/>
        <w:rPr>
          <w:rFonts w:eastAsia="Calibri"/>
          <w:sz w:val="22"/>
          <w:szCs w:val="22"/>
          <w:lang w:eastAsia="en-US"/>
        </w:rPr>
      </w:pPr>
      <w:r w:rsidRPr="00964CE5">
        <w:rPr>
          <w:rFonts w:eastAsia="Calibri"/>
          <w:sz w:val="22"/>
          <w:szCs w:val="22"/>
          <w:lang w:eastAsia="en-US"/>
        </w:rPr>
        <w:t>tutte le attrezzature e le apparecchiature dovranno essere utilizzate in ottime condizioni e in conformità con la vigente normativa sulla sicurezza</w:t>
      </w:r>
      <w:r w:rsidR="00D104CB" w:rsidRPr="00964CE5">
        <w:rPr>
          <w:rFonts w:eastAsia="Calibri"/>
          <w:sz w:val="22"/>
          <w:szCs w:val="22"/>
          <w:lang w:eastAsia="en-US"/>
        </w:rPr>
        <w:t xml:space="preserve">; </w:t>
      </w:r>
    </w:p>
    <w:p w14:paraId="7E1D112C" w14:textId="77777777" w:rsidR="00D104CB" w:rsidRPr="007644D8" w:rsidRDefault="007644D8" w:rsidP="00B44204">
      <w:pPr>
        <w:numPr>
          <w:ilvl w:val="1"/>
          <w:numId w:val="12"/>
        </w:numPr>
        <w:autoSpaceDE w:val="0"/>
        <w:autoSpaceDN w:val="0"/>
        <w:adjustRightInd w:val="0"/>
        <w:spacing w:after="160" w:line="259" w:lineRule="auto"/>
        <w:ind w:left="284" w:hanging="284"/>
        <w:jc w:val="both"/>
        <w:rPr>
          <w:rFonts w:eastAsia="Calibri"/>
          <w:sz w:val="22"/>
          <w:szCs w:val="22"/>
          <w:lang w:eastAsia="en-US"/>
        </w:rPr>
      </w:pPr>
      <w:r w:rsidRPr="00964CE5">
        <w:rPr>
          <w:rFonts w:eastAsia="Calibri"/>
          <w:sz w:val="22"/>
          <w:szCs w:val="22"/>
          <w:lang w:eastAsia="en-US"/>
        </w:rPr>
        <w:t xml:space="preserve">utilizzo dell’impianto elettrico </w:t>
      </w:r>
      <w:r w:rsidRPr="007644D8">
        <w:rPr>
          <w:rFonts w:eastAsia="Calibri"/>
          <w:sz w:val="22"/>
          <w:szCs w:val="22"/>
          <w:lang w:eastAsia="en-US"/>
        </w:rPr>
        <w:t>secondo quanto imposto dalla buona tecnica e dalla regola dell’arte anche per quanto riguarda l’uso di prese a spina del tipo industriale</w:t>
      </w:r>
      <w:r w:rsidR="00D104CB" w:rsidRPr="007644D8">
        <w:rPr>
          <w:rFonts w:eastAsia="Calibri"/>
          <w:sz w:val="22"/>
          <w:szCs w:val="22"/>
          <w:lang w:eastAsia="en-US"/>
        </w:rPr>
        <w:t>;</w:t>
      </w:r>
    </w:p>
    <w:p w14:paraId="3C28B72D" w14:textId="77777777" w:rsidR="00D104CB" w:rsidRPr="00881C4F" w:rsidRDefault="00D104CB" w:rsidP="00B44204">
      <w:pPr>
        <w:numPr>
          <w:ilvl w:val="1"/>
          <w:numId w:val="12"/>
        </w:numPr>
        <w:autoSpaceDE w:val="0"/>
        <w:autoSpaceDN w:val="0"/>
        <w:adjustRightInd w:val="0"/>
        <w:spacing w:after="20" w:line="259" w:lineRule="auto"/>
        <w:ind w:left="284" w:hanging="284"/>
        <w:jc w:val="both"/>
        <w:rPr>
          <w:rFonts w:eastAsia="Calibri"/>
          <w:b/>
          <w:sz w:val="22"/>
          <w:szCs w:val="22"/>
          <w:lang w:eastAsia="en-US"/>
        </w:rPr>
      </w:pPr>
      <w:r w:rsidRPr="007644D8">
        <w:rPr>
          <w:rFonts w:eastAsia="Calibri"/>
          <w:sz w:val="22"/>
          <w:szCs w:val="22"/>
          <w:lang w:eastAsia="en-US"/>
        </w:rPr>
        <w:t>nel caso di utilizzo di apparecchiature di proprietà preventivamente deve verificare</w:t>
      </w:r>
      <w:r w:rsidRPr="00881C4F">
        <w:rPr>
          <w:rFonts w:eastAsia="Calibri"/>
          <w:b/>
          <w:sz w:val="22"/>
          <w:szCs w:val="22"/>
          <w:lang w:eastAsia="en-US"/>
        </w:rPr>
        <w:t xml:space="preserve"> </w:t>
      </w:r>
      <w:r w:rsidR="007644D8" w:rsidRPr="007644D8">
        <w:rPr>
          <w:rFonts w:eastAsia="Calibri"/>
          <w:sz w:val="22"/>
          <w:szCs w:val="22"/>
          <w:lang w:eastAsia="en-US"/>
        </w:rPr>
        <w:t xml:space="preserve">in collaborazione con </w:t>
      </w:r>
      <w:r w:rsidR="007644D8">
        <w:rPr>
          <w:rFonts w:eastAsia="Calibri"/>
          <w:sz w:val="22"/>
          <w:szCs w:val="22"/>
          <w:lang w:eastAsia="en-US"/>
        </w:rPr>
        <w:t xml:space="preserve">il referente di sede e </w:t>
      </w:r>
      <w:r w:rsidR="007644D8" w:rsidRPr="007644D8">
        <w:rPr>
          <w:rFonts w:eastAsia="Calibri"/>
          <w:sz w:val="22"/>
          <w:szCs w:val="22"/>
          <w:lang w:eastAsia="en-US"/>
        </w:rPr>
        <w:t>la ditta di Facility Management, che la potenza dell’apparecchio utilizzatore sia compatibile con la sezione della conduttura che lo alimenta, anche in relazione ad altri apparecchi utilizzatori già collegati al quadro</w:t>
      </w:r>
      <w:r w:rsidRPr="00881C4F">
        <w:rPr>
          <w:rFonts w:eastAsia="Calibri"/>
          <w:b/>
          <w:sz w:val="22"/>
          <w:szCs w:val="22"/>
          <w:lang w:eastAsia="en-US"/>
        </w:rPr>
        <w:t xml:space="preserve">; </w:t>
      </w:r>
    </w:p>
    <w:p w14:paraId="01080C4C" w14:textId="77777777" w:rsidR="00D104CB" w:rsidRPr="00881C4F" w:rsidRDefault="00D104CB" w:rsidP="00B44204">
      <w:pPr>
        <w:numPr>
          <w:ilvl w:val="1"/>
          <w:numId w:val="12"/>
        </w:numPr>
        <w:autoSpaceDE w:val="0"/>
        <w:autoSpaceDN w:val="0"/>
        <w:adjustRightInd w:val="0"/>
        <w:spacing w:after="20" w:line="259" w:lineRule="auto"/>
        <w:ind w:left="284" w:hanging="284"/>
        <w:jc w:val="both"/>
        <w:rPr>
          <w:rFonts w:eastAsia="Calibri"/>
          <w:sz w:val="22"/>
          <w:szCs w:val="22"/>
          <w:lang w:eastAsia="en-US"/>
        </w:rPr>
      </w:pPr>
      <w:r w:rsidRPr="00881C4F">
        <w:rPr>
          <w:rFonts w:eastAsia="Calibri"/>
          <w:sz w:val="22"/>
          <w:szCs w:val="22"/>
          <w:lang w:eastAsia="en-US"/>
        </w:rPr>
        <w:t xml:space="preserve">non modificare in alcun modo i sistemi di protezione attiva e passiva degli impianti; </w:t>
      </w:r>
    </w:p>
    <w:p w14:paraId="2CCC7602" w14:textId="77777777" w:rsidR="007644D8" w:rsidRDefault="00D104CB" w:rsidP="00B44204">
      <w:pPr>
        <w:numPr>
          <w:ilvl w:val="1"/>
          <w:numId w:val="12"/>
        </w:numPr>
        <w:autoSpaceDE w:val="0"/>
        <w:autoSpaceDN w:val="0"/>
        <w:adjustRightInd w:val="0"/>
        <w:spacing w:after="160" w:line="259" w:lineRule="auto"/>
        <w:ind w:left="284" w:hanging="284"/>
        <w:jc w:val="both"/>
        <w:rPr>
          <w:rFonts w:eastAsia="Calibri"/>
          <w:sz w:val="22"/>
          <w:szCs w:val="22"/>
          <w:lang w:eastAsia="en-US"/>
        </w:rPr>
      </w:pPr>
      <w:r w:rsidRPr="00881C4F">
        <w:rPr>
          <w:rFonts w:eastAsia="Calibri"/>
          <w:sz w:val="22"/>
          <w:szCs w:val="22"/>
          <w:lang w:eastAsia="en-US"/>
        </w:rPr>
        <w:t>i cavi e le prolunghe devono esser sollevati da terra, se possibile, in punti non soggetti ad usura, colpi, abrasioni, calpestio, ecc. oppure protetti in apposite canaline passacavi e schiene d’asino di protezione, atte anche ad evitare inciampo;</w:t>
      </w:r>
    </w:p>
    <w:p w14:paraId="3AD7FF9F" w14:textId="77777777" w:rsidR="007644D8" w:rsidRPr="007644D8" w:rsidRDefault="007644D8" w:rsidP="00B44204">
      <w:pPr>
        <w:numPr>
          <w:ilvl w:val="1"/>
          <w:numId w:val="12"/>
        </w:numPr>
        <w:autoSpaceDE w:val="0"/>
        <w:autoSpaceDN w:val="0"/>
        <w:adjustRightInd w:val="0"/>
        <w:spacing w:after="160" w:line="259" w:lineRule="auto"/>
        <w:ind w:left="284" w:hanging="284"/>
        <w:jc w:val="both"/>
        <w:rPr>
          <w:rFonts w:eastAsia="Calibri"/>
          <w:sz w:val="22"/>
          <w:szCs w:val="22"/>
          <w:lang w:eastAsia="en-US"/>
        </w:rPr>
      </w:pPr>
      <w:r>
        <w:rPr>
          <w:rFonts w:eastAsia="Calibri"/>
          <w:sz w:val="22"/>
          <w:szCs w:val="22"/>
          <w:lang w:eastAsia="en-US"/>
        </w:rPr>
        <w:lastRenderedPageBreak/>
        <w:t>p</w:t>
      </w:r>
      <w:r w:rsidRPr="007644D8">
        <w:rPr>
          <w:rFonts w:eastAsia="Calibri"/>
          <w:sz w:val="22"/>
          <w:szCs w:val="22"/>
          <w:lang w:eastAsia="en-US"/>
        </w:rPr>
        <w:t>relievo dell’energia elettrica dai punti individuati dal Committente nel rispetto delle caratteristiche tecniche del punto di presa</w:t>
      </w:r>
      <w:r>
        <w:rPr>
          <w:rFonts w:eastAsia="Calibri"/>
          <w:sz w:val="22"/>
          <w:szCs w:val="22"/>
          <w:lang w:eastAsia="en-US"/>
        </w:rPr>
        <w:t>;</w:t>
      </w:r>
    </w:p>
    <w:p w14:paraId="0B765463" w14:textId="77777777" w:rsidR="007644D8" w:rsidRPr="007644D8" w:rsidRDefault="007644D8" w:rsidP="00B44204">
      <w:pPr>
        <w:numPr>
          <w:ilvl w:val="1"/>
          <w:numId w:val="12"/>
        </w:numPr>
        <w:autoSpaceDE w:val="0"/>
        <w:autoSpaceDN w:val="0"/>
        <w:adjustRightInd w:val="0"/>
        <w:spacing w:after="160" w:line="259" w:lineRule="auto"/>
        <w:ind w:left="284" w:hanging="284"/>
        <w:jc w:val="both"/>
        <w:rPr>
          <w:rFonts w:eastAsia="Calibri"/>
          <w:sz w:val="22"/>
          <w:szCs w:val="22"/>
          <w:lang w:eastAsia="en-US"/>
        </w:rPr>
      </w:pPr>
      <w:r>
        <w:rPr>
          <w:rFonts w:eastAsia="Calibri"/>
          <w:sz w:val="22"/>
          <w:szCs w:val="22"/>
          <w:lang w:eastAsia="en-US"/>
        </w:rPr>
        <w:t>d</w:t>
      </w:r>
      <w:r w:rsidRPr="007644D8">
        <w:rPr>
          <w:rFonts w:eastAsia="Calibri"/>
          <w:sz w:val="22"/>
          <w:szCs w:val="22"/>
          <w:lang w:eastAsia="en-US"/>
        </w:rPr>
        <w:t>ivieto di lasciare allacciate alla rete attrezzature elettriche durante fasi di inutilizzo e collocazione delle stesse in opportuni alloggiamenti;</w:t>
      </w:r>
    </w:p>
    <w:p w14:paraId="55901F0C" w14:textId="77777777" w:rsidR="007644D8" w:rsidRPr="007644D8" w:rsidRDefault="007644D8" w:rsidP="00B44204">
      <w:pPr>
        <w:numPr>
          <w:ilvl w:val="1"/>
          <w:numId w:val="12"/>
        </w:numPr>
        <w:autoSpaceDE w:val="0"/>
        <w:autoSpaceDN w:val="0"/>
        <w:adjustRightInd w:val="0"/>
        <w:spacing w:after="160" w:line="259" w:lineRule="auto"/>
        <w:ind w:left="284" w:hanging="284"/>
        <w:jc w:val="both"/>
        <w:rPr>
          <w:rFonts w:eastAsia="Calibri"/>
          <w:sz w:val="22"/>
          <w:szCs w:val="22"/>
          <w:lang w:eastAsia="en-US"/>
        </w:rPr>
      </w:pPr>
      <w:r>
        <w:rPr>
          <w:rFonts w:eastAsia="Calibri"/>
          <w:sz w:val="22"/>
          <w:szCs w:val="22"/>
          <w:lang w:eastAsia="en-US"/>
        </w:rPr>
        <w:t>l</w:t>
      </w:r>
      <w:r w:rsidRPr="007644D8">
        <w:rPr>
          <w:rFonts w:eastAsia="Calibri"/>
          <w:sz w:val="22"/>
          <w:szCs w:val="22"/>
          <w:lang w:eastAsia="en-US"/>
        </w:rPr>
        <w:t>imitazione impiego di ciabatte e prese multiple: se risultano indispensabili, è bene posizionarle in luoghi dove non possano essere danneggiate (calpestate, schiacciate, bagnate, ecc.) e utilizzarle con cautela prestando attenzione alle portate, per evitare rischi di sovraccarico, possibile fonte di innesco di incendio;</w:t>
      </w:r>
    </w:p>
    <w:p w14:paraId="1503FB56" w14:textId="77777777" w:rsidR="007644D8" w:rsidRPr="007644D8" w:rsidRDefault="007644D8" w:rsidP="00B44204">
      <w:pPr>
        <w:numPr>
          <w:ilvl w:val="1"/>
          <w:numId w:val="12"/>
        </w:numPr>
        <w:autoSpaceDE w:val="0"/>
        <w:autoSpaceDN w:val="0"/>
        <w:adjustRightInd w:val="0"/>
        <w:spacing w:after="160" w:line="259" w:lineRule="auto"/>
        <w:ind w:left="284" w:hanging="284"/>
        <w:jc w:val="both"/>
        <w:rPr>
          <w:rFonts w:eastAsia="Calibri"/>
          <w:sz w:val="22"/>
          <w:szCs w:val="22"/>
          <w:lang w:eastAsia="en-US"/>
        </w:rPr>
      </w:pPr>
      <w:r>
        <w:rPr>
          <w:rFonts w:eastAsia="Calibri"/>
          <w:sz w:val="22"/>
          <w:szCs w:val="22"/>
          <w:lang w:eastAsia="en-US"/>
        </w:rPr>
        <w:t>u</w:t>
      </w:r>
      <w:r w:rsidRPr="007644D8">
        <w:rPr>
          <w:rFonts w:eastAsia="Calibri"/>
          <w:sz w:val="22"/>
          <w:szCs w:val="22"/>
          <w:lang w:eastAsia="en-US"/>
        </w:rPr>
        <w:t>tilizzo di personale qualificato allo svolgimento di interventi su impianti elettrici, al fine di garantire, anche nel caso di impianti provvisori, adeguate condizioni di sicurezza in ogni momento ed in ogni area;</w:t>
      </w:r>
    </w:p>
    <w:p w14:paraId="54CDBBE7" w14:textId="77777777" w:rsidR="00D104CB" w:rsidRPr="00881C4F" w:rsidRDefault="007644D8" w:rsidP="00B44204">
      <w:pPr>
        <w:numPr>
          <w:ilvl w:val="1"/>
          <w:numId w:val="12"/>
        </w:numPr>
        <w:autoSpaceDE w:val="0"/>
        <w:autoSpaceDN w:val="0"/>
        <w:adjustRightInd w:val="0"/>
        <w:spacing w:after="160" w:line="259" w:lineRule="auto"/>
        <w:ind w:left="284" w:hanging="284"/>
        <w:jc w:val="both"/>
        <w:rPr>
          <w:rFonts w:eastAsia="Calibri"/>
          <w:sz w:val="22"/>
          <w:szCs w:val="22"/>
          <w:lang w:eastAsia="en-US"/>
        </w:rPr>
      </w:pPr>
      <w:r>
        <w:rPr>
          <w:rFonts w:eastAsia="Calibri"/>
          <w:sz w:val="22"/>
          <w:szCs w:val="22"/>
          <w:lang w:eastAsia="en-US"/>
        </w:rPr>
        <w:t>o</w:t>
      </w:r>
      <w:r w:rsidRPr="007644D8">
        <w:rPr>
          <w:rFonts w:eastAsia="Calibri"/>
          <w:sz w:val="22"/>
          <w:szCs w:val="22"/>
          <w:lang w:eastAsia="en-US"/>
        </w:rPr>
        <w:t>bbligo di segnaletica di sicurezza</w:t>
      </w:r>
      <w:r w:rsidR="00D104CB" w:rsidRPr="00881C4F">
        <w:rPr>
          <w:rFonts w:eastAsia="Calibri"/>
          <w:sz w:val="22"/>
          <w:szCs w:val="22"/>
          <w:lang w:eastAsia="en-US"/>
        </w:rPr>
        <w:t xml:space="preserve"> </w:t>
      </w:r>
    </w:p>
    <w:p w14:paraId="73AE6674" w14:textId="77777777" w:rsidR="00D104CB" w:rsidRPr="00881C4F" w:rsidRDefault="00D104CB" w:rsidP="00D104CB">
      <w:pPr>
        <w:autoSpaceDE w:val="0"/>
        <w:autoSpaceDN w:val="0"/>
        <w:adjustRightInd w:val="0"/>
        <w:jc w:val="both"/>
        <w:rPr>
          <w:rFonts w:eastAsia="Calibri"/>
          <w:sz w:val="22"/>
          <w:szCs w:val="22"/>
          <w:lang w:eastAsia="en-US"/>
        </w:rPr>
      </w:pPr>
      <w:r w:rsidRPr="00881C4F">
        <w:rPr>
          <w:rFonts w:eastAsia="Calibri"/>
          <w:sz w:val="22"/>
          <w:szCs w:val="22"/>
          <w:lang w:eastAsia="en-US"/>
        </w:rPr>
        <w:t>La protezione contro i contatti diretti con elementi in tensione e contatti indiretti determinati da condizioni di guasto è assicurata dalla realizzazione degli impianti a regola d’arte e con la prescritta dichiarazione di conformità.</w:t>
      </w:r>
    </w:p>
    <w:p w14:paraId="049D72AB" w14:textId="77777777" w:rsidR="00D104CB" w:rsidRPr="00881C4F" w:rsidRDefault="00D104CB" w:rsidP="00D104CB">
      <w:pPr>
        <w:autoSpaceDE w:val="0"/>
        <w:autoSpaceDN w:val="0"/>
        <w:adjustRightInd w:val="0"/>
        <w:jc w:val="both"/>
        <w:rPr>
          <w:rFonts w:eastAsia="Calibri"/>
          <w:sz w:val="22"/>
          <w:szCs w:val="22"/>
          <w:lang w:eastAsia="en-US"/>
        </w:rPr>
      </w:pPr>
      <w:r w:rsidRPr="00881C4F">
        <w:rPr>
          <w:rFonts w:eastAsia="Calibri"/>
          <w:sz w:val="22"/>
          <w:szCs w:val="22"/>
          <w:lang w:eastAsia="en-US"/>
        </w:rPr>
        <w:t>I prelievi di energia elettrica per interventi di pulizia, manutenzione o altro, con tensione 220 V monofase e potenza &lt; di 3 kW, potranno avvenire dalle prese disponibili</w:t>
      </w:r>
      <w:r w:rsidR="006E76C9" w:rsidRPr="00881C4F">
        <w:rPr>
          <w:rFonts w:eastAsia="Calibri"/>
          <w:sz w:val="22"/>
          <w:szCs w:val="22"/>
          <w:lang w:eastAsia="en-US"/>
        </w:rPr>
        <w:t xml:space="preserve"> e adeguate alla potenza richiesta</w:t>
      </w:r>
      <w:r w:rsidRPr="00881C4F">
        <w:rPr>
          <w:rFonts w:eastAsia="Calibri"/>
          <w:sz w:val="22"/>
          <w:szCs w:val="22"/>
          <w:lang w:eastAsia="en-US"/>
        </w:rPr>
        <w:t xml:space="preserve">. </w:t>
      </w:r>
    </w:p>
    <w:p w14:paraId="2744CDC8" w14:textId="77777777" w:rsidR="00D104CB" w:rsidRPr="00881C4F" w:rsidRDefault="00D104CB" w:rsidP="00D104CB">
      <w:pPr>
        <w:autoSpaceDE w:val="0"/>
        <w:autoSpaceDN w:val="0"/>
        <w:adjustRightInd w:val="0"/>
        <w:jc w:val="both"/>
        <w:rPr>
          <w:rFonts w:eastAsia="Calibri"/>
          <w:sz w:val="22"/>
          <w:szCs w:val="22"/>
          <w:lang w:eastAsia="en-US"/>
        </w:rPr>
      </w:pPr>
      <w:proofErr w:type="gramStart"/>
      <w:r w:rsidRPr="00881C4F">
        <w:rPr>
          <w:rFonts w:eastAsia="Calibri"/>
          <w:sz w:val="22"/>
          <w:szCs w:val="22"/>
          <w:lang w:eastAsia="en-US"/>
        </w:rPr>
        <w:t>E’</w:t>
      </w:r>
      <w:proofErr w:type="gramEnd"/>
      <w:r w:rsidRPr="00881C4F">
        <w:rPr>
          <w:rFonts w:eastAsia="Calibri"/>
          <w:sz w:val="22"/>
          <w:szCs w:val="22"/>
          <w:lang w:eastAsia="en-US"/>
        </w:rPr>
        <w:t xml:space="preserve"> vietato utilizzare le prese a servizio delle postazioni di lavoro negli uffici. </w:t>
      </w:r>
    </w:p>
    <w:p w14:paraId="15974C53" w14:textId="77777777" w:rsidR="00D104CB" w:rsidRPr="00881C4F" w:rsidRDefault="00D104CB" w:rsidP="00D104CB">
      <w:pPr>
        <w:autoSpaceDE w:val="0"/>
        <w:autoSpaceDN w:val="0"/>
        <w:adjustRightInd w:val="0"/>
        <w:jc w:val="both"/>
        <w:rPr>
          <w:rFonts w:eastAsia="Calibri"/>
          <w:sz w:val="22"/>
          <w:szCs w:val="22"/>
          <w:lang w:eastAsia="en-US"/>
        </w:rPr>
      </w:pPr>
      <w:r w:rsidRPr="00881C4F">
        <w:rPr>
          <w:rFonts w:eastAsia="Calibri"/>
          <w:sz w:val="22"/>
          <w:szCs w:val="22"/>
          <w:lang w:eastAsia="en-US"/>
        </w:rPr>
        <w:t>Per ogni tipo di esigenza impiantistica si dovrà informare il Referente tecnico della sede e non potrà essere apportata alcuna modifica o integrazione agli impianti presenti senza la preventiva autorizzazione e supporto della Ditta affidataria dei servizi di facility management che ha in carico e gestisc</w:t>
      </w:r>
      <w:r w:rsidR="00A8615D">
        <w:rPr>
          <w:rFonts w:eastAsia="Calibri"/>
          <w:sz w:val="22"/>
          <w:szCs w:val="22"/>
          <w:lang w:eastAsia="en-US"/>
        </w:rPr>
        <w:t>e</w:t>
      </w:r>
      <w:r w:rsidRPr="00881C4F">
        <w:rPr>
          <w:rFonts w:eastAsia="Calibri"/>
          <w:sz w:val="22"/>
          <w:szCs w:val="22"/>
          <w:lang w:eastAsia="en-US"/>
        </w:rPr>
        <w:t xml:space="preserve"> gli impianti della sede.</w:t>
      </w:r>
    </w:p>
    <w:p w14:paraId="6857B762" w14:textId="77777777" w:rsidR="00D104CB" w:rsidRPr="00881C4F" w:rsidRDefault="00D104CB" w:rsidP="00D104CB">
      <w:pPr>
        <w:autoSpaceDE w:val="0"/>
        <w:autoSpaceDN w:val="0"/>
        <w:adjustRightInd w:val="0"/>
        <w:jc w:val="both"/>
        <w:rPr>
          <w:rFonts w:eastAsia="Calibri"/>
          <w:sz w:val="22"/>
          <w:szCs w:val="22"/>
          <w:lang w:eastAsia="en-US"/>
        </w:rPr>
      </w:pPr>
      <w:r w:rsidRPr="00881C4F">
        <w:rPr>
          <w:rFonts w:eastAsia="Calibri"/>
          <w:sz w:val="22"/>
          <w:szCs w:val="22"/>
          <w:lang w:eastAsia="en-US"/>
        </w:rPr>
        <w:t>È vietato attivare linee elettriche volanti senza aver verificato lo stato dei cavi e senza aver avvisato il personale preposto dell’Amministrazione.</w:t>
      </w:r>
    </w:p>
    <w:p w14:paraId="08232364" w14:textId="77777777" w:rsidR="00D104CB" w:rsidRPr="00881C4F" w:rsidRDefault="00D104CB" w:rsidP="00D104CB">
      <w:pPr>
        <w:autoSpaceDE w:val="0"/>
        <w:autoSpaceDN w:val="0"/>
        <w:adjustRightInd w:val="0"/>
        <w:jc w:val="both"/>
        <w:rPr>
          <w:rFonts w:eastAsia="Calibri"/>
          <w:sz w:val="22"/>
          <w:szCs w:val="22"/>
          <w:lang w:eastAsia="en-US"/>
        </w:rPr>
      </w:pPr>
      <w:r w:rsidRPr="00881C4F">
        <w:rPr>
          <w:rFonts w:eastAsia="Calibri"/>
          <w:sz w:val="22"/>
          <w:szCs w:val="22"/>
          <w:lang w:eastAsia="en-US"/>
        </w:rPr>
        <w:t>È vietato effettuare allacciamenti provvisori di apparecchiature elettriche alle linee di alimentazione.</w:t>
      </w:r>
    </w:p>
    <w:p w14:paraId="47115F50" w14:textId="77777777" w:rsidR="00D104CB" w:rsidRPr="00881C4F" w:rsidRDefault="00D104CB" w:rsidP="00552B60">
      <w:pPr>
        <w:autoSpaceDE w:val="0"/>
        <w:autoSpaceDN w:val="0"/>
        <w:adjustRightInd w:val="0"/>
        <w:jc w:val="both"/>
        <w:rPr>
          <w:rFonts w:eastAsia="Calibri"/>
          <w:sz w:val="22"/>
          <w:szCs w:val="22"/>
          <w:lang w:eastAsia="en-US"/>
        </w:rPr>
      </w:pPr>
      <w:r w:rsidRPr="00881C4F">
        <w:rPr>
          <w:rFonts w:eastAsia="Calibri"/>
          <w:sz w:val="22"/>
          <w:szCs w:val="22"/>
          <w:lang w:eastAsia="en-US"/>
        </w:rPr>
        <w:t>È vietato utilizzare, nei lavori in luoghi bagnati o molto umidi e nei lavori a contatto o entro grandi masse metalliche, utensili elettrici portatili a tensione superiore a 50 V verso terra.</w:t>
      </w:r>
    </w:p>
    <w:p w14:paraId="00824B72" w14:textId="77777777" w:rsidR="00073754" w:rsidRPr="00973069" w:rsidRDefault="00073754" w:rsidP="00073754">
      <w:pPr>
        <w:autoSpaceDE w:val="0"/>
        <w:autoSpaceDN w:val="0"/>
        <w:adjustRightInd w:val="0"/>
        <w:jc w:val="both"/>
        <w:rPr>
          <w:rFonts w:eastAsia="Calibri"/>
          <w:sz w:val="22"/>
          <w:szCs w:val="22"/>
          <w:lang w:eastAsia="en-US"/>
        </w:rPr>
      </w:pPr>
    </w:p>
    <w:p w14:paraId="2194FD8D" w14:textId="77777777" w:rsidR="00073754" w:rsidRPr="007644D8" w:rsidRDefault="00073754" w:rsidP="00073754">
      <w:pPr>
        <w:autoSpaceDE w:val="0"/>
        <w:autoSpaceDN w:val="0"/>
        <w:adjustRightInd w:val="0"/>
        <w:jc w:val="both"/>
        <w:rPr>
          <w:rFonts w:eastAsia="Calibri"/>
          <w:sz w:val="22"/>
          <w:szCs w:val="22"/>
          <w:lang w:eastAsia="en-US"/>
        </w:rPr>
      </w:pPr>
      <w:r w:rsidRPr="007644D8">
        <w:rPr>
          <w:rFonts w:eastAsia="Calibri"/>
          <w:sz w:val="22"/>
          <w:szCs w:val="22"/>
          <w:lang w:eastAsia="en-US"/>
        </w:rPr>
        <w:t>L'appaltatore provvederà a formare opportunamente il proprio personale all'uso degli apparecchi elettrici. L'uso di prese e cavi portatili, nel caso in cui si renda necessario, dovrà avvenire senza poter costituire per i presenti rischio di contatto con parti in tensione o causa d'inciampo.</w:t>
      </w:r>
    </w:p>
    <w:p w14:paraId="6BCFD959" w14:textId="77777777" w:rsidR="00073754" w:rsidRPr="007644D8" w:rsidRDefault="00073754" w:rsidP="00073754">
      <w:pPr>
        <w:autoSpaceDE w:val="0"/>
        <w:autoSpaceDN w:val="0"/>
        <w:adjustRightInd w:val="0"/>
        <w:jc w:val="both"/>
        <w:rPr>
          <w:rFonts w:eastAsia="Calibri"/>
          <w:sz w:val="22"/>
          <w:szCs w:val="22"/>
          <w:lang w:eastAsia="en-US"/>
        </w:rPr>
      </w:pPr>
      <w:r w:rsidRPr="007644D8">
        <w:rPr>
          <w:rFonts w:eastAsia="Calibri"/>
          <w:sz w:val="22"/>
          <w:szCs w:val="22"/>
          <w:lang w:eastAsia="en-US"/>
        </w:rPr>
        <w:t>In caso di allagamento di locali, occorrerà accertarsi che la presenza di alimentazione elettrica agli impianti non pregiudichi l'incolumità delle persone eventualmente presenti</w:t>
      </w:r>
    </w:p>
    <w:p w14:paraId="1FD2097B" w14:textId="77777777" w:rsidR="00073754" w:rsidRDefault="00073754" w:rsidP="00552B60">
      <w:pPr>
        <w:autoSpaceDE w:val="0"/>
        <w:autoSpaceDN w:val="0"/>
        <w:adjustRightInd w:val="0"/>
        <w:jc w:val="both"/>
        <w:rPr>
          <w:rFonts w:ascii="Arial" w:eastAsia="Calibri" w:hAnsi="Arial" w:cs="Arial"/>
          <w:lang w:eastAsia="en-US"/>
        </w:rPr>
      </w:pPr>
    </w:p>
    <w:p w14:paraId="57C28355" w14:textId="77777777" w:rsidR="00C21999" w:rsidRPr="00C21999" w:rsidRDefault="00C21999" w:rsidP="00552B60">
      <w:pPr>
        <w:autoSpaceDE w:val="0"/>
        <w:autoSpaceDN w:val="0"/>
        <w:adjustRightInd w:val="0"/>
        <w:jc w:val="both"/>
        <w:rPr>
          <w:rFonts w:ascii="Arial" w:eastAsia="Calibri" w:hAnsi="Arial" w:cs="Arial"/>
          <w:lang w:eastAsia="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6521"/>
      </w:tblGrid>
      <w:tr w:rsidR="002067B8" w:rsidRPr="007644D8" w14:paraId="0B6858EB" w14:textId="77777777" w:rsidTr="0063563D">
        <w:trPr>
          <w:tblHeader/>
        </w:trPr>
        <w:tc>
          <w:tcPr>
            <w:tcW w:w="3397" w:type="dxa"/>
            <w:shd w:val="clear" w:color="auto" w:fill="auto"/>
            <w:vAlign w:val="center"/>
          </w:tcPr>
          <w:p w14:paraId="5C3530F0" w14:textId="77777777" w:rsidR="00552B60" w:rsidRPr="007644D8" w:rsidRDefault="00552B60" w:rsidP="00534087">
            <w:pPr>
              <w:jc w:val="center"/>
              <w:rPr>
                <w:b/>
                <w:sz w:val="20"/>
                <w:szCs w:val="20"/>
              </w:rPr>
            </w:pPr>
            <w:r w:rsidRPr="007644D8">
              <w:rPr>
                <w:b/>
                <w:sz w:val="20"/>
                <w:szCs w:val="20"/>
              </w:rPr>
              <w:lastRenderedPageBreak/>
              <w:t>Potenziale fonte di pericolo</w:t>
            </w:r>
          </w:p>
          <w:p w14:paraId="7FA357F3" w14:textId="77777777" w:rsidR="00552B60" w:rsidRPr="007644D8" w:rsidRDefault="00552B60" w:rsidP="00534087">
            <w:pPr>
              <w:jc w:val="center"/>
              <w:rPr>
                <w:b/>
                <w:sz w:val="20"/>
                <w:szCs w:val="20"/>
              </w:rPr>
            </w:pPr>
            <w:r w:rsidRPr="007644D8">
              <w:rPr>
                <w:b/>
                <w:sz w:val="20"/>
                <w:szCs w:val="20"/>
              </w:rPr>
              <w:t xml:space="preserve"> – rischi interferenti</w:t>
            </w:r>
          </w:p>
        </w:tc>
        <w:tc>
          <w:tcPr>
            <w:tcW w:w="6521" w:type="dxa"/>
            <w:shd w:val="clear" w:color="auto" w:fill="auto"/>
            <w:vAlign w:val="center"/>
          </w:tcPr>
          <w:p w14:paraId="387213A4" w14:textId="77777777" w:rsidR="00552B60" w:rsidRPr="007644D8" w:rsidRDefault="00552B60" w:rsidP="00534087">
            <w:pPr>
              <w:jc w:val="center"/>
              <w:rPr>
                <w:b/>
                <w:sz w:val="20"/>
                <w:szCs w:val="20"/>
              </w:rPr>
            </w:pPr>
            <w:r w:rsidRPr="007644D8">
              <w:rPr>
                <w:b/>
                <w:sz w:val="20"/>
                <w:szCs w:val="20"/>
              </w:rPr>
              <w:t>Misure generali da adottare</w:t>
            </w:r>
          </w:p>
        </w:tc>
      </w:tr>
      <w:tr w:rsidR="002067B8" w:rsidRPr="007644D8" w14:paraId="29274FCB" w14:textId="77777777" w:rsidTr="0063563D">
        <w:trPr>
          <w:tblHeader/>
        </w:trPr>
        <w:tc>
          <w:tcPr>
            <w:tcW w:w="3397" w:type="dxa"/>
            <w:shd w:val="clear" w:color="auto" w:fill="auto"/>
            <w:vAlign w:val="center"/>
          </w:tcPr>
          <w:p w14:paraId="3D27D6C9" w14:textId="77777777" w:rsidR="00552B60" w:rsidRPr="007644D8" w:rsidRDefault="00552B60" w:rsidP="00534087">
            <w:pPr>
              <w:jc w:val="both"/>
              <w:rPr>
                <w:sz w:val="20"/>
                <w:szCs w:val="20"/>
              </w:rPr>
            </w:pPr>
            <w:r w:rsidRPr="007644D8">
              <w:rPr>
                <w:sz w:val="20"/>
                <w:szCs w:val="20"/>
              </w:rPr>
              <w:t xml:space="preserve">Lavorazioni in cui si utilizza energia elettrica - Contatti </w:t>
            </w:r>
          </w:p>
          <w:p w14:paraId="3C67A553" w14:textId="77777777" w:rsidR="00552B60" w:rsidRPr="007644D8" w:rsidRDefault="00552B60" w:rsidP="00534087">
            <w:pPr>
              <w:jc w:val="both"/>
              <w:rPr>
                <w:sz w:val="20"/>
                <w:szCs w:val="20"/>
              </w:rPr>
            </w:pPr>
            <w:r w:rsidRPr="007644D8">
              <w:rPr>
                <w:sz w:val="20"/>
                <w:szCs w:val="20"/>
              </w:rPr>
              <w:t>accidentali con parti in tensione</w:t>
            </w:r>
          </w:p>
        </w:tc>
        <w:tc>
          <w:tcPr>
            <w:tcW w:w="6521" w:type="dxa"/>
            <w:shd w:val="clear" w:color="auto" w:fill="auto"/>
          </w:tcPr>
          <w:p w14:paraId="6F3E45DA" w14:textId="77777777" w:rsidR="00552B60" w:rsidRPr="007644D8" w:rsidRDefault="00552B60" w:rsidP="00534087">
            <w:pPr>
              <w:jc w:val="both"/>
              <w:rPr>
                <w:sz w:val="20"/>
                <w:szCs w:val="20"/>
              </w:rPr>
            </w:pPr>
            <w:r w:rsidRPr="007644D8">
              <w:rPr>
                <w:sz w:val="20"/>
                <w:szCs w:val="20"/>
              </w:rPr>
              <w:t>- Divieto di lasciare allacciate alla rete attrezzature elettriche durante fasi di inutilizzo e collocazione delle stesse in opportuni alloggiamenti;</w:t>
            </w:r>
          </w:p>
          <w:p w14:paraId="430AC131" w14:textId="77777777" w:rsidR="00552B60" w:rsidRPr="007644D8" w:rsidRDefault="00552B60" w:rsidP="00534087">
            <w:pPr>
              <w:jc w:val="both"/>
              <w:rPr>
                <w:sz w:val="20"/>
                <w:szCs w:val="20"/>
              </w:rPr>
            </w:pPr>
            <w:r w:rsidRPr="007644D8">
              <w:rPr>
                <w:sz w:val="20"/>
                <w:szCs w:val="20"/>
              </w:rPr>
              <w:t>- Limitazione impiego di ciabatte e prese multiple: se risultano indispensabili, è bene posizionarle in luoghi dove non possano essere danneggiate (calpestate, schiacciate, bagnate, ecc.) e utilizzarle con cautela prestando attenzione alle portate, per evitare rischi di sovraccarico, possibile fonte di innesco di incendio;</w:t>
            </w:r>
          </w:p>
          <w:p w14:paraId="0EA25E87" w14:textId="77777777" w:rsidR="00552B60" w:rsidRPr="007644D8" w:rsidRDefault="00552B60" w:rsidP="00534087">
            <w:pPr>
              <w:jc w:val="both"/>
              <w:rPr>
                <w:sz w:val="20"/>
                <w:szCs w:val="20"/>
              </w:rPr>
            </w:pPr>
            <w:r w:rsidRPr="007644D8">
              <w:rPr>
                <w:sz w:val="20"/>
                <w:szCs w:val="20"/>
              </w:rPr>
              <w:t xml:space="preserve">- Obbligo di evitare cavi elettrici volanti, in modo che non costituiscano un intralcio ed un pericolo per gli altri lavoratori; </w:t>
            </w:r>
          </w:p>
          <w:p w14:paraId="06111FD6" w14:textId="77777777" w:rsidR="00552B60" w:rsidRPr="007644D8" w:rsidRDefault="00552B60" w:rsidP="00534087">
            <w:pPr>
              <w:jc w:val="both"/>
              <w:rPr>
                <w:sz w:val="20"/>
                <w:szCs w:val="20"/>
              </w:rPr>
            </w:pPr>
            <w:r w:rsidRPr="007644D8">
              <w:rPr>
                <w:sz w:val="20"/>
                <w:szCs w:val="20"/>
              </w:rPr>
              <w:t>- Utilizzo di personale qualificato allo svolgimento di interventi su impianti elettrici, al fine di garantire, anche nel caso di impianti provvisori, adeguate condizioni di sicurezza in ogni momento ed in ogni area;</w:t>
            </w:r>
          </w:p>
          <w:p w14:paraId="59FF1075" w14:textId="77777777" w:rsidR="00552B60" w:rsidRPr="007644D8" w:rsidRDefault="00552B60" w:rsidP="00534087">
            <w:pPr>
              <w:jc w:val="both"/>
              <w:rPr>
                <w:sz w:val="20"/>
                <w:szCs w:val="20"/>
              </w:rPr>
            </w:pPr>
            <w:r w:rsidRPr="007644D8">
              <w:rPr>
                <w:sz w:val="20"/>
                <w:szCs w:val="20"/>
              </w:rPr>
              <w:t xml:space="preserve">- Obbligo di segnaletica di sicurezza; </w:t>
            </w:r>
          </w:p>
        </w:tc>
      </w:tr>
      <w:tr w:rsidR="002067B8" w:rsidRPr="007644D8" w14:paraId="44216F8B" w14:textId="77777777" w:rsidTr="0063563D">
        <w:trPr>
          <w:tblHeader/>
        </w:trPr>
        <w:tc>
          <w:tcPr>
            <w:tcW w:w="3397" w:type="dxa"/>
            <w:shd w:val="clear" w:color="auto" w:fill="auto"/>
            <w:vAlign w:val="center"/>
          </w:tcPr>
          <w:p w14:paraId="642CD8D0" w14:textId="77777777" w:rsidR="00552B60" w:rsidRPr="007644D8" w:rsidRDefault="00552B60" w:rsidP="00534087">
            <w:pPr>
              <w:jc w:val="both"/>
              <w:rPr>
                <w:sz w:val="20"/>
                <w:szCs w:val="20"/>
              </w:rPr>
            </w:pPr>
            <w:r w:rsidRPr="007644D8">
              <w:rPr>
                <w:sz w:val="20"/>
                <w:szCs w:val="20"/>
              </w:rPr>
              <w:t xml:space="preserve">Lavorazioni in cui si utilizzano </w:t>
            </w:r>
          </w:p>
          <w:p w14:paraId="27869B00" w14:textId="77777777" w:rsidR="00552B60" w:rsidRPr="007644D8" w:rsidRDefault="00552B60" w:rsidP="00534087">
            <w:pPr>
              <w:jc w:val="both"/>
              <w:rPr>
                <w:sz w:val="20"/>
                <w:szCs w:val="20"/>
              </w:rPr>
            </w:pPr>
            <w:r w:rsidRPr="007644D8">
              <w:rPr>
                <w:sz w:val="20"/>
                <w:szCs w:val="20"/>
              </w:rPr>
              <w:t>mezzi/attrezzature/strumenti di lavoro potenzialmente pericolosi</w:t>
            </w:r>
          </w:p>
        </w:tc>
        <w:tc>
          <w:tcPr>
            <w:tcW w:w="6521" w:type="dxa"/>
            <w:shd w:val="clear" w:color="auto" w:fill="auto"/>
          </w:tcPr>
          <w:p w14:paraId="71F51701" w14:textId="77777777" w:rsidR="00552B60" w:rsidRPr="007644D8" w:rsidRDefault="00552B60" w:rsidP="00534087">
            <w:pPr>
              <w:jc w:val="both"/>
              <w:rPr>
                <w:sz w:val="20"/>
                <w:szCs w:val="20"/>
              </w:rPr>
            </w:pPr>
            <w:r w:rsidRPr="007644D8">
              <w:rPr>
                <w:sz w:val="20"/>
                <w:szCs w:val="20"/>
              </w:rPr>
              <w:t xml:space="preserve">- Divieto di lasciare le attrezzature incustodite e collocazione delle stesse in appositi alloggiamenti; </w:t>
            </w:r>
          </w:p>
          <w:p w14:paraId="6280708E" w14:textId="77777777" w:rsidR="00552B60" w:rsidRPr="007644D8" w:rsidRDefault="00552B60" w:rsidP="00534087">
            <w:pPr>
              <w:jc w:val="both"/>
              <w:rPr>
                <w:sz w:val="20"/>
                <w:szCs w:val="20"/>
              </w:rPr>
            </w:pPr>
            <w:r w:rsidRPr="007644D8">
              <w:rPr>
                <w:sz w:val="20"/>
                <w:szCs w:val="20"/>
              </w:rPr>
              <w:t>- Nel caso in cui, per esigenze di lavorazione, dovessero essere lasciate incustodite, obbligo di disattivazione delle stesse, al fine di evitare azionamenti accidentali da parte degli altri lavoratori.</w:t>
            </w:r>
          </w:p>
          <w:p w14:paraId="746AE6B4" w14:textId="77777777" w:rsidR="00552B60" w:rsidRPr="007644D8" w:rsidRDefault="00552B60" w:rsidP="00534087">
            <w:pPr>
              <w:jc w:val="both"/>
              <w:rPr>
                <w:sz w:val="20"/>
                <w:szCs w:val="20"/>
              </w:rPr>
            </w:pPr>
            <w:r w:rsidRPr="007644D8">
              <w:rPr>
                <w:sz w:val="20"/>
                <w:szCs w:val="20"/>
              </w:rPr>
              <w:t>- Obbligo di segnaletica di sicurezza;</w:t>
            </w:r>
          </w:p>
        </w:tc>
      </w:tr>
      <w:tr w:rsidR="002067B8" w:rsidRPr="007644D8" w14:paraId="1654C671" w14:textId="77777777" w:rsidTr="0063563D">
        <w:trPr>
          <w:tblHeader/>
        </w:trPr>
        <w:tc>
          <w:tcPr>
            <w:tcW w:w="3397" w:type="dxa"/>
            <w:shd w:val="clear" w:color="auto" w:fill="auto"/>
            <w:vAlign w:val="center"/>
          </w:tcPr>
          <w:p w14:paraId="51C0ED8E" w14:textId="77777777" w:rsidR="00552B60" w:rsidRPr="007644D8" w:rsidRDefault="00552B60" w:rsidP="00534087">
            <w:pPr>
              <w:jc w:val="both"/>
              <w:rPr>
                <w:sz w:val="20"/>
                <w:szCs w:val="20"/>
              </w:rPr>
            </w:pPr>
            <w:r w:rsidRPr="007644D8">
              <w:rPr>
                <w:sz w:val="20"/>
                <w:szCs w:val="20"/>
              </w:rPr>
              <w:t xml:space="preserve">Lavorazioni con potenziale </w:t>
            </w:r>
          </w:p>
          <w:p w14:paraId="7166340E" w14:textId="77777777" w:rsidR="00552B60" w:rsidRPr="007644D8" w:rsidRDefault="00552B60" w:rsidP="00534087">
            <w:pPr>
              <w:jc w:val="both"/>
              <w:rPr>
                <w:sz w:val="20"/>
                <w:szCs w:val="20"/>
              </w:rPr>
            </w:pPr>
            <w:r w:rsidRPr="007644D8">
              <w:rPr>
                <w:sz w:val="20"/>
                <w:szCs w:val="20"/>
              </w:rPr>
              <w:t>pericolo di incendio</w:t>
            </w:r>
          </w:p>
        </w:tc>
        <w:tc>
          <w:tcPr>
            <w:tcW w:w="6521" w:type="dxa"/>
            <w:shd w:val="clear" w:color="auto" w:fill="auto"/>
          </w:tcPr>
          <w:p w14:paraId="78E7E442" w14:textId="77777777" w:rsidR="00552B60" w:rsidRPr="007644D8" w:rsidRDefault="00552B60" w:rsidP="00534087">
            <w:pPr>
              <w:jc w:val="both"/>
              <w:rPr>
                <w:sz w:val="20"/>
                <w:szCs w:val="20"/>
              </w:rPr>
            </w:pPr>
            <w:r w:rsidRPr="007644D8">
              <w:rPr>
                <w:sz w:val="20"/>
                <w:szCs w:val="20"/>
              </w:rPr>
              <w:t xml:space="preserve">- Divieto di accumulo, con la propria attività, di materiale combustibile ed obbligo di smaltimento dello stesso, man mano che viene prodotto; </w:t>
            </w:r>
          </w:p>
          <w:p w14:paraId="732CBCD2" w14:textId="77777777" w:rsidR="00552B60" w:rsidRPr="007644D8" w:rsidRDefault="00552B60" w:rsidP="00534087">
            <w:pPr>
              <w:jc w:val="both"/>
              <w:rPr>
                <w:sz w:val="20"/>
                <w:szCs w:val="20"/>
              </w:rPr>
            </w:pPr>
            <w:r w:rsidRPr="007644D8">
              <w:rPr>
                <w:sz w:val="20"/>
                <w:szCs w:val="20"/>
              </w:rPr>
              <w:t xml:space="preserve">- Divieto di eseguire operazioni da cui possono derivare inneschi, soprattutto dove la possibilità d'incendio e scoppio è altamente probabile. </w:t>
            </w:r>
          </w:p>
        </w:tc>
      </w:tr>
    </w:tbl>
    <w:p w14:paraId="4D4DA428" w14:textId="77777777" w:rsidR="00D104CB" w:rsidRPr="002067B8" w:rsidRDefault="00D104CB" w:rsidP="00D104CB">
      <w:pPr>
        <w:rPr>
          <w:rFonts w:ascii="Arial" w:hAnsi="Arial" w:cs="Arial"/>
          <w:sz w:val="22"/>
          <w:szCs w:val="22"/>
          <w:highlight w:val="yellow"/>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397"/>
        <w:gridCol w:w="4131"/>
        <w:gridCol w:w="2439"/>
      </w:tblGrid>
      <w:tr w:rsidR="00D104CB" w:rsidRPr="007644D8" w14:paraId="5571AB68" w14:textId="77777777" w:rsidTr="0063563D">
        <w:tc>
          <w:tcPr>
            <w:tcW w:w="1985" w:type="dxa"/>
            <w:shd w:val="clear" w:color="auto" w:fill="auto"/>
            <w:vAlign w:val="center"/>
          </w:tcPr>
          <w:p w14:paraId="369F7AD5" w14:textId="77777777" w:rsidR="00D104CB" w:rsidRPr="007644D8" w:rsidRDefault="00D104CB" w:rsidP="00D104CB">
            <w:pPr>
              <w:spacing w:line="276" w:lineRule="auto"/>
              <w:jc w:val="center"/>
              <w:rPr>
                <w:b/>
                <w:sz w:val="20"/>
                <w:szCs w:val="20"/>
              </w:rPr>
            </w:pPr>
            <w:r w:rsidRPr="007644D8">
              <w:rPr>
                <w:b/>
                <w:sz w:val="20"/>
                <w:szCs w:val="20"/>
              </w:rPr>
              <w:t>Potenziali Rischi da Interferenze</w:t>
            </w:r>
          </w:p>
        </w:tc>
        <w:tc>
          <w:tcPr>
            <w:tcW w:w="1397" w:type="dxa"/>
            <w:shd w:val="clear" w:color="auto" w:fill="auto"/>
            <w:vAlign w:val="center"/>
          </w:tcPr>
          <w:p w14:paraId="1F38113A" w14:textId="77777777" w:rsidR="00D104CB" w:rsidRPr="007644D8" w:rsidRDefault="00D104CB" w:rsidP="00D104CB">
            <w:pPr>
              <w:spacing w:line="276" w:lineRule="auto"/>
              <w:jc w:val="center"/>
              <w:rPr>
                <w:b/>
                <w:sz w:val="20"/>
                <w:szCs w:val="20"/>
              </w:rPr>
            </w:pPr>
            <w:r w:rsidRPr="007644D8">
              <w:rPr>
                <w:b/>
                <w:sz w:val="20"/>
                <w:szCs w:val="20"/>
              </w:rPr>
              <w:t>Gravità/</w:t>
            </w:r>
          </w:p>
          <w:p w14:paraId="44F99B5D" w14:textId="77777777" w:rsidR="00D104CB" w:rsidRPr="007644D8" w:rsidRDefault="00D104CB" w:rsidP="00D104CB">
            <w:pPr>
              <w:spacing w:line="276" w:lineRule="auto"/>
              <w:jc w:val="center"/>
              <w:rPr>
                <w:b/>
                <w:sz w:val="20"/>
                <w:szCs w:val="20"/>
              </w:rPr>
            </w:pPr>
            <w:r w:rsidRPr="007644D8">
              <w:rPr>
                <w:b/>
                <w:sz w:val="20"/>
                <w:szCs w:val="20"/>
              </w:rPr>
              <w:t>Probabilità</w:t>
            </w:r>
          </w:p>
        </w:tc>
        <w:tc>
          <w:tcPr>
            <w:tcW w:w="4131" w:type="dxa"/>
            <w:shd w:val="clear" w:color="auto" w:fill="auto"/>
            <w:vAlign w:val="center"/>
          </w:tcPr>
          <w:p w14:paraId="36CA0897" w14:textId="77777777" w:rsidR="00D104CB" w:rsidRPr="007644D8" w:rsidRDefault="00D104CB" w:rsidP="00D104CB">
            <w:pPr>
              <w:spacing w:line="276" w:lineRule="auto"/>
              <w:jc w:val="center"/>
              <w:rPr>
                <w:b/>
                <w:sz w:val="20"/>
                <w:szCs w:val="20"/>
              </w:rPr>
            </w:pPr>
            <w:r w:rsidRPr="007644D8">
              <w:rPr>
                <w:b/>
                <w:sz w:val="20"/>
                <w:szCs w:val="20"/>
              </w:rPr>
              <w:t>Misure di prevenzione a carico dell’Impresa appaltatrice</w:t>
            </w:r>
          </w:p>
        </w:tc>
        <w:tc>
          <w:tcPr>
            <w:tcW w:w="2439" w:type="dxa"/>
            <w:shd w:val="clear" w:color="auto" w:fill="auto"/>
            <w:vAlign w:val="center"/>
          </w:tcPr>
          <w:p w14:paraId="7FB85F78" w14:textId="77777777" w:rsidR="00D104CB" w:rsidRPr="007644D8" w:rsidRDefault="00D104CB" w:rsidP="00D104CB">
            <w:pPr>
              <w:spacing w:line="276" w:lineRule="auto"/>
              <w:jc w:val="center"/>
              <w:rPr>
                <w:b/>
                <w:sz w:val="20"/>
                <w:szCs w:val="20"/>
              </w:rPr>
            </w:pPr>
            <w:r w:rsidRPr="007644D8">
              <w:rPr>
                <w:b/>
                <w:sz w:val="20"/>
                <w:szCs w:val="20"/>
              </w:rPr>
              <w:t xml:space="preserve">Misure di prevenzione a </w:t>
            </w:r>
          </w:p>
          <w:p w14:paraId="5F337DE5" w14:textId="77777777" w:rsidR="00D104CB" w:rsidRPr="007644D8" w:rsidRDefault="00D104CB" w:rsidP="00D104CB">
            <w:pPr>
              <w:spacing w:line="276" w:lineRule="auto"/>
              <w:jc w:val="center"/>
              <w:rPr>
                <w:b/>
                <w:sz w:val="20"/>
                <w:szCs w:val="20"/>
              </w:rPr>
            </w:pPr>
            <w:r w:rsidRPr="007644D8">
              <w:rPr>
                <w:b/>
                <w:sz w:val="20"/>
                <w:szCs w:val="20"/>
              </w:rPr>
              <w:t>carico del Committente</w:t>
            </w:r>
          </w:p>
        </w:tc>
      </w:tr>
      <w:tr w:rsidR="00D104CB" w:rsidRPr="007644D8" w14:paraId="1DB68B6B" w14:textId="77777777" w:rsidTr="0063563D">
        <w:tc>
          <w:tcPr>
            <w:tcW w:w="1985" w:type="dxa"/>
            <w:shd w:val="clear" w:color="auto" w:fill="auto"/>
            <w:vAlign w:val="center"/>
          </w:tcPr>
          <w:p w14:paraId="04C9A03B" w14:textId="77777777" w:rsidR="00D104CB" w:rsidRPr="007644D8" w:rsidRDefault="00D104CB" w:rsidP="00D104CB">
            <w:pPr>
              <w:jc w:val="both"/>
              <w:rPr>
                <w:sz w:val="20"/>
                <w:szCs w:val="20"/>
              </w:rPr>
            </w:pPr>
            <w:r w:rsidRPr="007644D8">
              <w:rPr>
                <w:sz w:val="20"/>
                <w:szCs w:val="20"/>
              </w:rPr>
              <w:t>Incendio e/o altri rischi connessi all’uso di energia elettrica per alimentare le attrezzature dell’Impresa appaltatrice</w:t>
            </w:r>
          </w:p>
        </w:tc>
        <w:tc>
          <w:tcPr>
            <w:tcW w:w="1397" w:type="dxa"/>
            <w:shd w:val="clear" w:color="auto" w:fill="auto"/>
            <w:vAlign w:val="center"/>
          </w:tcPr>
          <w:p w14:paraId="4614BD0B" w14:textId="77777777" w:rsidR="00ED47D1" w:rsidRDefault="00ED47D1" w:rsidP="00ED47D1">
            <w:pPr>
              <w:jc w:val="center"/>
              <w:rPr>
                <w:sz w:val="20"/>
                <w:szCs w:val="20"/>
              </w:rPr>
            </w:pPr>
            <w:r>
              <w:rPr>
                <w:sz w:val="20"/>
                <w:szCs w:val="20"/>
              </w:rPr>
              <w:t>(incendio elettrico)</w:t>
            </w:r>
          </w:p>
          <w:p w14:paraId="24A51F06" w14:textId="77777777" w:rsidR="00ED47D1" w:rsidRDefault="00ED47D1" w:rsidP="00ED47D1">
            <w:pPr>
              <w:jc w:val="center"/>
              <w:rPr>
                <w:sz w:val="20"/>
                <w:szCs w:val="20"/>
              </w:rPr>
            </w:pPr>
          </w:p>
          <w:p w14:paraId="6DA3DC5A" w14:textId="5844C338" w:rsidR="00D104CB" w:rsidRPr="007644D8" w:rsidRDefault="006C5749" w:rsidP="00ED47D1">
            <w:pPr>
              <w:jc w:val="center"/>
              <w:rPr>
                <w:sz w:val="20"/>
                <w:szCs w:val="20"/>
              </w:rPr>
            </w:pPr>
            <w:r>
              <w:rPr>
                <w:sz w:val="20"/>
                <w:szCs w:val="20"/>
              </w:rPr>
              <w:t>Grave</w:t>
            </w:r>
            <w:r w:rsidR="00D104CB" w:rsidRPr="007644D8">
              <w:rPr>
                <w:sz w:val="20"/>
                <w:szCs w:val="20"/>
              </w:rPr>
              <w:t>/</w:t>
            </w:r>
          </w:p>
          <w:p w14:paraId="42496B38" w14:textId="77777777" w:rsidR="00D104CB" w:rsidRDefault="00ED47D1" w:rsidP="00ED47D1">
            <w:pPr>
              <w:jc w:val="center"/>
              <w:rPr>
                <w:sz w:val="20"/>
                <w:szCs w:val="20"/>
              </w:rPr>
            </w:pPr>
            <w:r>
              <w:rPr>
                <w:sz w:val="20"/>
                <w:szCs w:val="20"/>
              </w:rPr>
              <w:t xml:space="preserve">Poco </w:t>
            </w:r>
            <w:r w:rsidR="00D104CB" w:rsidRPr="007644D8">
              <w:rPr>
                <w:sz w:val="20"/>
                <w:szCs w:val="20"/>
              </w:rPr>
              <w:t>Probabile</w:t>
            </w:r>
          </w:p>
          <w:p w14:paraId="15A32D5F" w14:textId="77777777" w:rsidR="00ED47D1" w:rsidRDefault="00ED47D1" w:rsidP="00ED47D1">
            <w:pPr>
              <w:jc w:val="center"/>
              <w:rPr>
                <w:sz w:val="20"/>
                <w:szCs w:val="20"/>
              </w:rPr>
            </w:pPr>
          </w:p>
          <w:p w14:paraId="301049D0" w14:textId="77777777" w:rsidR="00ED47D1" w:rsidRDefault="00ED47D1" w:rsidP="00ED47D1">
            <w:pPr>
              <w:jc w:val="center"/>
              <w:rPr>
                <w:sz w:val="20"/>
                <w:szCs w:val="20"/>
              </w:rPr>
            </w:pPr>
          </w:p>
          <w:p w14:paraId="7BEC8228" w14:textId="77777777" w:rsidR="00ED47D1" w:rsidRDefault="00ED47D1" w:rsidP="00ED47D1">
            <w:pPr>
              <w:jc w:val="center"/>
              <w:rPr>
                <w:sz w:val="20"/>
                <w:szCs w:val="20"/>
              </w:rPr>
            </w:pPr>
          </w:p>
          <w:p w14:paraId="3B4A3151" w14:textId="77777777" w:rsidR="00ED47D1" w:rsidRDefault="00ED47D1" w:rsidP="00ED47D1">
            <w:pPr>
              <w:jc w:val="center"/>
              <w:rPr>
                <w:sz w:val="20"/>
                <w:szCs w:val="20"/>
              </w:rPr>
            </w:pPr>
          </w:p>
          <w:p w14:paraId="2852C2C6" w14:textId="77777777" w:rsidR="00ED47D1" w:rsidRDefault="00ED47D1" w:rsidP="00ED47D1">
            <w:pPr>
              <w:jc w:val="center"/>
              <w:rPr>
                <w:sz w:val="20"/>
                <w:szCs w:val="20"/>
              </w:rPr>
            </w:pPr>
            <w:r>
              <w:rPr>
                <w:sz w:val="20"/>
                <w:szCs w:val="20"/>
              </w:rPr>
              <w:t>(Altri rischi)</w:t>
            </w:r>
          </w:p>
          <w:p w14:paraId="0A06F150" w14:textId="77777777" w:rsidR="00ED47D1" w:rsidRDefault="00ED47D1" w:rsidP="00ED47D1">
            <w:pPr>
              <w:jc w:val="center"/>
              <w:rPr>
                <w:sz w:val="20"/>
                <w:szCs w:val="20"/>
              </w:rPr>
            </w:pPr>
          </w:p>
          <w:p w14:paraId="47643333" w14:textId="77777777" w:rsidR="00ED47D1" w:rsidRPr="007644D8" w:rsidRDefault="00ED47D1" w:rsidP="00ED47D1">
            <w:pPr>
              <w:jc w:val="center"/>
              <w:rPr>
                <w:sz w:val="20"/>
                <w:szCs w:val="20"/>
              </w:rPr>
            </w:pPr>
            <w:r>
              <w:rPr>
                <w:sz w:val="20"/>
                <w:szCs w:val="20"/>
              </w:rPr>
              <w:t>Grave/Improbabile</w:t>
            </w:r>
          </w:p>
        </w:tc>
        <w:tc>
          <w:tcPr>
            <w:tcW w:w="4131" w:type="dxa"/>
            <w:shd w:val="clear" w:color="auto" w:fill="auto"/>
            <w:vAlign w:val="center"/>
          </w:tcPr>
          <w:p w14:paraId="6A0CFAA6" w14:textId="77777777" w:rsidR="00D104CB" w:rsidRPr="007644D8" w:rsidRDefault="00D104CB" w:rsidP="00D104CB">
            <w:pPr>
              <w:jc w:val="both"/>
              <w:rPr>
                <w:sz w:val="20"/>
                <w:szCs w:val="20"/>
              </w:rPr>
            </w:pPr>
          </w:p>
          <w:p w14:paraId="0EF8AB51" w14:textId="77777777" w:rsidR="00D104CB" w:rsidRPr="007644D8" w:rsidRDefault="00D104CB" w:rsidP="00D104CB">
            <w:pPr>
              <w:numPr>
                <w:ilvl w:val="0"/>
                <w:numId w:val="2"/>
              </w:numPr>
              <w:tabs>
                <w:tab w:val="clear" w:pos="720"/>
              </w:tabs>
              <w:ind w:left="0" w:firstLine="0"/>
              <w:jc w:val="both"/>
              <w:rPr>
                <w:sz w:val="20"/>
                <w:szCs w:val="20"/>
              </w:rPr>
            </w:pPr>
            <w:r w:rsidRPr="007644D8">
              <w:rPr>
                <w:sz w:val="20"/>
                <w:szCs w:val="20"/>
              </w:rPr>
              <w:t>Nell’eventuale caso di utilizzo di apparecchi e componenti elettrici (cavi, spine, prese, adattatori etc. a marchio CE o altro tipo di certificazione), gli stessi devono risultare efficienti sotto il profilo della sicurezza.</w:t>
            </w:r>
          </w:p>
          <w:p w14:paraId="74D10350" w14:textId="77777777" w:rsidR="00D104CB" w:rsidRPr="007644D8" w:rsidRDefault="00D104CB" w:rsidP="00D104CB">
            <w:pPr>
              <w:numPr>
                <w:ilvl w:val="0"/>
                <w:numId w:val="2"/>
              </w:numPr>
              <w:tabs>
                <w:tab w:val="clear" w:pos="720"/>
              </w:tabs>
              <w:ind w:left="0" w:firstLine="0"/>
              <w:jc w:val="both"/>
              <w:rPr>
                <w:sz w:val="20"/>
                <w:szCs w:val="20"/>
              </w:rPr>
            </w:pPr>
            <w:r w:rsidRPr="007644D8">
              <w:rPr>
                <w:sz w:val="20"/>
                <w:szCs w:val="20"/>
              </w:rPr>
              <w:t>Prelievo dell’energia elettrica dai punti individuati dal Committente nel rispetto delle caratteristiche tecniche del punto di presa.</w:t>
            </w:r>
          </w:p>
          <w:p w14:paraId="1178F972" w14:textId="77777777" w:rsidR="00D104CB" w:rsidRPr="00407A7F" w:rsidRDefault="00D104CB" w:rsidP="00D104CB">
            <w:pPr>
              <w:numPr>
                <w:ilvl w:val="0"/>
                <w:numId w:val="2"/>
              </w:numPr>
              <w:tabs>
                <w:tab w:val="clear" w:pos="720"/>
              </w:tabs>
              <w:ind w:left="0" w:firstLine="0"/>
              <w:jc w:val="both"/>
              <w:rPr>
                <w:b/>
                <w:sz w:val="20"/>
                <w:szCs w:val="20"/>
              </w:rPr>
            </w:pPr>
            <w:r w:rsidRPr="00407A7F">
              <w:rPr>
                <w:b/>
                <w:sz w:val="20"/>
                <w:szCs w:val="20"/>
              </w:rPr>
              <w:t>Verifica</w:t>
            </w:r>
            <w:r w:rsidR="00407A7F">
              <w:rPr>
                <w:b/>
                <w:sz w:val="20"/>
                <w:szCs w:val="20"/>
              </w:rPr>
              <w:t xml:space="preserve"> preventiva</w:t>
            </w:r>
            <w:r w:rsidRPr="00407A7F">
              <w:rPr>
                <w:b/>
                <w:sz w:val="20"/>
                <w:szCs w:val="20"/>
              </w:rPr>
              <w:t xml:space="preserve"> tramite il competente ufficio tecnico, che la potenza dell’apparecchio utilizzatore sia compatibile con la sezione della conduttura che lo alimenta, anche in relazione ad altri apparecchi utilizzatori già collegati al quadro.</w:t>
            </w:r>
          </w:p>
          <w:p w14:paraId="690634BF" w14:textId="77777777" w:rsidR="00D104CB" w:rsidRDefault="00D104CB" w:rsidP="00D104CB">
            <w:pPr>
              <w:numPr>
                <w:ilvl w:val="0"/>
                <w:numId w:val="2"/>
              </w:numPr>
              <w:tabs>
                <w:tab w:val="clear" w:pos="720"/>
              </w:tabs>
              <w:ind w:left="0" w:firstLine="0"/>
              <w:jc w:val="both"/>
              <w:rPr>
                <w:sz w:val="20"/>
                <w:szCs w:val="20"/>
              </w:rPr>
            </w:pPr>
            <w:r w:rsidRPr="007644D8">
              <w:rPr>
                <w:sz w:val="20"/>
                <w:szCs w:val="20"/>
              </w:rPr>
              <w:t>Utilizzo dell’impianto elettrico secondo quanto imposto dalla buona tecnica e dalla regola dell’arte anche per quanto riguarda l’uso di prese a spina del tipo industriale</w:t>
            </w:r>
            <w:r w:rsidR="00ED47D1">
              <w:rPr>
                <w:sz w:val="20"/>
                <w:szCs w:val="20"/>
              </w:rPr>
              <w:t>;</w:t>
            </w:r>
          </w:p>
          <w:p w14:paraId="2E227547" w14:textId="77777777" w:rsidR="00ED47D1" w:rsidRPr="00ED47D1" w:rsidRDefault="00ED47D1" w:rsidP="00D104CB">
            <w:pPr>
              <w:numPr>
                <w:ilvl w:val="0"/>
                <w:numId w:val="2"/>
              </w:numPr>
              <w:tabs>
                <w:tab w:val="clear" w:pos="720"/>
              </w:tabs>
              <w:ind w:left="0" w:firstLine="0"/>
              <w:jc w:val="both"/>
              <w:rPr>
                <w:b/>
                <w:sz w:val="20"/>
                <w:szCs w:val="20"/>
              </w:rPr>
            </w:pPr>
            <w:r w:rsidRPr="00ED47D1">
              <w:rPr>
                <w:b/>
                <w:sz w:val="20"/>
                <w:szCs w:val="20"/>
              </w:rPr>
              <w:t xml:space="preserve">Assenza di altre persone nell’area di lavoro e </w:t>
            </w:r>
            <w:r w:rsidR="003A5C01">
              <w:rPr>
                <w:b/>
                <w:sz w:val="20"/>
                <w:szCs w:val="20"/>
              </w:rPr>
              <w:t xml:space="preserve">lungo il </w:t>
            </w:r>
            <w:r w:rsidRPr="00ED47D1">
              <w:rPr>
                <w:b/>
                <w:sz w:val="20"/>
                <w:szCs w:val="20"/>
              </w:rPr>
              <w:t>percorso collegamenti elettrici</w:t>
            </w:r>
            <w:r w:rsidR="003A5C01">
              <w:rPr>
                <w:b/>
                <w:sz w:val="20"/>
                <w:szCs w:val="20"/>
              </w:rPr>
              <w:t xml:space="preserve"> provvisori</w:t>
            </w:r>
          </w:p>
          <w:p w14:paraId="7AFA023A" w14:textId="77777777" w:rsidR="00D104CB" w:rsidRPr="007644D8" w:rsidRDefault="00D104CB" w:rsidP="00D104CB">
            <w:pPr>
              <w:jc w:val="both"/>
              <w:rPr>
                <w:sz w:val="20"/>
                <w:szCs w:val="20"/>
              </w:rPr>
            </w:pPr>
          </w:p>
        </w:tc>
        <w:tc>
          <w:tcPr>
            <w:tcW w:w="2439" w:type="dxa"/>
            <w:shd w:val="clear" w:color="auto" w:fill="auto"/>
            <w:vAlign w:val="center"/>
          </w:tcPr>
          <w:p w14:paraId="64345850" w14:textId="77777777" w:rsidR="00D104CB" w:rsidRPr="007644D8" w:rsidRDefault="00D104CB" w:rsidP="00D104CB">
            <w:pPr>
              <w:jc w:val="both"/>
              <w:rPr>
                <w:sz w:val="20"/>
                <w:szCs w:val="20"/>
              </w:rPr>
            </w:pPr>
            <w:r w:rsidRPr="007644D8">
              <w:rPr>
                <w:sz w:val="20"/>
                <w:szCs w:val="20"/>
              </w:rPr>
              <w:t xml:space="preserve">Adeguatezza dell’impianto </w:t>
            </w:r>
          </w:p>
          <w:p w14:paraId="472CEEF9" w14:textId="77777777" w:rsidR="00D104CB" w:rsidRPr="007644D8" w:rsidRDefault="00D104CB" w:rsidP="00D104CB">
            <w:pPr>
              <w:jc w:val="both"/>
              <w:rPr>
                <w:sz w:val="20"/>
                <w:szCs w:val="20"/>
              </w:rPr>
            </w:pPr>
            <w:r w:rsidRPr="007644D8">
              <w:rPr>
                <w:sz w:val="20"/>
                <w:szCs w:val="20"/>
              </w:rPr>
              <w:t>Elettrico (protezioni, collegamenti, di terra, ecc.) ed in modo particolare nei punti di allaccio da cui viene consentito il prelievo dell’energia elettrica.</w:t>
            </w:r>
          </w:p>
          <w:p w14:paraId="21D88E3E" w14:textId="77777777" w:rsidR="00D104CB" w:rsidRPr="007644D8" w:rsidRDefault="00D104CB" w:rsidP="00D104CB">
            <w:pPr>
              <w:jc w:val="both"/>
              <w:rPr>
                <w:sz w:val="20"/>
                <w:szCs w:val="20"/>
              </w:rPr>
            </w:pPr>
          </w:p>
          <w:p w14:paraId="0BD59474" w14:textId="77777777" w:rsidR="00D104CB" w:rsidRPr="007644D8" w:rsidRDefault="00D104CB" w:rsidP="00D104CB">
            <w:pPr>
              <w:jc w:val="both"/>
              <w:rPr>
                <w:sz w:val="20"/>
                <w:szCs w:val="20"/>
              </w:rPr>
            </w:pPr>
          </w:p>
          <w:p w14:paraId="1BACD4E6" w14:textId="77777777" w:rsidR="00D104CB" w:rsidRPr="007644D8" w:rsidRDefault="00D104CB" w:rsidP="00D104CB">
            <w:pPr>
              <w:jc w:val="both"/>
              <w:rPr>
                <w:sz w:val="20"/>
                <w:szCs w:val="20"/>
              </w:rPr>
            </w:pPr>
          </w:p>
          <w:p w14:paraId="50703C38" w14:textId="77777777" w:rsidR="00D104CB" w:rsidRPr="007644D8" w:rsidRDefault="00D104CB" w:rsidP="00D104CB">
            <w:pPr>
              <w:jc w:val="both"/>
              <w:rPr>
                <w:sz w:val="20"/>
                <w:szCs w:val="20"/>
              </w:rPr>
            </w:pPr>
          </w:p>
          <w:p w14:paraId="7CC300D0" w14:textId="77777777" w:rsidR="00D104CB" w:rsidRDefault="00D104CB" w:rsidP="00D104CB">
            <w:pPr>
              <w:jc w:val="both"/>
              <w:rPr>
                <w:sz w:val="20"/>
                <w:szCs w:val="20"/>
              </w:rPr>
            </w:pPr>
            <w:r w:rsidRPr="007644D8">
              <w:rPr>
                <w:sz w:val="20"/>
                <w:szCs w:val="20"/>
              </w:rPr>
              <w:t>Presenza e disponibilità di mezzi estinguenti (estintori).</w:t>
            </w:r>
          </w:p>
          <w:p w14:paraId="60032EE9" w14:textId="77777777" w:rsidR="00ED47D1" w:rsidRDefault="00ED47D1" w:rsidP="00D104CB">
            <w:pPr>
              <w:jc w:val="both"/>
              <w:rPr>
                <w:sz w:val="20"/>
                <w:szCs w:val="20"/>
              </w:rPr>
            </w:pPr>
          </w:p>
          <w:p w14:paraId="752B8A84" w14:textId="77777777" w:rsidR="00ED47D1" w:rsidRDefault="00ED47D1" w:rsidP="00D104CB">
            <w:pPr>
              <w:jc w:val="both"/>
              <w:rPr>
                <w:sz w:val="20"/>
                <w:szCs w:val="20"/>
              </w:rPr>
            </w:pPr>
          </w:p>
          <w:p w14:paraId="226DDD0C" w14:textId="77777777" w:rsidR="00ED47D1" w:rsidRPr="00ED47D1" w:rsidRDefault="00ED47D1" w:rsidP="00ED47D1">
            <w:pPr>
              <w:jc w:val="both"/>
              <w:rPr>
                <w:b/>
                <w:sz w:val="20"/>
                <w:szCs w:val="20"/>
              </w:rPr>
            </w:pPr>
            <w:r w:rsidRPr="00ED47D1">
              <w:rPr>
                <w:b/>
                <w:sz w:val="20"/>
                <w:szCs w:val="20"/>
              </w:rPr>
              <w:t xml:space="preserve">Assenza di altre persone nell’area di lavoro e </w:t>
            </w:r>
            <w:r w:rsidR="003A5C01">
              <w:rPr>
                <w:b/>
                <w:sz w:val="20"/>
                <w:szCs w:val="20"/>
              </w:rPr>
              <w:t xml:space="preserve">lungo il </w:t>
            </w:r>
            <w:r w:rsidRPr="00ED47D1">
              <w:rPr>
                <w:b/>
                <w:sz w:val="20"/>
                <w:szCs w:val="20"/>
              </w:rPr>
              <w:t>percorso collegamenti elettrici</w:t>
            </w:r>
            <w:r w:rsidR="003A5C01">
              <w:rPr>
                <w:b/>
                <w:sz w:val="20"/>
                <w:szCs w:val="20"/>
              </w:rPr>
              <w:t xml:space="preserve"> provvisori</w:t>
            </w:r>
          </w:p>
          <w:p w14:paraId="6BC5C8D5" w14:textId="77777777" w:rsidR="00ED47D1" w:rsidRPr="007644D8" w:rsidRDefault="00ED47D1" w:rsidP="00D104CB">
            <w:pPr>
              <w:jc w:val="both"/>
              <w:rPr>
                <w:sz w:val="20"/>
                <w:szCs w:val="20"/>
              </w:rPr>
            </w:pPr>
          </w:p>
        </w:tc>
      </w:tr>
    </w:tbl>
    <w:p w14:paraId="7F0F3B0B" w14:textId="77777777" w:rsidR="00D104CB" w:rsidRPr="007644D8" w:rsidRDefault="00D104CB" w:rsidP="00D104CB">
      <w:pPr>
        <w:jc w:val="both"/>
        <w:rPr>
          <w:sz w:val="22"/>
          <w:szCs w:val="22"/>
          <w:highlight w:val="yellow"/>
        </w:rPr>
      </w:pPr>
      <w:r w:rsidRPr="007644D8">
        <w:rPr>
          <w:sz w:val="22"/>
          <w:szCs w:val="22"/>
          <w:highlight w:val="yellow"/>
        </w:rPr>
        <w:t xml:space="preserve"> </w:t>
      </w:r>
    </w:p>
    <w:p w14:paraId="06591786" w14:textId="77777777" w:rsidR="00D104CB" w:rsidRPr="00A85D79" w:rsidRDefault="00D104CB" w:rsidP="00D104CB">
      <w:pPr>
        <w:jc w:val="both"/>
        <w:rPr>
          <w:sz w:val="22"/>
          <w:szCs w:val="22"/>
        </w:rPr>
      </w:pPr>
      <w:r w:rsidRPr="007644D8">
        <w:rPr>
          <w:sz w:val="22"/>
          <w:szCs w:val="22"/>
        </w:rPr>
        <w:t xml:space="preserve">In ogni caso la ditta appaltatrice dovrà fornire alla Presidenza del Consiglio dei Ministri </w:t>
      </w:r>
      <w:r w:rsidR="007644D8">
        <w:rPr>
          <w:sz w:val="22"/>
          <w:szCs w:val="22"/>
        </w:rPr>
        <w:t xml:space="preserve">le </w:t>
      </w:r>
      <w:r w:rsidRPr="007644D8">
        <w:rPr>
          <w:sz w:val="22"/>
          <w:szCs w:val="22"/>
        </w:rPr>
        <w:t>eventuali</w:t>
      </w:r>
      <w:r w:rsidR="007644D8">
        <w:rPr>
          <w:sz w:val="22"/>
          <w:szCs w:val="22"/>
        </w:rPr>
        <w:t xml:space="preserve"> informazioni </w:t>
      </w:r>
      <w:r w:rsidR="007644D8" w:rsidRPr="00A85D79">
        <w:rPr>
          <w:sz w:val="22"/>
          <w:szCs w:val="22"/>
        </w:rPr>
        <w:t xml:space="preserve">integrative significative per </w:t>
      </w:r>
      <w:r w:rsidRPr="00A85D79">
        <w:rPr>
          <w:sz w:val="22"/>
          <w:szCs w:val="22"/>
        </w:rPr>
        <w:t>la valutazione dei rischi interferenze</w:t>
      </w:r>
      <w:r w:rsidR="007644D8" w:rsidRPr="00A85D79">
        <w:rPr>
          <w:sz w:val="22"/>
          <w:szCs w:val="22"/>
        </w:rPr>
        <w:t xml:space="preserve"> e per la def</w:t>
      </w:r>
      <w:r w:rsidR="00964CE5" w:rsidRPr="00A85D79">
        <w:rPr>
          <w:sz w:val="22"/>
          <w:szCs w:val="22"/>
        </w:rPr>
        <w:t>i</w:t>
      </w:r>
      <w:r w:rsidR="007644D8" w:rsidRPr="00A85D79">
        <w:rPr>
          <w:sz w:val="22"/>
          <w:szCs w:val="22"/>
        </w:rPr>
        <w:t>nizione delle misure</w:t>
      </w:r>
      <w:r w:rsidR="00964CE5" w:rsidRPr="00A85D79">
        <w:rPr>
          <w:sz w:val="22"/>
          <w:szCs w:val="22"/>
        </w:rPr>
        <w:t xml:space="preserve"> preventive e protettive</w:t>
      </w:r>
      <w:r w:rsidR="007644D8" w:rsidRPr="00A85D79">
        <w:rPr>
          <w:sz w:val="22"/>
          <w:szCs w:val="22"/>
        </w:rPr>
        <w:t xml:space="preserve"> da adottare</w:t>
      </w:r>
      <w:r w:rsidRPr="00A85D79">
        <w:rPr>
          <w:sz w:val="22"/>
          <w:szCs w:val="22"/>
        </w:rPr>
        <w:t>.</w:t>
      </w:r>
    </w:p>
    <w:p w14:paraId="2E80C760" w14:textId="77777777" w:rsidR="00D104CB" w:rsidRPr="00A85D79" w:rsidRDefault="00321D5B" w:rsidP="00D104CB">
      <w:pPr>
        <w:jc w:val="both"/>
        <w:rPr>
          <w:b/>
          <w:sz w:val="22"/>
          <w:szCs w:val="22"/>
        </w:rPr>
      </w:pPr>
      <w:r w:rsidRPr="00A85D79">
        <w:rPr>
          <w:b/>
          <w:sz w:val="22"/>
          <w:szCs w:val="22"/>
        </w:rPr>
        <w:t>9</w:t>
      </w:r>
      <w:r w:rsidR="00D104CB" w:rsidRPr="00A85D79">
        <w:rPr>
          <w:b/>
          <w:sz w:val="22"/>
          <w:szCs w:val="22"/>
        </w:rPr>
        <w:t>.3 Misure organizzative e gestionali</w:t>
      </w:r>
    </w:p>
    <w:p w14:paraId="1D6D8159" w14:textId="77777777" w:rsidR="00D104CB" w:rsidRPr="00A85D79" w:rsidRDefault="00D104CB" w:rsidP="00D104CB">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6"/>
      </w:tblGrid>
      <w:tr w:rsidR="00D104CB" w:rsidRPr="00A85D79" w14:paraId="555633F6" w14:textId="77777777" w:rsidTr="00321D5B">
        <w:trPr>
          <w:trHeight w:val="4880"/>
        </w:trPr>
        <w:tc>
          <w:tcPr>
            <w:tcW w:w="9806" w:type="dxa"/>
            <w:shd w:val="clear" w:color="auto" w:fill="auto"/>
          </w:tcPr>
          <w:p w14:paraId="0D07F426" w14:textId="77777777" w:rsidR="00D104CB" w:rsidRPr="00A85D79" w:rsidRDefault="00D104CB" w:rsidP="00D104CB">
            <w:pPr>
              <w:jc w:val="both"/>
              <w:rPr>
                <w:b/>
                <w:sz w:val="22"/>
                <w:szCs w:val="22"/>
              </w:rPr>
            </w:pPr>
          </w:p>
          <w:p w14:paraId="052E0DDB" w14:textId="77777777" w:rsidR="00D104CB" w:rsidRPr="00A85D79" w:rsidRDefault="00D104CB" w:rsidP="00D104CB">
            <w:pPr>
              <w:jc w:val="both"/>
              <w:rPr>
                <w:b/>
                <w:sz w:val="22"/>
                <w:szCs w:val="22"/>
              </w:rPr>
            </w:pPr>
            <w:bookmarkStart w:id="4" w:name="_Hlk116685003"/>
            <w:r w:rsidRPr="00A85D79">
              <w:rPr>
                <w:b/>
                <w:sz w:val="22"/>
                <w:szCs w:val="22"/>
              </w:rPr>
              <w:t>A car</w:t>
            </w:r>
            <w:r w:rsidR="006E76C9" w:rsidRPr="00A85D79">
              <w:rPr>
                <w:b/>
                <w:sz w:val="22"/>
                <w:szCs w:val="22"/>
              </w:rPr>
              <w:t xml:space="preserve">ico </w:t>
            </w:r>
            <w:r w:rsidR="00992554" w:rsidRPr="00A85D79">
              <w:rPr>
                <w:b/>
                <w:sz w:val="22"/>
                <w:szCs w:val="22"/>
              </w:rPr>
              <w:t>PCM</w:t>
            </w:r>
            <w:r w:rsidRPr="00A85D79">
              <w:rPr>
                <w:b/>
                <w:sz w:val="22"/>
                <w:szCs w:val="22"/>
              </w:rPr>
              <w:t>:</w:t>
            </w:r>
          </w:p>
          <w:p w14:paraId="52D638F0" w14:textId="77777777" w:rsidR="00D104CB" w:rsidRPr="00A85D79" w:rsidRDefault="00D104CB" w:rsidP="00B44204">
            <w:pPr>
              <w:numPr>
                <w:ilvl w:val="0"/>
                <w:numId w:val="13"/>
              </w:numPr>
              <w:ind w:left="0" w:firstLine="0"/>
              <w:jc w:val="both"/>
              <w:rPr>
                <w:sz w:val="22"/>
                <w:szCs w:val="22"/>
              </w:rPr>
            </w:pPr>
            <w:r w:rsidRPr="00A85D79">
              <w:rPr>
                <w:sz w:val="22"/>
                <w:szCs w:val="22"/>
              </w:rPr>
              <w:t xml:space="preserve">designazione di un referente con cui possa raccordarsi il personale della ditta appaltatrice; </w:t>
            </w:r>
          </w:p>
          <w:p w14:paraId="7F5339BB" w14:textId="77777777" w:rsidR="00D104CB" w:rsidRPr="00A85D79" w:rsidRDefault="00D104CB" w:rsidP="00B44204">
            <w:pPr>
              <w:numPr>
                <w:ilvl w:val="0"/>
                <w:numId w:val="13"/>
              </w:numPr>
              <w:ind w:left="0" w:firstLine="0"/>
              <w:jc w:val="both"/>
              <w:rPr>
                <w:sz w:val="22"/>
                <w:szCs w:val="22"/>
              </w:rPr>
            </w:pPr>
            <w:bookmarkStart w:id="5" w:name="_Hlk116685120"/>
            <w:r w:rsidRPr="00A85D79">
              <w:rPr>
                <w:sz w:val="22"/>
                <w:szCs w:val="22"/>
              </w:rPr>
              <w:t xml:space="preserve">comunicazione dei rischi specifici presenti nei luoghi di lavoro; </w:t>
            </w:r>
          </w:p>
          <w:bookmarkEnd w:id="5"/>
          <w:p w14:paraId="36DAC660" w14:textId="77777777" w:rsidR="00D104CB" w:rsidRPr="00A85D79" w:rsidRDefault="00D104CB" w:rsidP="00B44204">
            <w:pPr>
              <w:numPr>
                <w:ilvl w:val="0"/>
                <w:numId w:val="13"/>
              </w:numPr>
              <w:ind w:left="0" w:firstLine="0"/>
              <w:jc w:val="both"/>
              <w:rPr>
                <w:sz w:val="22"/>
                <w:szCs w:val="22"/>
              </w:rPr>
            </w:pPr>
            <w:r w:rsidRPr="00A85D79">
              <w:rPr>
                <w:sz w:val="22"/>
                <w:szCs w:val="22"/>
              </w:rPr>
              <w:t xml:space="preserve">comunicazione al proprio personale della presenza di personale della ditta appaltatrice anche al di fuori del normale orario di lavoro; </w:t>
            </w:r>
          </w:p>
          <w:p w14:paraId="01F92C11" w14:textId="77777777" w:rsidR="00D104CB" w:rsidRPr="00A85D79" w:rsidRDefault="00D104CB" w:rsidP="00B44204">
            <w:pPr>
              <w:numPr>
                <w:ilvl w:val="0"/>
                <w:numId w:val="13"/>
              </w:numPr>
              <w:ind w:left="0" w:firstLine="0"/>
              <w:jc w:val="both"/>
              <w:rPr>
                <w:sz w:val="22"/>
                <w:szCs w:val="22"/>
              </w:rPr>
            </w:pPr>
            <w:r w:rsidRPr="00A85D79">
              <w:rPr>
                <w:sz w:val="22"/>
                <w:szCs w:val="22"/>
              </w:rPr>
              <w:t xml:space="preserve">comunicazione al personale della ditta appaltatrice delle eventuali attività condotte da altri appaltatori che possano causare interferenze; </w:t>
            </w:r>
          </w:p>
          <w:p w14:paraId="4F1C3DD3" w14:textId="77777777" w:rsidR="00D104CB" w:rsidRPr="00A85D79" w:rsidRDefault="00321D5B" w:rsidP="00B44204">
            <w:pPr>
              <w:numPr>
                <w:ilvl w:val="0"/>
                <w:numId w:val="13"/>
              </w:numPr>
              <w:ind w:left="0" w:firstLine="0"/>
              <w:jc w:val="both"/>
              <w:rPr>
                <w:sz w:val="22"/>
                <w:szCs w:val="22"/>
              </w:rPr>
            </w:pPr>
            <w:r w:rsidRPr="00A85D79">
              <w:rPr>
                <w:sz w:val="22"/>
                <w:szCs w:val="22"/>
              </w:rPr>
              <w:t>informazione alla società appaltatrice circa le procedure di emergenza</w:t>
            </w:r>
            <w:r w:rsidR="00D104CB" w:rsidRPr="00A85D79">
              <w:rPr>
                <w:sz w:val="22"/>
                <w:szCs w:val="22"/>
              </w:rPr>
              <w:t xml:space="preserve"> (comprensivo dei nominativi del personale con incarichi speciali ai fini della sicurezza);</w:t>
            </w:r>
          </w:p>
          <w:p w14:paraId="097CA398" w14:textId="77777777" w:rsidR="00D104CB" w:rsidRPr="00A85D79" w:rsidRDefault="00D104CB" w:rsidP="00D104CB">
            <w:pPr>
              <w:jc w:val="both"/>
              <w:rPr>
                <w:sz w:val="22"/>
                <w:szCs w:val="22"/>
              </w:rPr>
            </w:pPr>
          </w:p>
          <w:p w14:paraId="0D9CC3D5" w14:textId="77777777" w:rsidR="00D104CB" w:rsidRPr="00A85D79" w:rsidRDefault="00D104CB" w:rsidP="00D104CB">
            <w:pPr>
              <w:jc w:val="both"/>
              <w:rPr>
                <w:b/>
                <w:sz w:val="22"/>
                <w:szCs w:val="22"/>
              </w:rPr>
            </w:pPr>
            <w:r w:rsidRPr="00A85D79">
              <w:rPr>
                <w:b/>
                <w:sz w:val="22"/>
                <w:szCs w:val="22"/>
              </w:rPr>
              <w:t>A carico della società appaltatrice:</w:t>
            </w:r>
          </w:p>
          <w:p w14:paraId="52116C0A" w14:textId="77777777" w:rsidR="00D104CB" w:rsidRPr="00A85D79" w:rsidRDefault="00D104CB" w:rsidP="00B44204">
            <w:pPr>
              <w:numPr>
                <w:ilvl w:val="0"/>
                <w:numId w:val="14"/>
              </w:numPr>
              <w:ind w:left="0" w:firstLine="0"/>
              <w:jc w:val="both"/>
              <w:rPr>
                <w:sz w:val="22"/>
                <w:szCs w:val="22"/>
              </w:rPr>
            </w:pPr>
            <w:r w:rsidRPr="00A85D79">
              <w:rPr>
                <w:sz w:val="22"/>
                <w:szCs w:val="22"/>
              </w:rPr>
              <w:t>presa visione dei luoghi di lavoro;</w:t>
            </w:r>
          </w:p>
          <w:p w14:paraId="016A952D" w14:textId="77777777" w:rsidR="00D104CB" w:rsidRPr="00A85D79" w:rsidRDefault="00D104CB" w:rsidP="00B44204">
            <w:pPr>
              <w:numPr>
                <w:ilvl w:val="0"/>
                <w:numId w:val="14"/>
              </w:numPr>
              <w:ind w:left="0" w:firstLine="0"/>
              <w:jc w:val="both"/>
              <w:rPr>
                <w:sz w:val="22"/>
                <w:szCs w:val="22"/>
              </w:rPr>
            </w:pPr>
            <w:r w:rsidRPr="00A85D79">
              <w:rPr>
                <w:sz w:val="22"/>
                <w:szCs w:val="22"/>
              </w:rPr>
              <w:t xml:space="preserve">consegna della documentazione relativa alla idoneità-tecnico professionale; </w:t>
            </w:r>
          </w:p>
          <w:p w14:paraId="70E99525" w14:textId="77777777" w:rsidR="00D104CB" w:rsidRPr="00A85D79" w:rsidRDefault="00D104CB" w:rsidP="00B44204">
            <w:pPr>
              <w:numPr>
                <w:ilvl w:val="0"/>
                <w:numId w:val="14"/>
              </w:numPr>
              <w:ind w:left="0" w:firstLine="0"/>
              <w:jc w:val="both"/>
              <w:rPr>
                <w:sz w:val="22"/>
                <w:szCs w:val="22"/>
              </w:rPr>
            </w:pPr>
            <w:bookmarkStart w:id="6" w:name="_Hlk116685160"/>
            <w:r w:rsidRPr="00A85D79">
              <w:rPr>
                <w:sz w:val="22"/>
                <w:szCs w:val="22"/>
              </w:rPr>
              <w:t xml:space="preserve">consegna del POS/DVR per le proprie attività; </w:t>
            </w:r>
          </w:p>
          <w:bookmarkEnd w:id="6"/>
          <w:p w14:paraId="4C0B9651" w14:textId="77777777" w:rsidR="00D104CB" w:rsidRPr="00A85D79" w:rsidRDefault="00D104CB" w:rsidP="00B44204">
            <w:pPr>
              <w:numPr>
                <w:ilvl w:val="0"/>
                <w:numId w:val="14"/>
              </w:numPr>
              <w:ind w:left="0" w:firstLine="0"/>
              <w:jc w:val="both"/>
              <w:rPr>
                <w:sz w:val="22"/>
                <w:szCs w:val="22"/>
              </w:rPr>
            </w:pPr>
            <w:r w:rsidRPr="00A85D79">
              <w:rPr>
                <w:sz w:val="22"/>
                <w:szCs w:val="22"/>
              </w:rPr>
              <w:t xml:space="preserve">informazione al proprio personale in merito alle procedure di sicurezza utilizzate nelle sedi della Presidenza del Consiglio dei Ministri oggetto dell’appalto; </w:t>
            </w:r>
          </w:p>
          <w:p w14:paraId="739279C3" w14:textId="77777777" w:rsidR="00321D5B" w:rsidRPr="00A85D79" w:rsidRDefault="00D104CB" w:rsidP="00B44204">
            <w:pPr>
              <w:numPr>
                <w:ilvl w:val="0"/>
                <w:numId w:val="13"/>
              </w:numPr>
              <w:autoSpaceDE w:val="0"/>
              <w:autoSpaceDN w:val="0"/>
              <w:jc w:val="both"/>
              <w:rPr>
                <w:sz w:val="22"/>
                <w:szCs w:val="22"/>
              </w:rPr>
            </w:pPr>
            <w:r w:rsidRPr="00A85D79">
              <w:rPr>
                <w:sz w:val="22"/>
                <w:szCs w:val="22"/>
              </w:rPr>
              <w:t>presa visione e sottoscrizione del DUVRI.</w:t>
            </w:r>
            <w:bookmarkEnd w:id="4"/>
          </w:p>
        </w:tc>
      </w:tr>
    </w:tbl>
    <w:p w14:paraId="67144399" w14:textId="77777777" w:rsidR="00D104CB" w:rsidRPr="00A85D79" w:rsidRDefault="00D104CB" w:rsidP="00D104CB">
      <w:pPr>
        <w:spacing w:line="360" w:lineRule="auto"/>
        <w:jc w:val="both"/>
        <w:rPr>
          <w:rFonts w:ascii="Arial" w:hAnsi="Arial" w:cs="Arial"/>
          <w:b/>
          <w:sz w:val="22"/>
          <w:szCs w:val="22"/>
        </w:rPr>
      </w:pPr>
    </w:p>
    <w:p w14:paraId="0F723F9E" w14:textId="77777777" w:rsidR="00D104CB" w:rsidRPr="00A85D79" w:rsidRDefault="00321D5B" w:rsidP="00D104CB">
      <w:pPr>
        <w:spacing w:line="360" w:lineRule="auto"/>
        <w:jc w:val="both"/>
        <w:rPr>
          <w:b/>
          <w:sz w:val="22"/>
          <w:szCs w:val="22"/>
        </w:rPr>
      </w:pPr>
      <w:r w:rsidRPr="00A85D79">
        <w:rPr>
          <w:b/>
          <w:sz w:val="22"/>
          <w:szCs w:val="22"/>
        </w:rPr>
        <w:t>9</w:t>
      </w:r>
      <w:r w:rsidR="00D104CB" w:rsidRPr="00A85D79">
        <w:rPr>
          <w:b/>
          <w:sz w:val="22"/>
          <w:szCs w:val="22"/>
        </w:rPr>
        <w:t>.4. Emergenze</w:t>
      </w:r>
    </w:p>
    <w:p w14:paraId="2CFF4D9E" w14:textId="77777777" w:rsidR="00D104CB" w:rsidRPr="00A85D79" w:rsidRDefault="00321D5B" w:rsidP="00D104CB">
      <w:pPr>
        <w:autoSpaceDE w:val="0"/>
        <w:autoSpaceDN w:val="0"/>
        <w:adjustRightInd w:val="0"/>
        <w:rPr>
          <w:rFonts w:eastAsia="Calibri"/>
          <w:b/>
          <w:bCs/>
          <w:sz w:val="22"/>
          <w:szCs w:val="22"/>
          <w:lang w:eastAsia="en-US"/>
        </w:rPr>
      </w:pPr>
      <w:r w:rsidRPr="00A85D79">
        <w:rPr>
          <w:rFonts w:eastAsia="Calibri"/>
          <w:b/>
          <w:bCs/>
          <w:sz w:val="22"/>
          <w:szCs w:val="22"/>
          <w:lang w:eastAsia="en-US"/>
        </w:rPr>
        <w:t>9</w:t>
      </w:r>
      <w:r w:rsidR="00D104CB" w:rsidRPr="00A85D79">
        <w:rPr>
          <w:rFonts w:eastAsia="Calibri"/>
          <w:b/>
          <w:bCs/>
          <w:sz w:val="22"/>
          <w:szCs w:val="22"/>
          <w:lang w:eastAsia="en-US"/>
        </w:rPr>
        <w:t>.4.1 Vie di fuga ed uscite di emergenza</w:t>
      </w:r>
    </w:p>
    <w:p w14:paraId="5951693C" w14:textId="77777777" w:rsidR="00D104CB" w:rsidRPr="00A85D79" w:rsidRDefault="00D104CB" w:rsidP="00D104CB">
      <w:pPr>
        <w:autoSpaceDE w:val="0"/>
        <w:autoSpaceDN w:val="0"/>
        <w:adjustRightInd w:val="0"/>
        <w:rPr>
          <w:rFonts w:eastAsia="Calibri"/>
          <w:sz w:val="22"/>
          <w:szCs w:val="22"/>
          <w:lang w:eastAsia="en-US"/>
        </w:rPr>
      </w:pPr>
    </w:p>
    <w:p w14:paraId="233EFD8A" w14:textId="77777777" w:rsidR="00D104CB" w:rsidRPr="00A85D79" w:rsidRDefault="00D104CB" w:rsidP="00D104CB">
      <w:pPr>
        <w:autoSpaceDE w:val="0"/>
        <w:autoSpaceDN w:val="0"/>
        <w:adjustRightInd w:val="0"/>
        <w:jc w:val="both"/>
        <w:rPr>
          <w:rFonts w:eastAsia="Calibri"/>
          <w:sz w:val="22"/>
          <w:szCs w:val="22"/>
          <w:lang w:eastAsia="en-US"/>
        </w:rPr>
      </w:pPr>
      <w:r w:rsidRPr="00A85D79">
        <w:rPr>
          <w:rFonts w:eastAsia="Calibri"/>
          <w:sz w:val="22"/>
          <w:szCs w:val="22"/>
          <w:lang w:eastAsia="en-US"/>
        </w:rPr>
        <w:t>Le Ditte che intervengono ne</w:t>
      </w:r>
      <w:r w:rsidR="00C2094C" w:rsidRPr="00A85D79">
        <w:rPr>
          <w:rFonts w:eastAsia="Calibri"/>
          <w:sz w:val="22"/>
          <w:szCs w:val="22"/>
          <w:lang w:eastAsia="en-US"/>
        </w:rPr>
        <w:t>lle sedi PCM</w:t>
      </w:r>
      <w:r w:rsidRPr="00A85D79">
        <w:rPr>
          <w:rFonts w:eastAsia="Calibri"/>
          <w:sz w:val="22"/>
          <w:szCs w:val="22"/>
          <w:lang w:eastAsia="en-US"/>
        </w:rPr>
        <w:t xml:space="preserve"> preventivamente prendere visione della planimetria dei locali con la indicazione delle vie di fuga e della localizzazione dei presidi di emergenza comunicando all’Amministrazione eventuali modifiche temporanee necessarie per lo svolgimento dei propri lavori.</w:t>
      </w:r>
    </w:p>
    <w:p w14:paraId="42914956" w14:textId="77777777" w:rsidR="00D104CB" w:rsidRPr="003721BC" w:rsidRDefault="00D104CB" w:rsidP="00D104CB">
      <w:pPr>
        <w:autoSpaceDE w:val="0"/>
        <w:autoSpaceDN w:val="0"/>
        <w:adjustRightInd w:val="0"/>
        <w:jc w:val="both"/>
        <w:rPr>
          <w:rFonts w:eastAsia="Calibri"/>
          <w:sz w:val="22"/>
          <w:szCs w:val="22"/>
          <w:lang w:eastAsia="en-US"/>
        </w:rPr>
      </w:pPr>
      <w:r w:rsidRPr="00A85D79">
        <w:rPr>
          <w:rFonts w:eastAsia="Calibri"/>
          <w:sz w:val="22"/>
          <w:szCs w:val="22"/>
          <w:lang w:eastAsia="en-US"/>
        </w:rPr>
        <w:t>L’impresa/ditta dovrà preventivamente prendere visione della</w:t>
      </w:r>
      <w:r w:rsidRPr="003721BC">
        <w:rPr>
          <w:rFonts w:eastAsia="Calibri"/>
          <w:sz w:val="22"/>
          <w:szCs w:val="22"/>
          <w:lang w:eastAsia="en-US"/>
        </w:rPr>
        <w:t xml:space="preserve"> distribuzione planimetrica dei locali e della posizione dei presidi di emergenza e della posizione degli interruttori atti a disattivare le alimentazioni idriche, elettriche e del gas.</w:t>
      </w:r>
    </w:p>
    <w:p w14:paraId="5AB7368A" w14:textId="77777777" w:rsidR="00D104CB" w:rsidRPr="003721BC" w:rsidRDefault="006E76C9" w:rsidP="00D104CB">
      <w:pPr>
        <w:autoSpaceDE w:val="0"/>
        <w:autoSpaceDN w:val="0"/>
        <w:adjustRightInd w:val="0"/>
        <w:rPr>
          <w:rFonts w:eastAsia="Calibri"/>
          <w:sz w:val="22"/>
          <w:szCs w:val="22"/>
          <w:lang w:eastAsia="en-US"/>
        </w:rPr>
      </w:pPr>
      <w:r w:rsidRPr="003721BC">
        <w:rPr>
          <w:rFonts w:eastAsia="Calibri"/>
          <w:sz w:val="22"/>
          <w:szCs w:val="22"/>
          <w:lang w:eastAsia="en-US"/>
        </w:rPr>
        <w:t xml:space="preserve"> </w:t>
      </w:r>
    </w:p>
    <w:p w14:paraId="41B44538" w14:textId="77777777" w:rsidR="00D104CB" w:rsidRPr="003721BC" w:rsidRDefault="00D104CB" w:rsidP="00D104CB">
      <w:pPr>
        <w:autoSpaceDE w:val="0"/>
        <w:autoSpaceDN w:val="0"/>
        <w:adjustRightInd w:val="0"/>
        <w:jc w:val="both"/>
        <w:rPr>
          <w:rFonts w:eastAsia="Calibri"/>
          <w:sz w:val="22"/>
          <w:szCs w:val="22"/>
          <w:lang w:eastAsia="en-US"/>
        </w:rPr>
      </w:pPr>
      <w:r w:rsidRPr="003721BC">
        <w:rPr>
          <w:rFonts w:eastAsia="Calibri"/>
          <w:sz w:val="22"/>
          <w:szCs w:val="22"/>
          <w:lang w:eastAsia="en-US"/>
        </w:rPr>
        <w:t>I mezzi di estinzione saranno sempre facilmente raggiungibili attraverso percorsi che devono sempre rimanere sgombri e liberi.</w:t>
      </w:r>
    </w:p>
    <w:p w14:paraId="3BD03D33" w14:textId="77777777" w:rsidR="00D104CB" w:rsidRPr="003721BC" w:rsidRDefault="00D104CB" w:rsidP="00D104CB">
      <w:pPr>
        <w:autoSpaceDE w:val="0"/>
        <w:autoSpaceDN w:val="0"/>
        <w:adjustRightInd w:val="0"/>
        <w:jc w:val="both"/>
        <w:rPr>
          <w:rFonts w:eastAsia="Calibri"/>
          <w:sz w:val="22"/>
          <w:szCs w:val="22"/>
          <w:lang w:eastAsia="en-US"/>
        </w:rPr>
      </w:pPr>
      <w:r w:rsidRPr="003721BC">
        <w:rPr>
          <w:rFonts w:eastAsia="Calibri"/>
          <w:sz w:val="22"/>
          <w:szCs w:val="22"/>
          <w:lang w:eastAsia="en-US"/>
        </w:rPr>
        <w:t>I corridoi e le vie di fuga in generale devono essere mantenuti costantemente in condizioni tali da garantire una facile percorribilità delle persone in caso di emergenza; devono essere sgombri da materiale combustibile e infiammabile, da assembramenti di persone e da ostacoli di qualsiasi genere (macchine per la distribuzione di caffè, di bibite, etc.), anche se temporanei.</w:t>
      </w:r>
    </w:p>
    <w:p w14:paraId="3EC8AEC9" w14:textId="77777777" w:rsidR="00D104CB" w:rsidRPr="003721BC" w:rsidRDefault="00D104CB" w:rsidP="00D104CB">
      <w:pPr>
        <w:autoSpaceDE w:val="0"/>
        <w:autoSpaceDN w:val="0"/>
        <w:adjustRightInd w:val="0"/>
        <w:rPr>
          <w:rFonts w:eastAsia="Calibri"/>
          <w:sz w:val="22"/>
          <w:szCs w:val="22"/>
          <w:lang w:eastAsia="en-US"/>
        </w:rPr>
      </w:pPr>
    </w:p>
    <w:p w14:paraId="33E62605" w14:textId="77777777" w:rsidR="00D104CB" w:rsidRPr="003721BC" w:rsidRDefault="00321D5B" w:rsidP="00D104CB">
      <w:pPr>
        <w:autoSpaceDE w:val="0"/>
        <w:autoSpaceDN w:val="0"/>
        <w:adjustRightInd w:val="0"/>
        <w:rPr>
          <w:rFonts w:eastAsia="Calibri"/>
          <w:b/>
          <w:bCs/>
          <w:sz w:val="22"/>
          <w:szCs w:val="22"/>
          <w:lang w:eastAsia="en-US"/>
        </w:rPr>
      </w:pPr>
      <w:r w:rsidRPr="003721BC">
        <w:rPr>
          <w:rFonts w:eastAsia="Calibri"/>
          <w:b/>
          <w:bCs/>
          <w:sz w:val="22"/>
          <w:szCs w:val="22"/>
          <w:lang w:eastAsia="en-US"/>
        </w:rPr>
        <w:t>9</w:t>
      </w:r>
      <w:r w:rsidR="00D104CB" w:rsidRPr="003721BC">
        <w:rPr>
          <w:rFonts w:eastAsia="Calibri"/>
          <w:b/>
          <w:bCs/>
          <w:sz w:val="22"/>
          <w:szCs w:val="22"/>
          <w:lang w:eastAsia="en-US"/>
        </w:rPr>
        <w:t>.4.2 Impianto antincendio</w:t>
      </w:r>
    </w:p>
    <w:p w14:paraId="1F4D4EDB" w14:textId="77777777" w:rsidR="00D104CB" w:rsidRPr="003721BC" w:rsidRDefault="00D104CB" w:rsidP="00D104CB">
      <w:pPr>
        <w:autoSpaceDE w:val="0"/>
        <w:autoSpaceDN w:val="0"/>
        <w:adjustRightInd w:val="0"/>
        <w:jc w:val="both"/>
        <w:rPr>
          <w:rFonts w:eastAsia="Calibri"/>
          <w:b/>
          <w:bCs/>
          <w:sz w:val="22"/>
          <w:szCs w:val="22"/>
          <w:lang w:eastAsia="en-US"/>
        </w:rPr>
      </w:pPr>
      <w:r w:rsidRPr="003721BC">
        <w:rPr>
          <w:rFonts w:eastAsia="Calibri"/>
          <w:sz w:val="22"/>
          <w:szCs w:val="22"/>
          <w:lang w:eastAsia="en-US"/>
        </w:rPr>
        <w:t>Fermo restando la verifica costante dei mezzi di protezione, dal punto di vista della manutenzione ordinaria, non si potranno apportare modifiche. Ogni esigenza particolare dovrà essere rappresentata al Referente tecnico di sede e se risulterà necessario apportare delle modifiche ed implementazioni queste dovranno preventivamente autorizzate dagli Uffici competenti.</w:t>
      </w:r>
    </w:p>
    <w:p w14:paraId="73D6F482" w14:textId="77777777" w:rsidR="00D104CB" w:rsidRPr="00407A7F" w:rsidRDefault="00D104CB" w:rsidP="00D104CB">
      <w:pPr>
        <w:autoSpaceDE w:val="0"/>
        <w:autoSpaceDN w:val="0"/>
        <w:adjustRightInd w:val="0"/>
        <w:rPr>
          <w:rFonts w:eastAsia="Calibri"/>
          <w:sz w:val="22"/>
          <w:szCs w:val="22"/>
          <w:lang w:eastAsia="en-US"/>
        </w:rPr>
      </w:pPr>
      <w:r w:rsidRPr="00407A7F">
        <w:rPr>
          <w:rFonts w:eastAsia="Calibri"/>
          <w:sz w:val="22"/>
          <w:szCs w:val="22"/>
          <w:lang w:eastAsia="en-US"/>
        </w:rPr>
        <w:t>La protezione contro gli incendi</w:t>
      </w:r>
      <w:r w:rsidR="006E76C9" w:rsidRPr="00407A7F">
        <w:rPr>
          <w:rFonts w:eastAsia="Calibri"/>
          <w:sz w:val="22"/>
          <w:szCs w:val="22"/>
          <w:lang w:eastAsia="en-US"/>
        </w:rPr>
        <w:t xml:space="preserve"> nelle varie sedi</w:t>
      </w:r>
      <w:r w:rsidRPr="00407A7F">
        <w:rPr>
          <w:rFonts w:eastAsia="Calibri"/>
          <w:sz w:val="22"/>
          <w:szCs w:val="22"/>
          <w:lang w:eastAsia="en-US"/>
        </w:rPr>
        <w:t xml:space="preserve"> è assicurata da:</w:t>
      </w:r>
    </w:p>
    <w:p w14:paraId="186F0DF9" w14:textId="61021CF9" w:rsidR="006E76C9" w:rsidRDefault="006E76C9" w:rsidP="00B44204">
      <w:pPr>
        <w:pStyle w:val="Paragrafoelenco"/>
        <w:numPr>
          <w:ilvl w:val="0"/>
          <w:numId w:val="23"/>
        </w:numPr>
        <w:autoSpaceDE w:val="0"/>
        <w:autoSpaceDN w:val="0"/>
        <w:adjustRightInd w:val="0"/>
        <w:rPr>
          <w:rFonts w:ascii="Times New Roman" w:eastAsia="Calibri" w:hAnsi="Times New Roman" w:cs="Times New Roman"/>
        </w:rPr>
      </w:pPr>
      <w:r w:rsidRPr="00407A7F">
        <w:rPr>
          <w:rFonts w:ascii="Times New Roman" w:eastAsia="Calibri" w:hAnsi="Times New Roman" w:cs="Times New Roman"/>
        </w:rPr>
        <w:t>Impianto di rivelazione e allarme</w:t>
      </w:r>
    </w:p>
    <w:p w14:paraId="291E704C" w14:textId="13B8C349" w:rsidR="006C5749" w:rsidRPr="00407A7F" w:rsidRDefault="006C5749" w:rsidP="00B44204">
      <w:pPr>
        <w:pStyle w:val="Paragrafoelenco"/>
        <w:numPr>
          <w:ilvl w:val="0"/>
          <w:numId w:val="23"/>
        </w:numPr>
        <w:autoSpaceDE w:val="0"/>
        <w:autoSpaceDN w:val="0"/>
        <w:adjustRightInd w:val="0"/>
        <w:rPr>
          <w:rFonts w:ascii="Times New Roman" w:eastAsia="Calibri" w:hAnsi="Times New Roman" w:cs="Times New Roman"/>
        </w:rPr>
      </w:pPr>
      <w:r>
        <w:rPr>
          <w:rFonts w:ascii="Times New Roman" w:eastAsia="Calibri" w:hAnsi="Times New Roman" w:cs="Times New Roman"/>
        </w:rPr>
        <w:t>Impianto spegnimento automatico in particolari locali (archivi, CED, ecc.)</w:t>
      </w:r>
    </w:p>
    <w:p w14:paraId="7777CEEA" w14:textId="77777777" w:rsidR="00D104CB" w:rsidRPr="00C2094C" w:rsidRDefault="00D104CB" w:rsidP="00B44204">
      <w:pPr>
        <w:pStyle w:val="Paragrafoelenco"/>
        <w:numPr>
          <w:ilvl w:val="0"/>
          <w:numId w:val="23"/>
        </w:numPr>
        <w:autoSpaceDE w:val="0"/>
        <w:autoSpaceDN w:val="0"/>
        <w:adjustRightInd w:val="0"/>
        <w:rPr>
          <w:rFonts w:ascii="Times New Roman" w:eastAsia="Calibri" w:hAnsi="Times New Roman" w:cs="Times New Roman"/>
        </w:rPr>
      </w:pPr>
      <w:r w:rsidRPr="00C2094C">
        <w:rPr>
          <w:rFonts w:ascii="Times New Roman" w:eastAsia="Calibri" w:hAnsi="Times New Roman" w:cs="Times New Roman"/>
        </w:rPr>
        <w:t>Mezzi di estinzione presenti ed efficienti (estintori, idranti)</w:t>
      </w:r>
    </w:p>
    <w:p w14:paraId="4A49CF75" w14:textId="77777777" w:rsidR="00D104CB" w:rsidRPr="00C2094C" w:rsidRDefault="00D104CB" w:rsidP="00B44204">
      <w:pPr>
        <w:pStyle w:val="Paragrafoelenco"/>
        <w:numPr>
          <w:ilvl w:val="0"/>
          <w:numId w:val="23"/>
        </w:numPr>
        <w:autoSpaceDE w:val="0"/>
        <w:autoSpaceDN w:val="0"/>
        <w:adjustRightInd w:val="0"/>
        <w:rPr>
          <w:rFonts w:ascii="Times New Roman" w:eastAsia="Calibri" w:hAnsi="Times New Roman" w:cs="Times New Roman"/>
        </w:rPr>
      </w:pPr>
      <w:r w:rsidRPr="00C2094C">
        <w:rPr>
          <w:rFonts w:ascii="Times New Roman" w:eastAsia="Calibri" w:hAnsi="Times New Roman" w:cs="Times New Roman"/>
        </w:rPr>
        <w:t>Istruzioni impartite al personale</w:t>
      </w:r>
    </w:p>
    <w:p w14:paraId="0CA89D70" w14:textId="77777777" w:rsidR="00D104CB" w:rsidRPr="00C2094C" w:rsidRDefault="00D104CB" w:rsidP="00B44204">
      <w:pPr>
        <w:pStyle w:val="Paragrafoelenco"/>
        <w:numPr>
          <w:ilvl w:val="0"/>
          <w:numId w:val="23"/>
        </w:numPr>
        <w:autoSpaceDE w:val="0"/>
        <w:autoSpaceDN w:val="0"/>
        <w:adjustRightInd w:val="0"/>
        <w:rPr>
          <w:rFonts w:ascii="Times New Roman" w:eastAsia="Calibri" w:hAnsi="Times New Roman" w:cs="Times New Roman"/>
        </w:rPr>
      </w:pPr>
      <w:r w:rsidRPr="00C2094C">
        <w:rPr>
          <w:rFonts w:ascii="Times New Roman" w:eastAsia="Calibri" w:hAnsi="Times New Roman" w:cs="Times New Roman"/>
        </w:rPr>
        <w:t>Procedure scritte da tenere in caso d’incendio</w:t>
      </w:r>
    </w:p>
    <w:p w14:paraId="3BAC94AD" w14:textId="77777777" w:rsidR="00D104CB" w:rsidRPr="003721BC" w:rsidRDefault="00D104CB" w:rsidP="00D104CB">
      <w:pPr>
        <w:autoSpaceDE w:val="0"/>
        <w:autoSpaceDN w:val="0"/>
        <w:adjustRightInd w:val="0"/>
        <w:rPr>
          <w:rFonts w:eastAsia="Calibri"/>
          <w:b/>
          <w:bCs/>
          <w:sz w:val="22"/>
          <w:szCs w:val="22"/>
          <w:lang w:eastAsia="en-US"/>
        </w:rPr>
      </w:pPr>
    </w:p>
    <w:p w14:paraId="66D07328" w14:textId="77777777" w:rsidR="00D104CB" w:rsidRPr="003721BC" w:rsidRDefault="006E76C9" w:rsidP="00D104CB">
      <w:pPr>
        <w:autoSpaceDE w:val="0"/>
        <w:autoSpaceDN w:val="0"/>
        <w:adjustRightInd w:val="0"/>
        <w:rPr>
          <w:rFonts w:eastAsia="Calibri"/>
          <w:sz w:val="22"/>
          <w:szCs w:val="22"/>
          <w:lang w:eastAsia="en-US"/>
        </w:rPr>
      </w:pPr>
      <w:r w:rsidRPr="003721BC">
        <w:rPr>
          <w:rFonts w:eastAsia="Calibri"/>
          <w:b/>
          <w:bCs/>
          <w:sz w:val="22"/>
          <w:szCs w:val="22"/>
          <w:lang w:eastAsia="en-US"/>
        </w:rPr>
        <w:t>All’interno delle sedi</w:t>
      </w:r>
      <w:r w:rsidR="00D104CB" w:rsidRPr="003721BC">
        <w:rPr>
          <w:rFonts w:eastAsia="Calibri"/>
          <w:b/>
          <w:bCs/>
          <w:sz w:val="22"/>
          <w:szCs w:val="22"/>
          <w:lang w:eastAsia="en-US"/>
        </w:rPr>
        <w:t>:</w:t>
      </w:r>
    </w:p>
    <w:p w14:paraId="65DEBC37" w14:textId="77777777" w:rsidR="00D104CB" w:rsidRPr="003721BC" w:rsidRDefault="00D104CB" w:rsidP="00B44204">
      <w:pPr>
        <w:numPr>
          <w:ilvl w:val="1"/>
          <w:numId w:val="8"/>
        </w:numPr>
        <w:autoSpaceDE w:val="0"/>
        <w:autoSpaceDN w:val="0"/>
        <w:adjustRightInd w:val="0"/>
        <w:spacing w:after="160" w:line="259" w:lineRule="auto"/>
        <w:ind w:left="0" w:firstLine="0"/>
        <w:contextualSpacing/>
        <w:rPr>
          <w:rFonts w:eastAsia="Calibri"/>
          <w:sz w:val="22"/>
          <w:szCs w:val="22"/>
          <w:lang w:eastAsia="en-US"/>
        </w:rPr>
      </w:pPr>
      <w:proofErr w:type="gramStart"/>
      <w:r w:rsidRPr="003721BC">
        <w:rPr>
          <w:rFonts w:eastAsia="Calibri"/>
          <w:sz w:val="22"/>
          <w:szCs w:val="22"/>
          <w:lang w:eastAsia="en-US"/>
        </w:rPr>
        <w:t>E’</w:t>
      </w:r>
      <w:proofErr w:type="gramEnd"/>
      <w:r w:rsidRPr="003721BC">
        <w:rPr>
          <w:rFonts w:eastAsia="Calibri"/>
          <w:sz w:val="22"/>
          <w:szCs w:val="22"/>
          <w:lang w:eastAsia="en-US"/>
        </w:rPr>
        <w:t xml:space="preserve"> vietato Fumare</w:t>
      </w:r>
    </w:p>
    <w:p w14:paraId="2CE77F65" w14:textId="77777777" w:rsidR="00D104CB" w:rsidRPr="003721BC" w:rsidRDefault="00D104CB" w:rsidP="00B44204">
      <w:pPr>
        <w:numPr>
          <w:ilvl w:val="1"/>
          <w:numId w:val="8"/>
        </w:numPr>
        <w:autoSpaceDE w:val="0"/>
        <w:autoSpaceDN w:val="0"/>
        <w:adjustRightInd w:val="0"/>
        <w:spacing w:after="160" w:line="259" w:lineRule="auto"/>
        <w:ind w:left="0" w:firstLine="0"/>
        <w:contextualSpacing/>
        <w:rPr>
          <w:rFonts w:eastAsia="Calibri"/>
          <w:sz w:val="22"/>
          <w:szCs w:val="22"/>
          <w:lang w:eastAsia="en-US"/>
        </w:rPr>
      </w:pPr>
      <w:proofErr w:type="gramStart"/>
      <w:r w:rsidRPr="003721BC">
        <w:rPr>
          <w:rFonts w:eastAsia="Calibri"/>
          <w:sz w:val="22"/>
          <w:szCs w:val="22"/>
          <w:lang w:eastAsia="en-US"/>
        </w:rPr>
        <w:t>E’</w:t>
      </w:r>
      <w:proofErr w:type="gramEnd"/>
      <w:r w:rsidRPr="003721BC">
        <w:rPr>
          <w:rFonts w:eastAsia="Calibri"/>
          <w:sz w:val="22"/>
          <w:szCs w:val="22"/>
          <w:lang w:eastAsia="en-US"/>
        </w:rPr>
        <w:t xml:space="preserve"> vietato effettuare operazioni che possano dar luogo a scintille o all’utilizzo di fiamme libere, a meno che non siano state espressamente autorizzate previa presentazione di specifiche misure di prevenzione</w:t>
      </w:r>
    </w:p>
    <w:p w14:paraId="480F115E" w14:textId="77777777" w:rsidR="00D104CB" w:rsidRDefault="00D104CB" w:rsidP="00D104CB">
      <w:pPr>
        <w:autoSpaceDE w:val="0"/>
        <w:autoSpaceDN w:val="0"/>
        <w:adjustRightInd w:val="0"/>
        <w:rPr>
          <w:rFonts w:eastAsia="Calibri"/>
          <w:b/>
          <w:bCs/>
          <w:sz w:val="22"/>
          <w:szCs w:val="22"/>
          <w:lang w:eastAsia="en-US"/>
        </w:rPr>
      </w:pPr>
    </w:p>
    <w:p w14:paraId="051A2E86" w14:textId="77777777" w:rsidR="00C2094C" w:rsidRPr="003721BC" w:rsidRDefault="00C2094C" w:rsidP="00D104CB">
      <w:pPr>
        <w:autoSpaceDE w:val="0"/>
        <w:autoSpaceDN w:val="0"/>
        <w:adjustRightInd w:val="0"/>
        <w:rPr>
          <w:rFonts w:eastAsia="Calibri"/>
          <w:b/>
          <w:bCs/>
          <w:sz w:val="22"/>
          <w:szCs w:val="22"/>
          <w:lang w:eastAsia="en-US"/>
        </w:rPr>
      </w:pPr>
    </w:p>
    <w:p w14:paraId="58778952" w14:textId="77777777" w:rsidR="00D104CB" w:rsidRPr="003721BC" w:rsidRDefault="00321D5B" w:rsidP="00D104CB">
      <w:pPr>
        <w:autoSpaceDE w:val="0"/>
        <w:autoSpaceDN w:val="0"/>
        <w:adjustRightInd w:val="0"/>
        <w:rPr>
          <w:rFonts w:eastAsia="Calibri"/>
          <w:b/>
          <w:bCs/>
          <w:sz w:val="22"/>
          <w:szCs w:val="22"/>
          <w:lang w:eastAsia="en-US"/>
        </w:rPr>
      </w:pPr>
      <w:r w:rsidRPr="003721BC">
        <w:rPr>
          <w:rFonts w:eastAsia="Calibri"/>
          <w:b/>
          <w:bCs/>
          <w:sz w:val="22"/>
          <w:szCs w:val="22"/>
          <w:lang w:eastAsia="en-US"/>
        </w:rPr>
        <w:t>9</w:t>
      </w:r>
      <w:r w:rsidR="00D104CB" w:rsidRPr="003721BC">
        <w:rPr>
          <w:rFonts w:eastAsia="Calibri"/>
          <w:b/>
          <w:bCs/>
          <w:sz w:val="22"/>
          <w:szCs w:val="22"/>
          <w:lang w:eastAsia="en-US"/>
        </w:rPr>
        <w:t>.4.3 Allarme, emergenza, evacuazione del personale</w:t>
      </w:r>
    </w:p>
    <w:p w14:paraId="7CDBE2EE" w14:textId="77777777" w:rsidR="00D104CB" w:rsidRPr="003721BC" w:rsidRDefault="00D104CB" w:rsidP="00D104CB">
      <w:pPr>
        <w:autoSpaceDE w:val="0"/>
        <w:autoSpaceDN w:val="0"/>
        <w:adjustRightInd w:val="0"/>
        <w:rPr>
          <w:rFonts w:eastAsia="Calibri"/>
          <w:b/>
          <w:bCs/>
          <w:sz w:val="22"/>
          <w:szCs w:val="22"/>
          <w:lang w:eastAsia="en-US"/>
        </w:rPr>
      </w:pPr>
    </w:p>
    <w:p w14:paraId="1A9DC3FE" w14:textId="77777777" w:rsidR="00D104CB" w:rsidRPr="003721BC" w:rsidRDefault="00D104CB" w:rsidP="00D104CB">
      <w:pPr>
        <w:autoSpaceDE w:val="0"/>
        <w:autoSpaceDN w:val="0"/>
        <w:adjustRightInd w:val="0"/>
        <w:jc w:val="both"/>
        <w:rPr>
          <w:rFonts w:eastAsia="Calibri"/>
          <w:sz w:val="22"/>
          <w:szCs w:val="22"/>
          <w:lang w:eastAsia="en-US"/>
        </w:rPr>
      </w:pPr>
      <w:r w:rsidRPr="003721BC">
        <w:rPr>
          <w:rFonts w:eastAsia="Calibri"/>
          <w:sz w:val="22"/>
          <w:szCs w:val="22"/>
          <w:lang w:eastAsia="en-US"/>
        </w:rPr>
        <w:t>Nei luoghi sede delle lavorazioni saranno sempre presenti gli addetti al pronto soccorso, alla prevenzione incendi ed all’evacuazione. Sono affisse in vari punti della sede planimetrie di emergenza riportanti le norme comportamentali, le vie di esodo e i numeri da chiamare in caso di emergenza.</w:t>
      </w:r>
    </w:p>
    <w:p w14:paraId="3174A0BF" w14:textId="77777777" w:rsidR="00D104CB" w:rsidRPr="003721BC" w:rsidRDefault="00D104CB" w:rsidP="00D104CB">
      <w:pPr>
        <w:autoSpaceDE w:val="0"/>
        <w:autoSpaceDN w:val="0"/>
        <w:adjustRightInd w:val="0"/>
        <w:jc w:val="both"/>
        <w:rPr>
          <w:rFonts w:eastAsia="Calibri"/>
          <w:sz w:val="22"/>
          <w:szCs w:val="22"/>
          <w:lang w:eastAsia="en-US"/>
        </w:rPr>
      </w:pPr>
      <w:r w:rsidRPr="003721BC">
        <w:rPr>
          <w:rFonts w:eastAsia="Calibri"/>
          <w:sz w:val="22"/>
          <w:szCs w:val="22"/>
          <w:lang w:eastAsia="en-US"/>
        </w:rPr>
        <w:t xml:space="preserve">In situazione di emergenza (incendio, infortunio, calamità) il lavoratore dovrà </w:t>
      </w:r>
      <w:r w:rsidR="00C2094C">
        <w:rPr>
          <w:rFonts w:eastAsia="Calibri"/>
          <w:sz w:val="22"/>
          <w:szCs w:val="22"/>
          <w:lang w:eastAsia="en-US"/>
        </w:rPr>
        <w:t>allertare il personale PCM e/o</w:t>
      </w:r>
      <w:r w:rsidRPr="003721BC">
        <w:rPr>
          <w:rFonts w:eastAsia="Calibri"/>
          <w:sz w:val="22"/>
          <w:szCs w:val="22"/>
          <w:lang w:eastAsia="en-US"/>
        </w:rPr>
        <w:t xml:space="preserve"> l’addetto all’emergenza </w:t>
      </w:r>
      <w:r w:rsidR="0045580A">
        <w:rPr>
          <w:rFonts w:eastAsia="Calibri"/>
          <w:sz w:val="22"/>
          <w:szCs w:val="22"/>
          <w:lang w:eastAsia="en-US"/>
        </w:rPr>
        <w:t xml:space="preserve">e/o </w:t>
      </w:r>
      <w:proofErr w:type="gramStart"/>
      <w:r w:rsidR="0045580A">
        <w:rPr>
          <w:rFonts w:eastAsia="Calibri"/>
          <w:sz w:val="22"/>
          <w:szCs w:val="22"/>
          <w:lang w:eastAsia="en-US"/>
        </w:rPr>
        <w:t>il</w:t>
      </w:r>
      <w:r w:rsidR="001C3FAD">
        <w:rPr>
          <w:rFonts w:eastAsia="Calibri"/>
          <w:sz w:val="22"/>
          <w:szCs w:val="22"/>
          <w:lang w:eastAsia="en-US"/>
        </w:rPr>
        <w:t xml:space="preserve"> </w:t>
      </w:r>
      <w:r w:rsidR="0045580A">
        <w:rPr>
          <w:rFonts w:eastAsia="Calibri"/>
          <w:sz w:val="22"/>
          <w:szCs w:val="22"/>
          <w:lang w:eastAsia="en-US"/>
        </w:rPr>
        <w:t>passi</w:t>
      </w:r>
      <w:proofErr w:type="gramEnd"/>
      <w:r w:rsidR="0045580A">
        <w:rPr>
          <w:rFonts w:eastAsia="Calibri"/>
          <w:sz w:val="22"/>
          <w:szCs w:val="22"/>
          <w:lang w:eastAsia="en-US"/>
        </w:rPr>
        <w:t xml:space="preserve"> </w:t>
      </w:r>
      <w:r w:rsidRPr="003721BC">
        <w:rPr>
          <w:rFonts w:eastAsia="Calibri"/>
          <w:sz w:val="22"/>
          <w:szCs w:val="22"/>
          <w:lang w:eastAsia="en-US"/>
        </w:rPr>
        <w:t>che si attiverà secondo le indicazioni sotto riportate. Solo in assenza</w:t>
      </w:r>
      <w:r w:rsidR="0045580A">
        <w:rPr>
          <w:rFonts w:eastAsia="Calibri"/>
          <w:sz w:val="22"/>
          <w:szCs w:val="22"/>
          <w:lang w:eastAsia="en-US"/>
        </w:rPr>
        <w:t xml:space="preserve"> di personale PCM o in caso di pericolo grave ed immediato (per es. incendio non gestibile)</w:t>
      </w:r>
      <w:r w:rsidRPr="003721BC">
        <w:rPr>
          <w:rFonts w:eastAsia="Calibri"/>
          <w:sz w:val="22"/>
          <w:szCs w:val="22"/>
          <w:lang w:eastAsia="en-US"/>
        </w:rPr>
        <w:t xml:space="preserve"> il lavoratore</w:t>
      </w:r>
      <w:r w:rsidR="0045580A">
        <w:rPr>
          <w:rFonts w:eastAsia="Calibri"/>
          <w:sz w:val="22"/>
          <w:szCs w:val="22"/>
          <w:lang w:eastAsia="en-US"/>
        </w:rPr>
        <w:t xml:space="preserve"> attiverà</w:t>
      </w:r>
      <w:r w:rsidRPr="003721BC">
        <w:rPr>
          <w:rFonts w:eastAsia="Calibri"/>
          <w:sz w:val="22"/>
          <w:szCs w:val="22"/>
          <w:lang w:eastAsia="en-US"/>
        </w:rPr>
        <w:t xml:space="preserve"> la procedura di seguito riportata.</w:t>
      </w:r>
    </w:p>
    <w:p w14:paraId="62477F13" w14:textId="77777777" w:rsidR="00D104CB" w:rsidRPr="003721BC" w:rsidRDefault="00D104CB" w:rsidP="00D104CB">
      <w:pPr>
        <w:autoSpaceDE w:val="0"/>
        <w:autoSpaceDN w:val="0"/>
        <w:adjustRightInd w:val="0"/>
        <w:jc w:val="both"/>
        <w:rPr>
          <w:rFonts w:eastAsia="Calibri"/>
          <w:sz w:val="22"/>
          <w:szCs w:val="22"/>
          <w:lang w:eastAsia="en-US"/>
        </w:rPr>
      </w:pPr>
      <w:r w:rsidRPr="003721BC">
        <w:rPr>
          <w:rFonts w:eastAsia="Calibri"/>
          <w:sz w:val="22"/>
          <w:szCs w:val="22"/>
          <w:lang w:eastAsia="en-US"/>
        </w:rPr>
        <w:t>L’allarme di incendio/evacuazione è un segnale sonoro prolungato.</w:t>
      </w:r>
    </w:p>
    <w:p w14:paraId="6BE2E4E0" w14:textId="77777777" w:rsidR="00552B60" w:rsidRPr="003721BC" w:rsidRDefault="00552B60" w:rsidP="00D104CB">
      <w:pPr>
        <w:autoSpaceDE w:val="0"/>
        <w:autoSpaceDN w:val="0"/>
        <w:adjustRightInd w:val="0"/>
        <w:rPr>
          <w:rFonts w:eastAsia="Calibri"/>
          <w:b/>
          <w:bCs/>
          <w:sz w:val="22"/>
          <w:szCs w:val="22"/>
          <w:lang w:eastAsia="en-US"/>
        </w:rPr>
      </w:pPr>
    </w:p>
    <w:p w14:paraId="7A735191" w14:textId="77777777" w:rsidR="00D104CB" w:rsidRPr="003721BC" w:rsidRDefault="00D104CB" w:rsidP="00D104CB">
      <w:pPr>
        <w:autoSpaceDE w:val="0"/>
        <w:autoSpaceDN w:val="0"/>
        <w:adjustRightInd w:val="0"/>
        <w:rPr>
          <w:rFonts w:eastAsia="Calibri"/>
          <w:b/>
          <w:bCs/>
          <w:sz w:val="22"/>
          <w:szCs w:val="22"/>
          <w:lang w:eastAsia="en-US"/>
        </w:rPr>
      </w:pPr>
      <w:r w:rsidRPr="003721BC">
        <w:rPr>
          <w:rFonts w:eastAsia="Calibri"/>
          <w:b/>
          <w:bCs/>
          <w:sz w:val="22"/>
          <w:szCs w:val="22"/>
          <w:lang w:eastAsia="en-US"/>
        </w:rPr>
        <w:t>Chiamata soccorsi</w:t>
      </w:r>
    </w:p>
    <w:p w14:paraId="350D32F8" w14:textId="77777777" w:rsidR="00D104CB" w:rsidRPr="003721BC" w:rsidRDefault="00D104CB" w:rsidP="00D104CB">
      <w:pPr>
        <w:autoSpaceDE w:val="0"/>
        <w:autoSpaceDN w:val="0"/>
        <w:adjustRightInd w:val="0"/>
        <w:rPr>
          <w:rFonts w:eastAsia="Calibri"/>
          <w:b/>
          <w:bCs/>
          <w:sz w:val="22"/>
          <w:szCs w:val="22"/>
          <w:lang w:eastAsia="en-US"/>
        </w:rPr>
      </w:pPr>
    </w:p>
    <w:p w14:paraId="56692158" w14:textId="77777777" w:rsidR="00D104CB" w:rsidRPr="003721BC" w:rsidRDefault="00D104CB" w:rsidP="00D104CB">
      <w:pPr>
        <w:autoSpaceDE w:val="0"/>
        <w:autoSpaceDN w:val="0"/>
        <w:adjustRightInd w:val="0"/>
        <w:rPr>
          <w:rFonts w:eastAsia="Calibri"/>
          <w:b/>
          <w:bCs/>
          <w:sz w:val="22"/>
          <w:szCs w:val="22"/>
          <w:lang w:eastAsia="en-US"/>
        </w:rPr>
      </w:pPr>
      <w:r w:rsidRPr="003721BC">
        <w:rPr>
          <w:rFonts w:eastAsia="Calibri"/>
          <w:b/>
          <w:bCs/>
          <w:sz w:val="22"/>
          <w:szCs w:val="22"/>
          <w:lang w:eastAsia="en-US"/>
        </w:rPr>
        <w:t>In caso di infortunio- malore</w:t>
      </w:r>
    </w:p>
    <w:p w14:paraId="1A31113A" w14:textId="77777777" w:rsidR="00D104CB" w:rsidRPr="003721BC" w:rsidRDefault="00D104CB" w:rsidP="00D104CB">
      <w:pPr>
        <w:autoSpaceDE w:val="0"/>
        <w:autoSpaceDN w:val="0"/>
        <w:adjustRightInd w:val="0"/>
        <w:rPr>
          <w:rFonts w:eastAsia="Calibri"/>
          <w:b/>
          <w:bCs/>
          <w:sz w:val="22"/>
          <w:szCs w:val="22"/>
          <w:lang w:eastAsia="en-US"/>
        </w:rPr>
      </w:pPr>
      <w:r w:rsidRPr="003721BC">
        <w:rPr>
          <w:rFonts w:eastAsia="Calibri"/>
          <w:b/>
          <w:bCs/>
          <w:sz w:val="22"/>
          <w:szCs w:val="22"/>
          <w:lang w:eastAsia="en-US"/>
        </w:rPr>
        <w:t>Si riporta la procedura interna (pubblicata sulla Intranet):</w:t>
      </w:r>
    </w:p>
    <w:p w14:paraId="676E92E5" w14:textId="77777777" w:rsidR="00D104CB" w:rsidRPr="00C21999" w:rsidRDefault="00D104CB" w:rsidP="00D104CB">
      <w:pPr>
        <w:pBdr>
          <w:top w:val="single" w:sz="4" w:space="1" w:color="auto"/>
          <w:left w:val="single" w:sz="4" w:space="4" w:color="auto"/>
          <w:right w:val="single" w:sz="4" w:space="4" w:color="auto"/>
        </w:pBdr>
        <w:spacing w:before="100" w:beforeAutospacing="1" w:after="100" w:afterAutospacing="1"/>
        <w:rPr>
          <w:sz w:val="20"/>
          <w:szCs w:val="20"/>
        </w:rPr>
      </w:pPr>
      <w:r w:rsidRPr="00C21999">
        <w:rPr>
          <w:b/>
          <w:sz w:val="20"/>
          <w:szCs w:val="20"/>
        </w:rPr>
        <w:t>Chiunque rilevi la presenza di una persona colta da malore o infortunata</w:t>
      </w:r>
      <w:r w:rsidRPr="00C21999">
        <w:rPr>
          <w:sz w:val="20"/>
          <w:szCs w:val="20"/>
        </w:rPr>
        <w:t xml:space="preserve"> nelle sedi esterne a Palazzo Chigi:</w:t>
      </w:r>
    </w:p>
    <w:p w14:paraId="18063735" w14:textId="77777777" w:rsidR="00D104CB" w:rsidRPr="00C21999" w:rsidRDefault="00D104CB" w:rsidP="00D104CB">
      <w:pPr>
        <w:pBdr>
          <w:top w:val="single" w:sz="4" w:space="1" w:color="auto"/>
          <w:left w:val="single" w:sz="4" w:space="4" w:color="auto"/>
          <w:right w:val="single" w:sz="4" w:space="4" w:color="auto"/>
        </w:pBdr>
        <w:spacing w:line="276" w:lineRule="auto"/>
        <w:rPr>
          <w:rFonts w:ascii="Arial" w:hAnsi="Arial" w:cs="Arial"/>
          <w:sz w:val="20"/>
          <w:szCs w:val="20"/>
        </w:rPr>
      </w:pPr>
      <w:r w:rsidRPr="00C21999">
        <w:rPr>
          <w:sz w:val="20"/>
          <w:szCs w:val="20"/>
        </w:rPr>
        <w:t> </w:t>
      </w:r>
      <w:r w:rsidRPr="00C21999">
        <w:rPr>
          <w:rFonts w:ascii="Arial" w:hAnsi="Arial" w:cs="Arial"/>
          <w:b/>
          <w:bCs/>
          <w:sz w:val="20"/>
          <w:szCs w:val="20"/>
        </w:rPr>
        <w:t>ALLERTA</w:t>
      </w:r>
      <w:r w:rsidRPr="00C21999">
        <w:rPr>
          <w:rFonts w:ascii="Arial" w:hAnsi="Arial" w:cs="Arial"/>
          <w:sz w:val="20"/>
          <w:szCs w:val="20"/>
        </w:rPr>
        <w:t xml:space="preserve"> le persone presenti nella zona</w:t>
      </w:r>
    </w:p>
    <w:p w14:paraId="4180A1D4" w14:textId="77777777" w:rsidR="00D104CB" w:rsidRPr="00C21999" w:rsidRDefault="00D104CB" w:rsidP="00D104CB">
      <w:pPr>
        <w:pBdr>
          <w:top w:val="single" w:sz="4" w:space="1" w:color="auto"/>
          <w:left w:val="single" w:sz="4" w:space="4" w:color="auto"/>
          <w:right w:val="single" w:sz="4" w:space="4" w:color="auto"/>
        </w:pBdr>
        <w:spacing w:line="276" w:lineRule="auto"/>
        <w:rPr>
          <w:rFonts w:ascii="Arial" w:hAnsi="Arial" w:cs="Arial"/>
          <w:sz w:val="20"/>
          <w:szCs w:val="20"/>
        </w:rPr>
      </w:pPr>
      <w:r w:rsidRPr="00C21999">
        <w:rPr>
          <w:rFonts w:ascii="Arial" w:hAnsi="Arial" w:cs="Arial"/>
          <w:sz w:val="20"/>
          <w:szCs w:val="20"/>
        </w:rPr>
        <w:t> </w:t>
      </w:r>
      <w:r w:rsidRPr="00C21999">
        <w:rPr>
          <w:rFonts w:ascii="Arial" w:hAnsi="Arial" w:cs="Arial"/>
          <w:b/>
          <w:bCs/>
          <w:sz w:val="20"/>
          <w:szCs w:val="20"/>
        </w:rPr>
        <w:t>DA’ ALLARME</w:t>
      </w:r>
      <w:r w:rsidRPr="00C21999">
        <w:rPr>
          <w:rFonts w:ascii="Arial" w:hAnsi="Arial" w:cs="Arial"/>
          <w:sz w:val="20"/>
          <w:szCs w:val="20"/>
        </w:rPr>
        <w:t xml:space="preserve"> chiamando il </w:t>
      </w:r>
      <w:r w:rsidRPr="00C21999">
        <w:rPr>
          <w:rFonts w:ascii="Arial" w:hAnsi="Arial" w:cs="Arial"/>
          <w:b/>
          <w:bCs/>
          <w:sz w:val="20"/>
          <w:szCs w:val="20"/>
        </w:rPr>
        <w:t>112</w:t>
      </w:r>
    </w:p>
    <w:p w14:paraId="7ECD16FB" w14:textId="77777777" w:rsidR="00D104CB" w:rsidRPr="00C21999" w:rsidRDefault="00D104CB" w:rsidP="00D104CB">
      <w:pPr>
        <w:pBdr>
          <w:top w:val="single" w:sz="4" w:space="1" w:color="auto"/>
          <w:left w:val="single" w:sz="4" w:space="4" w:color="auto"/>
          <w:right w:val="single" w:sz="4" w:space="4" w:color="auto"/>
        </w:pBdr>
        <w:spacing w:line="276" w:lineRule="auto"/>
        <w:rPr>
          <w:rFonts w:ascii="Arial" w:hAnsi="Arial" w:cs="Arial"/>
          <w:sz w:val="20"/>
          <w:szCs w:val="20"/>
        </w:rPr>
      </w:pPr>
      <w:r w:rsidRPr="00C21999">
        <w:rPr>
          <w:rFonts w:ascii="Arial" w:hAnsi="Arial" w:cs="Arial"/>
          <w:sz w:val="20"/>
          <w:szCs w:val="20"/>
        </w:rPr>
        <w:t> </w:t>
      </w:r>
      <w:r w:rsidRPr="00C21999">
        <w:rPr>
          <w:rFonts w:ascii="Arial" w:hAnsi="Arial" w:cs="Arial"/>
          <w:b/>
          <w:bCs/>
          <w:sz w:val="20"/>
          <w:szCs w:val="20"/>
        </w:rPr>
        <w:t xml:space="preserve">CHIAMA </w:t>
      </w:r>
      <w:r w:rsidRPr="00C21999">
        <w:rPr>
          <w:rFonts w:ascii="Arial" w:hAnsi="Arial" w:cs="Arial"/>
          <w:sz w:val="20"/>
          <w:szCs w:val="20"/>
        </w:rPr>
        <w:t>l’ufficio passi della sede interessata</w:t>
      </w:r>
    </w:p>
    <w:p w14:paraId="1CF79AA4" w14:textId="77777777" w:rsidR="00D104CB" w:rsidRPr="00C21999" w:rsidRDefault="00D104CB" w:rsidP="00D104CB">
      <w:pPr>
        <w:pBdr>
          <w:top w:val="single" w:sz="4" w:space="1" w:color="auto"/>
          <w:left w:val="single" w:sz="4" w:space="4" w:color="auto"/>
          <w:right w:val="single" w:sz="4" w:space="4" w:color="auto"/>
        </w:pBdr>
        <w:spacing w:line="276" w:lineRule="auto"/>
        <w:rPr>
          <w:rFonts w:ascii="Arial" w:hAnsi="Arial" w:cs="Arial"/>
          <w:sz w:val="20"/>
          <w:szCs w:val="20"/>
        </w:rPr>
      </w:pPr>
      <w:r w:rsidRPr="00C21999">
        <w:rPr>
          <w:rFonts w:ascii="Arial" w:hAnsi="Arial" w:cs="Arial"/>
          <w:sz w:val="20"/>
          <w:szCs w:val="20"/>
        </w:rPr>
        <w:t> </w:t>
      </w:r>
      <w:r w:rsidRPr="00C21999">
        <w:rPr>
          <w:rFonts w:ascii="Arial" w:hAnsi="Arial" w:cs="Arial"/>
          <w:b/>
          <w:bCs/>
          <w:sz w:val="20"/>
          <w:szCs w:val="20"/>
        </w:rPr>
        <w:t>PRESTA</w:t>
      </w:r>
      <w:r w:rsidRPr="00C21999">
        <w:rPr>
          <w:rFonts w:ascii="Arial" w:hAnsi="Arial" w:cs="Arial"/>
          <w:sz w:val="20"/>
          <w:szCs w:val="20"/>
        </w:rPr>
        <w:t xml:space="preserve"> i primi soccorsi, se è in grado</w:t>
      </w:r>
    </w:p>
    <w:p w14:paraId="61F43801" w14:textId="77777777" w:rsidR="00D104CB" w:rsidRPr="00C21999" w:rsidRDefault="00D104CB" w:rsidP="00D104CB">
      <w:pPr>
        <w:pBdr>
          <w:top w:val="single" w:sz="4" w:space="1" w:color="auto"/>
          <w:left w:val="single" w:sz="4" w:space="4" w:color="auto"/>
          <w:right w:val="single" w:sz="4" w:space="4" w:color="auto"/>
        </w:pBdr>
        <w:spacing w:line="276" w:lineRule="auto"/>
        <w:rPr>
          <w:rFonts w:ascii="Arial" w:hAnsi="Arial" w:cs="Arial"/>
          <w:sz w:val="20"/>
          <w:szCs w:val="20"/>
        </w:rPr>
      </w:pPr>
      <w:r w:rsidRPr="00C21999">
        <w:rPr>
          <w:rFonts w:ascii="Arial" w:hAnsi="Arial" w:cs="Arial"/>
          <w:sz w:val="20"/>
          <w:szCs w:val="20"/>
        </w:rPr>
        <w:t> </w:t>
      </w:r>
      <w:r w:rsidRPr="00C21999">
        <w:rPr>
          <w:rFonts w:ascii="Arial" w:hAnsi="Arial" w:cs="Arial"/>
          <w:b/>
          <w:bCs/>
          <w:sz w:val="20"/>
          <w:szCs w:val="20"/>
        </w:rPr>
        <w:t>ATTENDE</w:t>
      </w:r>
      <w:r w:rsidRPr="00C21999">
        <w:rPr>
          <w:rFonts w:ascii="Arial" w:hAnsi="Arial" w:cs="Arial"/>
          <w:sz w:val="20"/>
          <w:szCs w:val="20"/>
        </w:rPr>
        <w:t xml:space="preserve"> l’arrivo del personale sanitario </w:t>
      </w:r>
      <w:r w:rsidRPr="00C21999">
        <w:rPr>
          <w:rFonts w:ascii="Arial" w:hAnsi="Arial" w:cs="Arial"/>
          <w:b/>
          <w:bCs/>
          <w:sz w:val="20"/>
          <w:szCs w:val="20"/>
        </w:rPr>
        <w:t>senza abbandonare l’infortunato</w:t>
      </w:r>
      <w:r w:rsidRPr="00C21999">
        <w:rPr>
          <w:rFonts w:ascii="Arial" w:hAnsi="Arial" w:cs="Arial"/>
          <w:sz w:val="20"/>
          <w:szCs w:val="20"/>
        </w:rPr>
        <w:t>.</w:t>
      </w:r>
    </w:p>
    <w:p w14:paraId="71156191" w14:textId="77777777" w:rsidR="00D104CB" w:rsidRPr="00C21999" w:rsidRDefault="00D104CB" w:rsidP="00D104CB">
      <w:pPr>
        <w:pBdr>
          <w:top w:val="single" w:sz="4" w:space="1" w:color="auto"/>
          <w:left w:val="single" w:sz="4" w:space="4" w:color="auto"/>
          <w:right w:val="single" w:sz="4" w:space="4" w:color="auto"/>
        </w:pBdr>
        <w:spacing w:line="276" w:lineRule="auto"/>
        <w:rPr>
          <w:rFonts w:ascii="Arial" w:hAnsi="Arial" w:cs="Arial"/>
          <w:sz w:val="20"/>
          <w:szCs w:val="20"/>
        </w:rPr>
      </w:pPr>
      <w:r w:rsidRPr="00C21999">
        <w:rPr>
          <w:b/>
          <w:bCs/>
          <w:sz w:val="20"/>
          <w:szCs w:val="20"/>
        </w:rPr>
        <w:t>L’</w:t>
      </w:r>
      <w:r w:rsidRPr="00C21999">
        <w:rPr>
          <w:rFonts w:ascii="Arial" w:hAnsi="Arial" w:cs="Arial"/>
          <w:b/>
          <w:bCs/>
          <w:sz w:val="20"/>
          <w:szCs w:val="20"/>
        </w:rPr>
        <w:t>addetto all’ufficio passi</w:t>
      </w:r>
      <w:r w:rsidRPr="00C21999">
        <w:rPr>
          <w:rFonts w:ascii="Arial" w:hAnsi="Arial" w:cs="Arial"/>
          <w:sz w:val="20"/>
          <w:szCs w:val="20"/>
        </w:rPr>
        <w:t>, quando riceve la segnalazione di un’emergenza sanitaria, deve:</w:t>
      </w:r>
    </w:p>
    <w:p w14:paraId="5C4CE465" w14:textId="77777777" w:rsidR="00D104CB" w:rsidRPr="00C21999" w:rsidRDefault="00D104CB" w:rsidP="00D104CB">
      <w:pPr>
        <w:pBdr>
          <w:top w:val="single" w:sz="4" w:space="1" w:color="auto"/>
          <w:left w:val="single" w:sz="4" w:space="4" w:color="auto"/>
          <w:right w:val="single" w:sz="4" w:space="4" w:color="auto"/>
        </w:pBdr>
        <w:spacing w:line="276" w:lineRule="auto"/>
        <w:rPr>
          <w:rFonts w:ascii="Arial" w:hAnsi="Arial" w:cs="Arial"/>
          <w:sz w:val="20"/>
          <w:szCs w:val="20"/>
        </w:rPr>
      </w:pPr>
      <w:r w:rsidRPr="00C21999">
        <w:rPr>
          <w:rFonts w:ascii="Arial" w:hAnsi="Arial" w:cs="Arial"/>
          <w:sz w:val="20"/>
          <w:szCs w:val="20"/>
        </w:rPr>
        <w:t> </w:t>
      </w:r>
      <w:r w:rsidRPr="00C21999">
        <w:rPr>
          <w:rFonts w:ascii="Arial" w:hAnsi="Arial" w:cs="Arial"/>
          <w:b/>
          <w:bCs/>
          <w:sz w:val="20"/>
          <w:szCs w:val="20"/>
        </w:rPr>
        <w:t>ACQUISIRE</w:t>
      </w:r>
      <w:r w:rsidRPr="00C21999">
        <w:rPr>
          <w:rFonts w:ascii="Arial" w:hAnsi="Arial" w:cs="Arial"/>
          <w:sz w:val="20"/>
          <w:szCs w:val="20"/>
        </w:rPr>
        <w:t xml:space="preserve"> in ordine di priorità i seguenti dati: </w:t>
      </w:r>
    </w:p>
    <w:p w14:paraId="0CE2E61D" w14:textId="77777777" w:rsidR="00D104CB" w:rsidRPr="00C21999" w:rsidRDefault="00D104CB" w:rsidP="00B44204">
      <w:pPr>
        <w:numPr>
          <w:ilvl w:val="1"/>
          <w:numId w:val="9"/>
        </w:numPr>
        <w:pBdr>
          <w:left w:val="single" w:sz="4" w:space="5" w:color="auto"/>
          <w:right w:val="single" w:sz="4" w:space="4" w:color="auto"/>
        </w:pBdr>
        <w:tabs>
          <w:tab w:val="clear" w:pos="1440"/>
          <w:tab w:val="left" w:pos="1276"/>
        </w:tabs>
        <w:spacing w:line="276" w:lineRule="auto"/>
        <w:ind w:left="0" w:firstLine="0"/>
        <w:rPr>
          <w:rFonts w:ascii="Arial" w:hAnsi="Arial" w:cs="Arial"/>
          <w:sz w:val="20"/>
          <w:szCs w:val="20"/>
        </w:rPr>
      </w:pPr>
      <w:r w:rsidRPr="00C21999">
        <w:rPr>
          <w:rFonts w:ascii="Arial" w:hAnsi="Arial" w:cs="Arial"/>
          <w:sz w:val="20"/>
          <w:szCs w:val="20"/>
        </w:rPr>
        <w:t xml:space="preserve">il </w:t>
      </w:r>
      <w:r w:rsidRPr="00C21999">
        <w:rPr>
          <w:rFonts w:ascii="Arial" w:hAnsi="Arial" w:cs="Arial"/>
          <w:b/>
          <w:bCs/>
          <w:sz w:val="20"/>
          <w:szCs w:val="20"/>
        </w:rPr>
        <w:t>LUOGO</w:t>
      </w:r>
      <w:r w:rsidRPr="00C21999">
        <w:rPr>
          <w:rFonts w:ascii="Arial" w:hAnsi="Arial" w:cs="Arial"/>
          <w:sz w:val="20"/>
          <w:szCs w:val="20"/>
        </w:rPr>
        <w:t xml:space="preserve"> esatto in cui è avvenuta l’emergenza (piano, n. stanza)</w:t>
      </w:r>
    </w:p>
    <w:p w14:paraId="77A29DD4" w14:textId="77777777" w:rsidR="00D104CB" w:rsidRPr="00C21999" w:rsidRDefault="00D104CB" w:rsidP="00B44204">
      <w:pPr>
        <w:numPr>
          <w:ilvl w:val="1"/>
          <w:numId w:val="9"/>
        </w:numPr>
        <w:pBdr>
          <w:left w:val="single" w:sz="4" w:space="5" w:color="auto"/>
          <w:right w:val="single" w:sz="4" w:space="4" w:color="auto"/>
        </w:pBdr>
        <w:tabs>
          <w:tab w:val="left" w:pos="1276"/>
        </w:tabs>
        <w:spacing w:line="276" w:lineRule="auto"/>
        <w:ind w:left="0" w:firstLine="0"/>
        <w:rPr>
          <w:rFonts w:ascii="Arial" w:hAnsi="Arial" w:cs="Arial"/>
          <w:sz w:val="20"/>
          <w:szCs w:val="20"/>
        </w:rPr>
      </w:pPr>
      <w:r w:rsidRPr="00C21999">
        <w:rPr>
          <w:rFonts w:ascii="Arial" w:hAnsi="Arial" w:cs="Arial"/>
          <w:sz w:val="20"/>
          <w:szCs w:val="20"/>
        </w:rPr>
        <w:t xml:space="preserve">la </w:t>
      </w:r>
      <w:r w:rsidRPr="00C21999">
        <w:rPr>
          <w:rFonts w:ascii="Arial" w:hAnsi="Arial" w:cs="Arial"/>
          <w:b/>
          <w:bCs/>
          <w:sz w:val="20"/>
          <w:szCs w:val="20"/>
        </w:rPr>
        <w:t>NATURA</w:t>
      </w:r>
      <w:r w:rsidRPr="00C21999">
        <w:rPr>
          <w:rFonts w:ascii="Arial" w:hAnsi="Arial" w:cs="Arial"/>
          <w:sz w:val="20"/>
          <w:szCs w:val="20"/>
        </w:rPr>
        <w:t xml:space="preserve"> dell’emergenza (malore, incidente, incendio, ecc.)</w:t>
      </w:r>
    </w:p>
    <w:p w14:paraId="348DD02B" w14:textId="77777777" w:rsidR="00D104CB" w:rsidRPr="00C21999" w:rsidRDefault="00D104CB" w:rsidP="00B44204">
      <w:pPr>
        <w:numPr>
          <w:ilvl w:val="1"/>
          <w:numId w:val="9"/>
        </w:numPr>
        <w:pBdr>
          <w:left w:val="single" w:sz="4" w:space="5" w:color="auto"/>
          <w:right w:val="single" w:sz="4" w:space="4" w:color="auto"/>
        </w:pBdr>
        <w:tabs>
          <w:tab w:val="left" w:pos="1276"/>
        </w:tabs>
        <w:spacing w:line="276" w:lineRule="auto"/>
        <w:ind w:left="0" w:firstLine="0"/>
        <w:rPr>
          <w:rFonts w:ascii="Arial" w:hAnsi="Arial" w:cs="Arial"/>
          <w:sz w:val="20"/>
          <w:szCs w:val="20"/>
        </w:rPr>
      </w:pPr>
      <w:r w:rsidRPr="00C21999">
        <w:rPr>
          <w:rFonts w:ascii="Arial" w:hAnsi="Arial" w:cs="Arial"/>
          <w:sz w:val="20"/>
          <w:szCs w:val="20"/>
        </w:rPr>
        <w:t xml:space="preserve">il </w:t>
      </w:r>
      <w:r w:rsidRPr="00C21999">
        <w:rPr>
          <w:rFonts w:ascii="Arial" w:hAnsi="Arial" w:cs="Arial"/>
          <w:b/>
          <w:bCs/>
          <w:sz w:val="20"/>
          <w:szCs w:val="20"/>
        </w:rPr>
        <w:t>NUMERO</w:t>
      </w:r>
      <w:r w:rsidRPr="00C21999">
        <w:rPr>
          <w:rFonts w:ascii="Arial" w:hAnsi="Arial" w:cs="Arial"/>
          <w:sz w:val="20"/>
          <w:szCs w:val="20"/>
        </w:rPr>
        <w:t xml:space="preserve"> degli infortunati e/o persone colta da malore</w:t>
      </w:r>
    </w:p>
    <w:p w14:paraId="3F77C8BA" w14:textId="77777777" w:rsidR="00D104CB" w:rsidRPr="00C21999" w:rsidRDefault="00D104CB" w:rsidP="00B44204">
      <w:pPr>
        <w:numPr>
          <w:ilvl w:val="1"/>
          <w:numId w:val="9"/>
        </w:numPr>
        <w:pBdr>
          <w:left w:val="single" w:sz="4" w:space="5" w:color="auto"/>
          <w:right w:val="single" w:sz="4" w:space="4" w:color="auto"/>
        </w:pBdr>
        <w:tabs>
          <w:tab w:val="left" w:pos="1276"/>
        </w:tabs>
        <w:spacing w:line="276" w:lineRule="auto"/>
        <w:ind w:left="0" w:firstLine="0"/>
        <w:rPr>
          <w:rFonts w:ascii="Arial" w:hAnsi="Arial" w:cs="Arial"/>
          <w:sz w:val="20"/>
          <w:szCs w:val="20"/>
        </w:rPr>
      </w:pPr>
      <w:r w:rsidRPr="00C21999">
        <w:rPr>
          <w:rFonts w:ascii="Arial" w:hAnsi="Arial" w:cs="Arial"/>
          <w:sz w:val="20"/>
          <w:szCs w:val="20"/>
        </w:rPr>
        <w:t xml:space="preserve">le </w:t>
      </w:r>
      <w:r w:rsidRPr="00C21999">
        <w:rPr>
          <w:rFonts w:ascii="Arial" w:hAnsi="Arial" w:cs="Arial"/>
          <w:b/>
          <w:bCs/>
          <w:sz w:val="20"/>
          <w:szCs w:val="20"/>
        </w:rPr>
        <w:t>GENERALITÀ</w:t>
      </w:r>
      <w:r w:rsidRPr="00C21999">
        <w:rPr>
          <w:rFonts w:ascii="Arial" w:hAnsi="Arial" w:cs="Arial"/>
          <w:sz w:val="20"/>
          <w:szCs w:val="20"/>
        </w:rPr>
        <w:t xml:space="preserve"> di chi chiama e un recapito telefonico.</w:t>
      </w:r>
    </w:p>
    <w:p w14:paraId="715C6FDE" w14:textId="77777777" w:rsidR="00D104CB" w:rsidRPr="00C21999" w:rsidRDefault="00D104CB" w:rsidP="00D104CB">
      <w:pPr>
        <w:pBdr>
          <w:left w:val="single" w:sz="4" w:space="4" w:color="auto"/>
          <w:bottom w:val="single" w:sz="4" w:space="1" w:color="auto"/>
          <w:right w:val="single" w:sz="4" w:space="4" w:color="auto"/>
        </w:pBdr>
        <w:spacing w:line="276" w:lineRule="auto"/>
        <w:rPr>
          <w:rFonts w:ascii="Arial" w:hAnsi="Arial" w:cs="Arial"/>
          <w:sz w:val="20"/>
          <w:szCs w:val="20"/>
        </w:rPr>
      </w:pPr>
      <w:r w:rsidRPr="00C21999">
        <w:rPr>
          <w:rFonts w:ascii="Arial" w:hAnsi="Arial" w:cs="Arial"/>
          <w:sz w:val="20"/>
          <w:szCs w:val="20"/>
        </w:rPr>
        <w:t> </w:t>
      </w:r>
      <w:r w:rsidRPr="00C21999">
        <w:rPr>
          <w:rFonts w:ascii="Arial" w:hAnsi="Arial" w:cs="Arial"/>
          <w:b/>
          <w:bCs/>
          <w:sz w:val="20"/>
          <w:szCs w:val="20"/>
        </w:rPr>
        <w:t xml:space="preserve"> AVVERTIRE</w:t>
      </w:r>
      <w:r w:rsidRPr="00C21999">
        <w:rPr>
          <w:rFonts w:ascii="Arial" w:hAnsi="Arial" w:cs="Arial"/>
          <w:sz w:val="20"/>
          <w:szCs w:val="20"/>
        </w:rPr>
        <w:t xml:space="preserve"> gli addetti al primo soccorso di piano e, ove non reperibili, gli altri addetti in primo soccorso della sede.</w:t>
      </w:r>
    </w:p>
    <w:p w14:paraId="023C91DC" w14:textId="77777777" w:rsidR="00D104CB" w:rsidRPr="00C21999" w:rsidRDefault="00D104CB" w:rsidP="00D104CB">
      <w:pPr>
        <w:pBdr>
          <w:left w:val="single" w:sz="4" w:space="4" w:color="auto"/>
          <w:bottom w:val="single" w:sz="4" w:space="1" w:color="auto"/>
          <w:right w:val="single" w:sz="4" w:space="4" w:color="auto"/>
        </w:pBdr>
        <w:spacing w:line="276" w:lineRule="auto"/>
        <w:rPr>
          <w:rFonts w:ascii="Arial" w:hAnsi="Arial" w:cs="Arial"/>
          <w:sz w:val="20"/>
          <w:szCs w:val="20"/>
        </w:rPr>
      </w:pPr>
      <w:r w:rsidRPr="00C21999">
        <w:rPr>
          <w:rFonts w:ascii="Arial" w:hAnsi="Arial" w:cs="Arial"/>
          <w:sz w:val="20"/>
          <w:szCs w:val="20"/>
        </w:rPr>
        <w:t>L’</w:t>
      </w:r>
      <w:r w:rsidRPr="00C21999">
        <w:rPr>
          <w:rFonts w:ascii="Arial" w:hAnsi="Arial" w:cs="Arial"/>
          <w:b/>
          <w:bCs/>
          <w:sz w:val="20"/>
          <w:szCs w:val="20"/>
        </w:rPr>
        <w:t>addetto al primo soccorso</w:t>
      </w:r>
      <w:r w:rsidRPr="00C21999">
        <w:rPr>
          <w:rFonts w:ascii="Arial" w:hAnsi="Arial" w:cs="Arial"/>
          <w:sz w:val="20"/>
          <w:szCs w:val="20"/>
        </w:rPr>
        <w:t xml:space="preserve"> intervenuto sul posto deve:</w:t>
      </w:r>
    </w:p>
    <w:p w14:paraId="68B46249" w14:textId="77777777" w:rsidR="00D104CB" w:rsidRPr="00C21999" w:rsidRDefault="00D104CB" w:rsidP="00D104CB">
      <w:pPr>
        <w:pBdr>
          <w:left w:val="single" w:sz="4" w:space="4" w:color="auto"/>
          <w:bottom w:val="single" w:sz="4" w:space="1" w:color="auto"/>
          <w:right w:val="single" w:sz="4" w:space="4" w:color="auto"/>
        </w:pBdr>
        <w:spacing w:line="276" w:lineRule="auto"/>
        <w:rPr>
          <w:rFonts w:ascii="Arial" w:hAnsi="Arial" w:cs="Arial"/>
          <w:sz w:val="20"/>
          <w:szCs w:val="20"/>
        </w:rPr>
      </w:pPr>
      <w:r w:rsidRPr="00C21999">
        <w:rPr>
          <w:rFonts w:ascii="Arial" w:hAnsi="Arial" w:cs="Arial"/>
          <w:sz w:val="20"/>
          <w:szCs w:val="20"/>
        </w:rPr>
        <w:t> </w:t>
      </w:r>
      <w:r w:rsidRPr="00C21999">
        <w:rPr>
          <w:rFonts w:ascii="Arial" w:hAnsi="Arial" w:cs="Arial"/>
          <w:b/>
          <w:bCs/>
          <w:sz w:val="20"/>
          <w:szCs w:val="20"/>
        </w:rPr>
        <w:t>PRESTARE</w:t>
      </w:r>
      <w:r w:rsidRPr="00C21999">
        <w:rPr>
          <w:rFonts w:ascii="Arial" w:hAnsi="Arial" w:cs="Arial"/>
          <w:sz w:val="20"/>
          <w:szCs w:val="20"/>
        </w:rPr>
        <w:t xml:space="preserve"> i primi soccorsi nei limiti delle proprie capacità e competenze</w:t>
      </w:r>
    </w:p>
    <w:p w14:paraId="6B2B81A8" w14:textId="77777777" w:rsidR="00D104CB" w:rsidRPr="00C21999" w:rsidRDefault="00D104CB" w:rsidP="00D104CB">
      <w:pPr>
        <w:pBdr>
          <w:left w:val="single" w:sz="4" w:space="4" w:color="auto"/>
          <w:bottom w:val="single" w:sz="4" w:space="1" w:color="auto"/>
          <w:right w:val="single" w:sz="4" w:space="4" w:color="auto"/>
        </w:pBdr>
        <w:spacing w:line="276" w:lineRule="auto"/>
        <w:rPr>
          <w:rFonts w:ascii="Arial" w:hAnsi="Arial" w:cs="Arial"/>
          <w:sz w:val="20"/>
          <w:szCs w:val="20"/>
        </w:rPr>
      </w:pPr>
      <w:r w:rsidRPr="00C21999">
        <w:rPr>
          <w:rFonts w:ascii="Arial" w:hAnsi="Arial" w:cs="Arial"/>
          <w:sz w:val="20"/>
          <w:szCs w:val="20"/>
        </w:rPr>
        <w:t> </w:t>
      </w:r>
      <w:r w:rsidRPr="00C21999">
        <w:rPr>
          <w:rFonts w:ascii="Arial" w:hAnsi="Arial" w:cs="Arial"/>
          <w:b/>
          <w:bCs/>
          <w:sz w:val="20"/>
          <w:szCs w:val="20"/>
        </w:rPr>
        <w:t xml:space="preserve"> INDIVIDUARE</w:t>
      </w:r>
      <w:r w:rsidRPr="00C21999">
        <w:rPr>
          <w:rFonts w:ascii="Arial" w:hAnsi="Arial" w:cs="Arial"/>
          <w:sz w:val="20"/>
          <w:szCs w:val="20"/>
        </w:rPr>
        <w:t xml:space="preserve"> una persona che attenda all’ingresso della sede l’arrivo degli operatori del 112, accompagnandoli sul luogo dell’evento </w:t>
      </w:r>
    </w:p>
    <w:p w14:paraId="7F19F387" w14:textId="77777777" w:rsidR="00D104CB" w:rsidRPr="00C21999" w:rsidRDefault="00D104CB" w:rsidP="00D104CB">
      <w:pPr>
        <w:pBdr>
          <w:left w:val="single" w:sz="4" w:space="4" w:color="auto"/>
          <w:bottom w:val="single" w:sz="4" w:space="1" w:color="auto"/>
          <w:right w:val="single" w:sz="4" w:space="4" w:color="auto"/>
        </w:pBdr>
        <w:spacing w:line="276" w:lineRule="auto"/>
        <w:rPr>
          <w:rFonts w:ascii="Arial" w:hAnsi="Arial" w:cs="Arial"/>
          <w:sz w:val="20"/>
          <w:szCs w:val="20"/>
        </w:rPr>
      </w:pPr>
      <w:r w:rsidRPr="00C21999">
        <w:rPr>
          <w:rFonts w:ascii="Arial" w:hAnsi="Arial" w:cs="Arial"/>
          <w:sz w:val="20"/>
          <w:szCs w:val="20"/>
        </w:rPr>
        <w:t> </w:t>
      </w:r>
      <w:r w:rsidRPr="00C21999">
        <w:rPr>
          <w:rFonts w:ascii="Arial" w:hAnsi="Arial" w:cs="Arial"/>
          <w:b/>
          <w:bCs/>
          <w:sz w:val="20"/>
          <w:szCs w:val="20"/>
        </w:rPr>
        <w:t>CHIAMARE</w:t>
      </w:r>
      <w:r w:rsidRPr="00C21999">
        <w:rPr>
          <w:rFonts w:ascii="Arial" w:hAnsi="Arial" w:cs="Arial"/>
          <w:sz w:val="20"/>
          <w:szCs w:val="20"/>
        </w:rPr>
        <w:t xml:space="preserve"> il 6779</w:t>
      </w:r>
      <w:r w:rsidRPr="00C21999">
        <w:rPr>
          <w:rFonts w:ascii="Arial" w:hAnsi="Arial" w:cs="Arial"/>
          <w:b/>
          <w:bCs/>
          <w:sz w:val="20"/>
          <w:szCs w:val="20"/>
        </w:rPr>
        <w:t>3260</w:t>
      </w:r>
      <w:r w:rsidRPr="00C21999">
        <w:rPr>
          <w:rFonts w:ascii="Arial" w:hAnsi="Arial" w:cs="Arial"/>
          <w:sz w:val="20"/>
          <w:szCs w:val="20"/>
        </w:rPr>
        <w:t xml:space="preserve"> del presidio medico di PCM e fornire le informazioni richieste per il counseling telefonico</w:t>
      </w:r>
    </w:p>
    <w:p w14:paraId="21A078A8" w14:textId="77777777" w:rsidR="00D104CB" w:rsidRPr="00C21999" w:rsidRDefault="00D104CB" w:rsidP="00D104CB">
      <w:pPr>
        <w:pBdr>
          <w:left w:val="single" w:sz="4" w:space="4" w:color="auto"/>
          <w:bottom w:val="single" w:sz="4" w:space="1" w:color="auto"/>
          <w:right w:val="single" w:sz="4" w:space="4" w:color="auto"/>
        </w:pBdr>
        <w:autoSpaceDE w:val="0"/>
        <w:autoSpaceDN w:val="0"/>
        <w:adjustRightInd w:val="0"/>
        <w:spacing w:line="276" w:lineRule="auto"/>
        <w:rPr>
          <w:rFonts w:ascii="Arial" w:hAnsi="Arial" w:cs="Arial"/>
          <w:sz w:val="20"/>
          <w:szCs w:val="20"/>
        </w:rPr>
      </w:pPr>
      <w:r w:rsidRPr="00C21999">
        <w:rPr>
          <w:rFonts w:ascii="Arial" w:hAnsi="Arial" w:cs="Arial"/>
          <w:sz w:val="20"/>
          <w:szCs w:val="20"/>
        </w:rPr>
        <w:t> </w:t>
      </w:r>
      <w:r w:rsidRPr="00C21999">
        <w:rPr>
          <w:rFonts w:ascii="Arial" w:hAnsi="Arial" w:cs="Arial"/>
          <w:b/>
          <w:bCs/>
          <w:sz w:val="20"/>
          <w:szCs w:val="20"/>
        </w:rPr>
        <w:t>ATTENDERE</w:t>
      </w:r>
      <w:r w:rsidRPr="00C21999">
        <w:rPr>
          <w:rFonts w:ascii="Arial" w:hAnsi="Arial" w:cs="Arial"/>
          <w:sz w:val="20"/>
          <w:szCs w:val="20"/>
        </w:rPr>
        <w:t xml:space="preserve"> l’arrivo del personale del 112 e fornire l’eventuale supporto richiesto</w:t>
      </w:r>
    </w:p>
    <w:p w14:paraId="24418D30" w14:textId="77777777" w:rsidR="00552B60" w:rsidRPr="002067B8" w:rsidRDefault="00552B60" w:rsidP="00D104CB">
      <w:pPr>
        <w:autoSpaceDE w:val="0"/>
        <w:autoSpaceDN w:val="0"/>
        <w:adjustRightInd w:val="0"/>
        <w:rPr>
          <w:rFonts w:ascii="Arial" w:eastAsia="Calibri" w:hAnsi="Arial" w:cs="Arial"/>
          <w:b/>
          <w:bCs/>
          <w:sz w:val="22"/>
          <w:szCs w:val="22"/>
          <w:lang w:eastAsia="en-US"/>
        </w:rPr>
      </w:pPr>
    </w:p>
    <w:p w14:paraId="01D24135" w14:textId="77777777" w:rsidR="00D104CB" w:rsidRPr="003721BC" w:rsidRDefault="00D104CB" w:rsidP="00D104CB">
      <w:pPr>
        <w:autoSpaceDE w:val="0"/>
        <w:autoSpaceDN w:val="0"/>
        <w:adjustRightInd w:val="0"/>
        <w:rPr>
          <w:rFonts w:eastAsia="Calibri"/>
          <w:b/>
          <w:bCs/>
          <w:sz w:val="22"/>
          <w:szCs w:val="22"/>
          <w:lang w:eastAsia="en-US"/>
        </w:rPr>
      </w:pPr>
      <w:r w:rsidRPr="003721BC">
        <w:rPr>
          <w:rFonts w:eastAsia="Calibri"/>
          <w:b/>
          <w:bCs/>
          <w:sz w:val="22"/>
          <w:szCs w:val="22"/>
          <w:lang w:eastAsia="en-US"/>
        </w:rPr>
        <w:t>In caso d’incendio</w:t>
      </w:r>
    </w:p>
    <w:p w14:paraId="7A1C4EC4" w14:textId="77777777" w:rsidR="00D104CB" w:rsidRPr="003721BC" w:rsidRDefault="00D104CB" w:rsidP="00D104CB">
      <w:pPr>
        <w:autoSpaceDE w:val="0"/>
        <w:autoSpaceDN w:val="0"/>
        <w:adjustRightInd w:val="0"/>
        <w:rPr>
          <w:rFonts w:eastAsia="Calibri"/>
          <w:sz w:val="22"/>
          <w:szCs w:val="22"/>
          <w:lang w:eastAsia="en-US"/>
        </w:rPr>
      </w:pPr>
    </w:p>
    <w:p w14:paraId="2B069E1B" w14:textId="77777777" w:rsidR="00D104CB" w:rsidRPr="003721BC" w:rsidRDefault="00D104CB" w:rsidP="00D104CB">
      <w:pPr>
        <w:autoSpaceDE w:val="0"/>
        <w:autoSpaceDN w:val="0"/>
        <w:adjustRightInd w:val="0"/>
        <w:rPr>
          <w:rFonts w:eastAsia="Calibri"/>
          <w:sz w:val="22"/>
          <w:szCs w:val="22"/>
          <w:lang w:eastAsia="en-US"/>
        </w:rPr>
      </w:pPr>
      <w:r w:rsidRPr="003721BC">
        <w:rPr>
          <w:rFonts w:eastAsia="Calibri"/>
          <w:sz w:val="22"/>
          <w:szCs w:val="22"/>
          <w:lang w:eastAsia="en-US"/>
        </w:rPr>
        <w:t>Nel caso si verificasse un’emergenza il personale dell’appaltatore (in analogia al personale interno) si comporterà nel seguente modo:</w:t>
      </w:r>
    </w:p>
    <w:p w14:paraId="37EC47C1" w14:textId="77777777" w:rsidR="00D104CB" w:rsidRPr="003721BC" w:rsidRDefault="00D104CB" w:rsidP="00B44204">
      <w:pPr>
        <w:numPr>
          <w:ilvl w:val="1"/>
          <w:numId w:val="8"/>
        </w:numPr>
        <w:autoSpaceDE w:val="0"/>
        <w:autoSpaceDN w:val="0"/>
        <w:adjustRightInd w:val="0"/>
        <w:ind w:left="0" w:firstLine="0"/>
        <w:rPr>
          <w:rFonts w:eastAsia="Calibri"/>
          <w:sz w:val="22"/>
          <w:szCs w:val="22"/>
          <w:lang w:eastAsia="en-US"/>
        </w:rPr>
      </w:pPr>
      <w:r w:rsidRPr="003721BC">
        <w:rPr>
          <w:rFonts w:eastAsia="Calibri"/>
          <w:sz w:val="22"/>
          <w:szCs w:val="22"/>
          <w:lang w:eastAsia="en-US"/>
        </w:rPr>
        <w:t>Emergenza gestibile: avvisare l’ufficio passi per l’attivazione degli addetti alle emergenze, della ditta di manutenzione ed i tecnici PCM;</w:t>
      </w:r>
    </w:p>
    <w:p w14:paraId="7E8977B3" w14:textId="77777777" w:rsidR="00D104CB" w:rsidRPr="003721BC" w:rsidRDefault="00D104CB" w:rsidP="00B44204">
      <w:pPr>
        <w:numPr>
          <w:ilvl w:val="1"/>
          <w:numId w:val="8"/>
        </w:numPr>
        <w:autoSpaceDE w:val="0"/>
        <w:autoSpaceDN w:val="0"/>
        <w:adjustRightInd w:val="0"/>
        <w:ind w:left="0" w:firstLine="0"/>
        <w:rPr>
          <w:rFonts w:eastAsia="Calibri"/>
          <w:sz w:val="22"/>
          <w:szCs w:val="22"/>
          <w:lang w:eastAsia="en-US"/>
        </w:rPr>
      </w:pPr>
      <w:r w:rsidRPr="003721BC">
        <w:rPr>
          <w:rFonts w:eastAsia="Calibri"/>
          <w:sz w:val="22"/>
          <w:szCs w:val="22"/>
          <w:lang w:eastAsia="en-US"/>
        </w:rPr>
        <w:t>Emergenza non gestibile (per es. incendio non gestibile)</w:t>
      </w:r>
      <w:r w:rsidR="0045580A">
        <w:rPr>
          <w:rFonts w:eastAsia="Calibri"/>
          <w:sz w:val="22"/>
          <w:szCs w:val="22"/>
          <w:lang w:eastAsia="en-US"/>
        </w:rPr>
        <w:t xml:space="preserve"> o situazione di pericolo grave ed immediato</w:t>
      </w:r>
      <w:r w:rsidRPr="003721BC">
        <w:rPr>
          <w:rFonts w:eastAsia="Calibri"/>
          <w:sz w:val="22"/>
          <w:szCs w:val="22"/>
          <w:lang w:eastAsia="en-US"/>
        </w:rPr>
        <w:t>: attivare l’allarme e se possibile chiamare l’ufficio passi dando informazioni sull’accaduto</w:t>
      </w:r>
      <w:r w:rsidR="0045580A">
        <w:rPr>
          <w:rFonts w:eastAsia="Calibri"/>
          <w:sz w:val="22"/>
          <w:szCs w:val="22"/>
          <w:lang w:eastAsia="en-US"/>
        </w:rPr>
        <w:t>.</w:t>
      </w:r>
      <w:r w:rsidRPr="003721BC">
        <w:rPr>
          <w:rFonts w:eastAsia="Calibri"/>
          <w:sz w:val="22"/>
          <w:szCs w:val="22"/>
          <w:lang w:eastAsia="en-US"/>
        </w:rPr>
        <w:t xml:space="preserve">  </w:t>
      </w:r>
    </w:p>
    <w:p w14:paraId="7AC1FDE4" w14:textId="77777777" w:rsidR="00D104CB" w:rsidRPr="003721BC" w:rsidRDefault="00D104CB" w:rsidP="00D104CB">
      <w:pPr>
        <w:autoSpaceDE w:val="0"/>
        <w:autoSpaceDN w:val="0"/>
        <w:adjustRightInd w:val="0"/>
        <w:jc w:val="both"/>
        <w:rPr>
          <w:rFonts w:eastAsia="Calibri"/>
          <w:sz w:val="22"/>
          <w:szCs w:val="22"/>
          <w:lang w:eastAsia="en-US"/>
        </w:rPr>
      </w:pPr>
      <w:r w:rsidRPr="003721BC">
        <w:rPr>
          <w:rFonts w:eastAsia="Calibri"/>
          <w:sz w:val="22"/>
          <w:szCs w:val="22"/>
          <w:lang w:eastAsia="en-US"/>
        </w:rPr>
        <w:t>In caso di emergenza o di pericolo interrompere il lavoro, rimuovere le attrezzature in uso (scale, veicoli, ecc.) che potrebbero creare intralcio; mettere in sicurezza le attrezzature potenzialmente pericolose (bombole, solventi, ecc.) e procedere verso l’uscita secondo le vie di esodo segnalate, avendo cura di verificare che nei locali di competenza non rimanga nessuno. Nel caso qualche persona rimanga nei locali gestiti segnalare la presenza ed il motivo all’uscita agli addetti alle emergenze o all’ufficio passi.</w:t>
      </w:r>
    </w:p>
    <w:p w14:paraId="7F361B5F" w14:textId="77777777" w:rsidR="00D104CB" w:rsidRDefault="00D104CB" w:rsidP="00D104CB">
      <w:pPr>
        <w:autoSpaceDE w:val="0"/>
        <w:autoSpaceDN w:val="0"/>
        <w:adjustRightInd w:val="0"/>
        <w:jc w:val="both"/>
        <w:rPr>
          <w:rFonts w:eastAsia="Calibri"/>
          <w:sz w:val="22"/>
          <w:szCs w:val="22"/>
          <w:lang w:eastAsia="en-US"/>
        </w:rPr>
      </w:pPr>
      <w:r w:rsidRPr="003721BC">
        <w:rPr>
          <w:rFonts w:eastAsia="Calibri"/>
          <w:sz w:val="22"/>
          <w:szCs w:val="22"/>
          <w:lang w:eastAsia="en-US"/>
        </w:rPr>
        <w:t>Raggiunto il punto di raccolta</w:t>
      </w:r>
      <w:r w:rsidRPr="003721BC">
        <w:rPr>
          <w:rFonts w:eastAsia="Calibri"/>
          <w:b/>
          <w:sz w:val="22"/>
          <w:szCs w:val="22"/>
          <w:lang w:eastAsia="en-US"/>
        </w:rPr>
        <w:t xml:space="preserve"> </w:t>
      </w:r>
      <w:r w:rsidR="00997312">
        <w:rPr>
          <w:rFonts w:eastAsia="Calibri"/>
          <w:b/>
          <w:color w:val="FF0000"/>
          <w:sz w:val="22"/>
          <w:szCs w:val="22"/>
          <w:lang w:eastAsia="en-US"/>
        </w:rPr>
        <w:t xml:space="preserve"> </w:t>
      </w:r>
      <w:r w:rsidR="00321D5B" w:rsidRPr="003721BC">
        <w:rPr>
          <w:rFonts w:eastAsia="Calibri"/>
          <w:sz w:val="22"/>
          <w:szCs w:val="22"/>
          <w:lang w:eastAsia="en-US"/>
        </w:rPr>
        <w:t xml:space="preserve"> </w:t>
      </w:r>
      <w:r w:rsidRPr="003721BC">
        <w:rPr>
          <w:rFonts w:eastAsia="Calibri"/>
          <w:sz w:val="22"/>
          <w:szCs w:val="22"/>
          <w:lang w:eastAsia="en-US"/>
        </w:rPr>
        <w:t xml:space="preserve">attendere </w:t>
      </w:r>
      <w:r w:rsidR="00321D5B" w:rsidRPr="003721BC">
        <w:rPr>
          <w:rFonts w:eastAsia="Calibri"/>
          <w:sz w:val="22"/>
          <w:szCs w:val="22"/>
          <w:lang w:eastAsia="en-US"/>
        </w:rPr>
        <w:t xml:space="preserve">la comunicazione </w:t>
      </w:r>
      <w:r w:rsidRPr="003721BC">
        <w:rPr>
          <w:rFonts w:eastAsia="Calibri"/>
          <w:sz w:val="22"/>
          <w:szCs w:val="22"/>
          <w:lang w:eastAsia="en-US"/>
        </w:rPr>
        <w:t>del cessato allarme.</w:t>
      </w:r>
    </w:p>
    <w:p w14:paraId="59C4FBFA" w14:textId="77777777" w:rsidR="00AB237C" w:rsidRDefault="00AB237C" w:rsidP="00D104CB">
      <w:pPr>
        <w:autoSpaceDE w:val="0"/>
        <w:autoSpaceDN w:val="0"/>
        <w:adjustRightInd w:val="0"/>
        <w:jc w:val="both"/>
        <w:rPr>
          <w:rFonts w:eastAsia="Calibri"/>
          <w:sz w:val="22"/>
          <w:szCs w:val="22"/>
          <w:lang w:eastAsia="en-US"/>
        </w:rPr>
      </w:pPr>
    </w:p>
    <w:p w14:paraId="75039862" w14:textId="77777777" w:rsidR="00AB237C" w:rsidRDefault="00AB237C" w:rsidP="00D104CB">
      <w:pPr>
        <w:autoSpaceDE w:val="0"/>
        <w:autoSpaceDN w:val="0"/>
        <w:adjustRightInd w:val="0"/>
        <w:jc w:val="both"/>
        <w:rPr>
          <w:rFonts w:eastAsia="Calibri"/>
          <w:sz w:val="22"/>
          <w:szCs w:val="22"/>
          <w:lang w:eastAsia="en-US"/>
        </w:rPr>
      </w:pPr>
    </w:p>
    <w:p w14:paraId="25F9DD64" w14:textId="77777777" w:rsidR="0045580A" w:rsidRPr="003721BC" w:rsidRDefault="0045580A" w:rsidP="0045580A">
      <w:pPr>
        <w:autoSpaceDE w:val="0"/>
        <w:autoSpaceDN w:val="0"/>
        <w:adjustRightInd w:val="0"/>
        <w:rPr>
          <w:rFonts w:eastAsia="Calibri"/>
          <w:sz w:val="22"/>
          <w:szCs w:val="22"/>
          <w:lang w:eastAsia="en-US"/>
        </w:rPr>
      </w:pPr>
    </w:p>
    <w:tbl>
      <w:tblPr>
        <w:tblW w:w="4900" w:type="pct"/>
        <w:tblInd w:w="120" w:type="dxa"/>
        <w:shd w:val="clear" w:color="auto" w:fill="FFFFFF"/>
        <w:tblLayout w:type="fixed"/>
        <w:tblCellMar>
          <w:left w:w="0" w:type="dxa"/>
          <w:right w:w="0" w:type="dxa"/>
        </w:tblCellMar>
        <w:tblLook w:val="04A0" w:firstRow="1" w:lastRow="0" w:firstColumn="1" w:lastColumn="0" w:noHBand="0" w:noVBand="1"/>
      </w:tblPr>
      <w:tblGrid>
        <w:gridCol w:w="2849"/>
        <w:gridCol w:w="3379"/>
        <w:gridCol w:w="3229"/>
      </w:tblGrid>
      <w:tr w:rsidR="006D64FD" w:rsidRPr="006D64FD" w14:paraId="2A11C47C" w14:textId="77777777" w:rsidTr="006D64FD">
        <w:trPr>
          <w:trHeight w:val="284"/>
        </w:trPr>
        <w:tc>
          <w:tcPr>
            <w:tcW w:w="9457" w:type="dxa"/>
            <w:gridSpan w:val="3"/>
            <w:tcBorders>
              <w:top w:val="dashed" w:sz="6" w:space="0" w:color="8C98AB"/>
              <w:left w:val="dashed" w:sz="6" w:space="0" w:color="8C98AB"/>
              <w:bottom w:val="dashed" w:sz="6" w:space="0" w:color="8C98AB"/>
              <w:right w:val="dashed" w:sz="6" w:space="0" w:color="8C98AB"/>
            </w:tcBorders>
            <w:shd w:val="clear" w:color="auto" w:fill="FFFFFF"/>
            <w:tcMar>
              <w:top w:w="120" w:type="dxa"/>
              <w:left w:w="120" w:type="dxa"/>
              <w:bottom w:w="240" w:type="dxa"/>
              <w:right w:w="120" w:type="dxa"/>
            </w:tcMar>
          </w:tcPr>
          <w:p w14:paraId="087921C9" w14:textId="77777777" w:rsidR="006D64FD" w:rsidRPr="006D64FD" w:rsidRDefault="006D64FD" w:rsidP="006D64FD">
            <w:pPr>
              <w:shd w:val="clear" w:color="auto" w:fill="FFFFFF"/>
              <w:spacing w:before="120" w:after="120"/>
              <w:ind w:left="120" w:right="120"/>
              <w:jc w:val="center"/>
              <w:outlineLvl w:val="3"/>
              <w:rPr>
                <w:b/>
                <w:bCs/>
                <w:color w:val="006699"/>
                <w:spacing w:val="15"/>
                <w:sz w:val="22"/>
                <w:szCs w:val="22"/>
              </w:rPr>
            </w:pPr>
            <w:r w:rsidRPr="006D64FD">
              <w:rPr>
                <w:b/>
                <w:bCs/>
                <w:color w:val="006699"/>
                <w:spacing w:val="15"/>
                <w:sz w:val="22"/>
                <w:szCs w:val="22"/>
              </w:rPr>
              <w:lastRenderedPageBreak/>
              <w:t>Numeri telefonici passi</w:t>
            </w:r>
          </w:p>
        </w:tc>
      </w:tr>
      <w:tr w:rsidR="006D64FD" w:rsidRPr="006D64FD" w14:paraId="4C3A6854" w14:textId="77777777" w:rsidTr="006D64FD">
        <w:trPr>
          <w:trHeight w:val="284"/>
        </w:trPr>
        <w:tc>
          <w:tcPr>
            <w:tcW w:w="2849" w:type="dxa"/>
            <w:tcBorders>
              <w:top w:val="dashed" w:sz="6" w:space="0" w:color="8C98AB"/>
              <w:left w:val="dashed" w:sz="6" w:space="0" w:color="8C98AB"/>
              <w:bottom w:val="dashed" w:sz="6" w:space="0" w:color="8C98AB"/>
              <w:right w:val="dashed" w:sz="6" w:space="0" w:color="8C98AB"/>
            </w:tcBorders>
            <w:shd w:val="clear" w:color="auto" w:fill="FFFFFF"/>
            <w:tcMar>
              <w:top w:w="120" w:type="dxa"/>
              <w:left w:w="120" w:type="dxa"/>
              <w:bottom w:w="240" w:type="dxa"/>
              <w:right w:w="120" w:type="dxa"/>
            </w:tcMar>
            <w:hideMark/>
          </w:tcPr>
          <w:p w14:paraId="06AB7FD3" w14:textId="77777777" w:rsidR="006D64FD" w:rsidRPr="006D64FD" w:rsidRDefault="006D64FD" w:rsidP="006D64FD">
            <w:pPr>
              <w:shd w:val="clear" w:color="auto" w:fill="FFFFFF"/>
              <w:spacing w:before="120" w:after="120"/>
              <w:ind w:left="120" w:right="120"/>
              <w:outlineLvl w:val="3"/>
              <w:rPr>
                <w:color w:val="000000"/>
                <w:sz w:val="22"/>
                <w:szCs w:val="22"/>
              </w:rPr>
            </w:pPr>
            <w:r w:rsidRPr="006D64FD">
              <w:rPr>
                <w:b/>
                <w:bCs/>
                <w:color w:val="006699"/>
                <w:spacing w:val="15"/>
                <w:sz w:val="22"/>
                <w:szCs w:val="22"/>
              </w:rPr>
              <w:t xml:space="preserve"> </w:t>
            </w:r>
            <w:r w:rsidRPr="006D64FD">
              <w:rPr>
                <w:b/>
                <w:bCs/>
                <w:color w:val="000000"/>
                <w:sz w:val="22"/>
                <w:szCs w:val="22"/>
              </w:rPr>
              <w:t>Piazza Colonna, 370</w:t>
            </w:r>
          </w:p>
          <w:p w14:paraId="7C536CA8" w14:textId="0AB4E513" w:rsidR="006D64FD" w:rsidRPr="006D64FD" w:rsidRDefault="006D64FD" w:rsidP="006D64FD">
            <w:pPr>
              <w:spacing w:before="120" w:after="120"/>
              <w:ind w:left="240" w:right="240"/>
              <w:rPr>
                <w:color w:val="000000"/>
                <w:sz w:val="22"/>
                <w:szCs w:val="22"/>
              </w:rPr>
            </w:pPr>
            <w:r w:rsidRPr="006D64FD">
              <w:rPr>
                <w:color w:val="000000"/>
                <w:sz w:val="22"/>
                <w:szCs w:val="22"/>
              </w:rPr>
              <w:t>tel. 06 6779 3511/3545</w:t>
            </w:r>
          </w:p>
        </w:tc>
        <w:tc>
          <w:tcPr>
            <w:tcW w:w="3379" w:type="dxa"/>
            <w:tcBorders>
              <w:top w:val="dashed" w:sz="6" w:space="0" w:color="8C98AB"/>
              <w:left w:val="dashed" w:sz="6" w:space="0" w:color="8C98AB"/>
              <w:bottom w:val="dashed" w:sz="6" w:space="0" w:color="8C98AB"/>
              <w:right w:val="dashed" w:sz="6" w:space="0" w:color="8C98AB"/>
            </w:tcBorders>
            <w:shd w:val="clear" w:color="auto" w:fill="FFFFFF"/>
            <w:tcMar>
              <w:top w:w="120" w:type="dxa"/>
              <w:left w:w="120" w:type="dxa"/>
              <w:bottom w:w="240" w:type="dxa"/>
              <w:right w:w="120" w:type="dxa"/>
            </w:tcMar>
            <w:hideMark/>
          </w:tcPr>
          <w:p w14:paraId="277C7347" w14:textId="77777777" w:rsidR="006D64FD" w:rsidRPr="006D64FD" w:rsidRDefault="006D64FD" w:rsidP="006D64FD">
            <w:pPr>
              <w:spacing w:before="120" w:after="120"/>
              <w:ind w:left="240" w:right="240"/>
              <w:rPr>
                <w:color w:val="000000"/>
                <w:sz w:val="22"/>
                <w:szCs w:val="22"/>
              </w:rPr>
            </w:pPr>
            <w:r w:rsidRPr="006D64FD">
              <w:rPr>
                <w:b/>
                <w:bCs/>
                <w:color w:val="000000"/>
                <w:sz w:val="22"/>
                <w:szCs w:val="22"/>
              </w:rPr>
              <w:t>Via della Mercede, 96</w:t>
            </w:r>
          </w:p>
          <w:p w14:paraId="6C5F2336" w14:textId="77777777" w:rsidR="006D64FD" w:rsidRPr="006D64FD" w:rsidRDefault="006D64FD" w:rsidP="006D64FD">
            <w:pPr>
              <w:spacing w:before="120" w:after="120"/>
              <w:ind w:left="240" w:right="240"/>
              <w:rPr>
                <w:color w:val="000000"/>
                <w:sz w:val="22"/>
                <w:szCs w:val="22"/>
              </w:rPr>
            </w:pPr>
            <w:r w:rsidRPr="006D64FD">
              <w:rPr>
                <w:color w:val="000000"/>
                <w:sz w:val="22"/>
                <w:szCs w:val="22"/>
              </w:rPr>
              <w:t>tel. 06 6779 4559/4462</w:t>
            </w:r>
          </w:p>
        </w:tc>
        <w:tc>
          <w:tcPr>
            <w:tcW w:w="3229" w:type="dxa"/>
            <w:tcBorders>
              <w:top w:val="dashed" w:sz="6" w:space="0" w:color="8C98AB"/>
              <w:left w:val="dashed" w:sz="6" w:space="0" w:color="8C98AB"/>
              <w:bottom w:val="dashed" w:sz="6" w:space="0" w:color="8C98AB"/>
              <w:right w:val="dashed" w:sz="6" w:space="0" w:color="8C98AB"/>
            </w:tcBorders>
            <w:shd w:val="clear" w:color="auto" w:fill="FFFFFF"/>
          </w:tcPr>
          <w:p w14:paraId="18D6C635" w14:textId="77777777" w:rsidR="006D64FD" w:rsidRPr="006D64FD" w:rsidRDefault="006D64FD" w:rsidP="006D64FD">
            <w:pPr>
              <w:spacing w:before="120" w:after="120"/>
              <w:ind w:left="240" w:right="240"/>
              <w:rPr>
                <w:color w:val="000000"/>
                <w:sz w:val="22"/>
                <w:szCs w:val="22"/>
              </w:rPr>
            </w:pPr>
            <w:r w:rsidRPr="006D64FD">
              <w:rPr>
                <w:b/>
                <w:bCs/>
                <w:color w:val="000000"/>
                <w:sz w:val="22"/>
                <w:szCs w:val="22"/>
              </w:rPr>
              <w:t>Via della Mercede, 9</w:t>
            </w:r>
          </w:p>
          <w:p w14:paraId="027E8ED6" w14:textId="77777777" w:rsidR="006D64FD" w:rsidRPr="006D64FD" w:rsidRDefault="006D64FD" w:rsidP="006D64FD">
            <w:pPr>
              <w:spacing w:before="120" w:after="120"/>
              <w:ind w:left="240" w:right="240"/>
              <w:rPr>
                <w:color w:val="000000"/>
                <w:sz w:val="22"/>
                <w:szCs w:val="22"/>
              </w:rPr>
            </w:pPr>
            <w:r w:rsidRPr="006D64FD">
              <w:rPr>
                <w:color w:val="000000"/>
                <w:sz w:val="22"/>
                <w:szCs w:val="22"/>
              </w:rPr>
              <w:t>tel. 06 6779 6599</w:t>
            </w:r>
          </w:p>
        </w:tc>
      </w:tr>
      <w:tr w:rsidR="006D64FD" w:rsidRPr="006D64FD" w14:paraId="6991B480" w14:textId="77777777" w:rsidTr="006D64FD">
        <w:trPr>
          <w:trHeight w:val="284"/>
        </w:trPr>
        <w:tc>
          <w:tcPr>
            <w:tcW w:w="2849" w:type="dxa"/>
            <w:tcBorders>
              <w:top w:val="dashed" w:sz="6" w:space="0" w:color="8C98AB"/>
              <w:left w:val="dashed" w:sz="6" w:space="0" w:color="8C98AB"/>
              <w:bottom w:val="dashed" w:sz="6" w:space="0" w:color="8C98AB"/>
              <w:right w:val="dashed" w:sz="6" w:space="0" w:color="8C98AB"/>
            </w:tcBorders>
            <w:shd w:val="clear" w:color="auto" w:fill="FFFFFF"/>
            <w:tcMar>
              <w:top w:w="120" w:type="dxa"/>
              <w:left w:w="120" w:type="dxa"/>
              <w:bottom w:w="240" w:type="dxa"/>
              <w:right w:w="120" w:type="dxa"/>
            </w:tcMar>
            <w:hideMark/>
          </w:tcPr>
          <w:p w14:paraId="77C14E62" w14:textId="77777777" w:rsidR="006D64FD" w:rsidRPr="006D64FD" w:rsidRDefault="006D64FD" w:rsidP="006D64FD">
            <w:pPr>
              <w:spacing w:before="120" w:after="120"/>
              <w:ind w:left="240" w:right="240"/>
              <w:rPr>
                <w:color w:val="000000"/>
                <w:sz w:val="22"/>
                <w:szCs w:val="22"/>
              </w:rPr>
            </w:pPr>
            <w:r w:rsidRPr="006D64FD">
              <w:rPr>
                <w:b/>
                <w:bCs/>
                <w:color w:val="006699"/>
                <w:spacing w:val="15"/>
                <w:sz w:val="22"/>
                <w:szCs w:val="22"/>
              </w:rPr>
              <w:t xml:space="preserve"> </w:t>
            </w:r>
            <w:r w:rsidRPr="006D64FD">
              <w:rPr>
                <w:b/>
                <w:bCs/>
                <w:color w:val="000000"/>
                <w:sz w:val="22"/>
                <w:szCs w:val="22"/>
              </w:rPr>
              <w:t>Largo Chigi, 19</w:t>
            </w:r>
          </w:p>
          <w:p w14:paraId="7E5A0F8C" w14:textId="58C4BC2E" w:rsidR="006D64FD" w:rsidRPr="006D64FD" w:rsidRDefault="006D64FD" w:rsidP="006D64FD">
            <w:pPr>
              <w:shd w:val="clear" w:color="auto" w:fill="FFFFFF"/>
              <w:spacing w:before="120" w:after="120"/>
              <w:ind w:left="120" w:right="120"/>
              <w:outlineLvl w:val="3"/>
              <w:rPr>
                <w:color w:val="000000"/>
                <w:sz w:val="22"/>
                <w:szCs w:val="22"/>
              </w:rPr>
            </w:pPr>
            <w:r w:rsidRPr="006D64FD">
              <w:rPr>
                <w:color w:val="000000"/>
                <w:sz w:val="22"/>
                <w:szCs w:val="22"/>
              </w:rPr>
              <w:t>tel. 06 6779 2511</w:t>
            </w:r>
          </w:p>
        </w:tc>
        <w:tc>
          <w:tcPr>
            <w:tcW w:w="3379" w:type="dxa"/>
            <w:tcBorders>
              <w:top w:val="dashed" w:sz="6" w:space="0" w:color="8C98AB"/>
              <w:left w:val="dashed" w:sz="6" w:space="0" w:color="8C98AB"/>
              <w:bottom w:val="dashed" w:sz="6" w:space="0" w:color="8C98AB"/>
              <w:right w:val="dashed" w:sz="6" w:space="0" w:color="8C98AB"/>
            </w:tcBorders>
            <w:shd w:val="clear" w:color="auto" w:fill="FFFFFF"/>
            <w:tcMar>
              <w:top w:w="120" w:type="dxa"/>
              <w:left w:w="120" w:type="dxa"/>
              <w:bottom w:w="240" w:type="dxa"/>
              <w:right w:w="120" w:type="dxa"/>
            </w:tcMar>
            <w:hideMark/>
          </w:tcPr>
          <w:p w14:paraId="6013654B" w14:textId="77777777" w:rsidR="006D64FD" w:rsidRPr="006D64FD" w:rsidRDefault="006D64FD" w:rsidP="006D64FD">
            <w:pPr>
              <w:spacing w:before="120" w:after="120"/>
              <w:ind w:left="240" w:right="240"/>
              <w:rPr>
                <w:color w:val="000000"/>
                <w:sz w:val="22"/>
                <w:szCs w:val="22"/>
              </w:rPr>
            </w:pPr>
            <w:r w:rsidRPr="006D64FD">
              <w:rPr>
                <w:b/>
                <w:bCs/>
                <w:color w:val="006699"/>
                <w:spacing w:val="15"/>
                <w:sz w:val="22"/>
                <w:szCs w:val="22"/>
              </w:rPr>
              <w:t xml:space="preserve"> </w:t>
            </w:r>
            <w:r w:rsidRPr="006D64FD">
              <w:rPr>
                <w:b/>
                <w:bCs/>
                <w:color w:val="000000"/>
                <w:sz w:val="22"/>
                <w:szCs w:val="22"/>
              </w:rPr>
              <w:t>Via della Stamperia, 8</w:t>
            </w:r>
          </w:p>
          <w:p w14:paraId="6321DCC3" w14:textId="77777777" w:rsidR="006D64FD" w:rsidRPr="006D64FD" w:rsidRDefault="006D64FD" w:rsidP="006D64FD">
            <w:pPr>
              <w:spacing w:before="120" w:after="120"/>
              <w:ind w:left="240" w:right="240"/>
              <w:rPr>
                <w:color w:val="000000"/>
                <w:sz w:val="22"/>
                <w:szCs w:val="22"/>
              </w:rPr>
            </w:pPr>
            <w:r w:rsidRPr="006D64FD">
              <w:rPr>
                <w:color w:val="000000"/>
                <w:sz w:val="22"/>
                <w:szCs w:val="22"/>
              </w:rPr>
              <w:t>tel. 06 6779 4280/4289</w:t>
            </w:r>
          </w:p>
        </w:tc>
        <w:tc>
          <w:tcPr>
            <w:tcW w:w="3229" w:type="dxa"/>
            <w:tcBorders>
              <w:top w:val="dashed" w:sz="6" w:space="0" w:color="8C98AB"/>
              <w:left w:val="dashed" w:sz="6" w:space="0" w:color="8C98AB"/>
              <w:bottom w:val="dashed" w:sz="6" w:space="0" w:color="8C98AB"/>
              <w:right w:val="dashed" w:sz="6" w:space="0" w:color="8C98AB"/>
            </w:tcBorders>
            <w:shd w:val="clear" w:color="auto" w:fill="FFFFFF"/>
          </w:tcPr>
          <w:p w14:paraId="251F21F9" w14:textId="77777777" w:rsidR="006D64FD" w:rsidRPr="006D64FD" w:rsidRDefault="006D64FD" w:rsidP="006D64FD">
            <w:pPr>
              <w:spacing w:before="120" w:after="120"/>
              <w:ind w:left="240" w:right="240"/>
              <w:rPr>
                <w:color w:val="000000"/>
                <w:sz w:val="22"/>
                <w:szCs w:val="22"/>
              </w:rPr>
            </w:pPr>
            <w:r w:rsidRPr="006D64FD">
              <w:rPr>
                <w:b/>
                <w:bCs/>
                <w:color w:val="000000"/>
                <w:sz w:val="22"/>
                <w:szCs w:val="22"/>
              </w:rPr>
              <w:t>Via di Villa Ruffo, 6</w:t>
            </w:r>
          </w:p>
          <w:p w14:paraId="2A8FCBFF" w14:textId="0E7405FC" w:rsidR="006D64FD" w:rsidRPr="006D64FD" w:rsidRDefault="006D64FD" w:rsidP="006D64FD">
            <w:pPr>
              <w:spacing w:before="120" w:after="120"/>
              <w:ind w:left="240" w:right="240"/>
              <w:rPr>
                <w:color w:val="000000"/>
                <w:sz w:val="22"/>
                <w:szCs w:val="22"/>
              </w:rPr>
            </w:pPr>
            <w:r w:rsidRPr="006D64FD">
              <w:rPr>
                <w:color w:val="000000"/>
                <w:sz w:val="22"/>
                <w:szCs w:val="22"/>
              </w:rPr>
              <w:t>tel. 06 6779 7778</w:t>
            </w:r>
          </w:p>
        </w:tc>
      </w:tr>
      <w:tr w:rsidR="006D64FD" w:rsidRPr="006D64FD" w14:paraId="3AE1AC19" w14:textId="77777777" w:rsidTr="006D64FD">
        <w:trPr>
          <w:trHeight w:val="284"/>
        </w:trPr>
        <w:tc>
          <w:tcPr>
            <w:tcW w:w="2849" w:type="dxa"/>
            <w:tcBorders>
              <w:top w:val="dashed" w:sz="6" w:space="0" w:color="8C98AB"/>
              <w:left w:val="dashed" w:sz="6" w:space="0" w:color="8C98AB"/>
              <w:bottom w:val="dashed" w:sz="6" w:space="0" w:color="8C98AB"/>
              <w:right w:val="dashed" w:sz="6" w:space="0" w:color="8C98AB"/>
            </w:tcBorders>
            <w:shd w:val="clear" w:color="auto" w:fill="FFFFFF"/>
            <w:tcMar>
              <w:top w:w="120" w:type="dxa"/>
              <w:left w:w="120" w:type="dxa"/>
              <w:bottom w:w="240" w:type="dxa"/>
              <w:right w:w="120" w:type="dxa"/>
            </w:tcMar>
            <w:hideMark/>
          </w:tcPr>
          <w:p w14:paraId="15C67B8D" w14:textId="77777777" w:rsidR="006D64FD" w:rsidRPr="006D64FD" w:rsidRDefault="006D64FD" w:rsidP="006D64FD">
            <w:pPr>
              <w:spacing w:before="120" w:after="120"/>
              <w:ind w:left="240" w:right="240"/>
              <w:rPr>
                <w:color w:val="000000"/>
                <w:sz w:val="22"/>
                <w:szCs w:val="22"/>
              </w:rPr>
            </w:pPr>
            <w:r w:rsidRPr="006D64FD">
              <w:rPr>
                <w:b/>
                <w:bCs/>
                <w:color w:val="006699"/>
                <w:spacing w:val="15"/>
                <w:sz w:val="22"/>
                <w:szCs w:val="22"/>
              </w:rPr>
              <w:t xml:space="preserve"> </w:t>
            </w:r>
            <w:r w:rsidRPr="006D64FD">
              <w:rPr>
                <w:b/>
                <w:bCs/>
                <w:color w:val="000000"/>
                <w:sz w:val="22"/>
                <w:szCs w:val="22"/>
              </w:rPr>
              <w:t>Via dell'Impresa, 90</w:t>
            </w:r>
          </w:p>
          <w:p w14:paraId="7A7E9D05" w14:textId="77777777" w:rsidR="006D64FD" w:rsidRPr="006D64FD" w:rsidRDefault="006D64FD" w:rsidP="006D64FD">
            <w:pPr>
              <w:spacing w:before="120" w:after="120"/>
              <w:ind w:left="240" w:right="240"/>
              <w:rPr>
                <w:color w:val="000000"/>
                <w:sz w:val="22"/>
                <w:szCs w:val="22"/>
              </w:rPr>
            </w:pPr>
            <w:r w:rsidRPr="006D64FD">
              <w:rPr>
                <w:color w:val="000000"/>
                <w:sz w:val="22"/>
                <w:szCs w:val="22"/>
              </w:rPr>
              <w:t>tel. 06 6779 6515/6885</w:t>
            </w:r>
          </w:p>
        </w:tc>
        <w:tc>
          <w:tcPr>
            <w:tcW w:w="3379" w:type="dxa"/>
            <w:tcBorders>
              <w:top w:val="dashed" w:sz="6" w:space="0" w:color="8C98AB"/>
              <w:left w:val="dashed" w:sz="6" w:space="0" w:color="8C98AB"/>
              <w:bottom w:val="dashed" w:sz="6" w:space="0" w:color="8C98AB"/>
              <w:right w:val="dashed" w:sz="6" w:space="0" w:color="8C98AB"/>
            </w:tcBorders>
            <w:shd w:val="clear" w:color="auto" w:fill="FFFFFF"/>
            <w:tcMar>
              <w:top w:w="120" w:type="dxa"/>
              <w:left w:w="120" w:type="dxa"/>
              <w:bottom w:w="240" w:type="dxa"/>
              <w:right w:w="120" w:type="dxa"/>
            </w:tcMar>
            <w:hideMark/>
          </w:tcPr>
          <w:p w14:paraId="665ACFFC" w14:textId="77777777" w:rsidR="006D64FD" w:rsidRPr="006D64FD" w:rsidRDefault="006D64FD" w:rsidP="006D64FD">
            <w:pPr>
              <w:spacing w:before="120" w:after="120"/>
              <w:ind w:left="240" w:right="240"/>
              <w:rPr>
                <w:color w:val="000000"/>
                <w:sz w:val="22"/>
                <w:szCs w:val="22"/>
              </w:rPr>
            </w:pPr>
            <w:r w:rsidRPr="006D64FD">
              <w:rPr>
                <w:b/>
                <w:bCs/>
                <w:color w:val="006699"/>
                <w:spacing w:val="15"/>
                <w:sz w:val="22"/>
                <w:szCs w:val="22"/>
              </w:rPr>
              <w:t xml:space="preserve"> </w:t>
            </w:r>
            <w:r w:rsidRPr="006D64FD">
              <w:rPr>
                <w:b/>
                <w:bCs/>
                <w:color w:val="000000"/>
                <w:sz w:val="22"/>
                <w:szCs w:val="22"/>
              </w:rPr>
              <w:t>Via della Ferratella, 51</w:t>
            </w:r>
          </w:p>
          <w:p w14:paraId="44E9EA76" w14:textId="77777777" w:rsidR="006D64FD" w:rsidRPr="006D64FD" w:rsidRDefault="006D64FD" w:rsidP="006D64FD">
            <w:pPr>
              <w:spacing w:before="120" w:after="120"/>
              <w:ind w:left="240" w:right="240"/>
              <w:rPr>
                <w:color w:val="000000"/>
                <w:sz w:val="22"/>
                <w:szCs w:val="22"/>
              </w:rPr>
            </w:pPr>
            <w:r w:rsidRPr="006D64FD">
              <w:rPr>
                <w:color w:val="000000"/>
                <w:sz w:val="22"/>
                <w:szCs w:val="22"/>
              </w:rPr>
              <w:t>tel. 06 6779 6799</w:t>
            </w:r>
          </w:p>
        </w:tc>
        <w:tc>
          <w:tcPr>
            <w:tcW w:w="3229" w:type="dxa"/>
            <w:tcBorders>
              <w:top w:val="dashed" w:sz="6" w:space="0" w:color="8C98AB"/>
              <w:left w:val="dashed" w:sz="6" w:space="0" w:color="8C98AB"/>
              <w:bottom w:val="dashed" w:sz="6" w:space="0" w:color="8C98AB"/>
              <w:right w:val="dashed" w:sz="6" w:space="0" w:color="8C98AB"/>
            </w:tcBorders>
            <w:shd w:val="clear" w:color="auto" w:fill="FFFFFF"/>
          </w:tcPr>
          <w:p w14:paraId="5CD48AA1" w14:textId="77777777" w:rsidR="006D64FD" w:rsidRPr="006D64FD" w:rsidRDefault="006D64FD" w:rsidP="006D64FD">
            <w:pPr>
              <w:spacing w:before="120" w:after="120"/>
              <w:ind w:left="240" w:right="240"/>
              <w:rPr>
                <w:color w:val="000000"/>
                <w:sz w:val="22"/>
                <w:szCs w:val="22"/>
              </w:rPr>
            </w:pPr>
            <w:r w:rsidRPr="006D64FD">
              <w:rPr>
                <w:b/>
                <w:bCs/>
                <w:color w:val="000000"/>
                <w:sz w:val="22"/>
                <w:szCs w:val="22"/>
              </w:rPr>
              <w:t>Piazza di Sant'Apollonia, 14</w:t>
            </w:r>
          </w:p>
          <w:p w14:paraId="60D7338E" w14:textId="77777777" w:rsidR="006D64FD" w:rsidRPr="006D64FD" w:rsidRDefault="006D64FD" w:rsidP="006D64FD">
            <w:pPr>
              <w:spacing w:before="120" w:after="120"/>
              <w:ind w:left="240" w:right="240"/>
              <w:rPr>
                <w:color w:val="000000"/>
                <w:sz w:val="22"/>
                <w:szCs w:val="22"/>
              </w:rPr>
            </w:pPr>
            <w:r w:rsidRPr="006D64FD">
              <w:rPr>
                <w:color w:val="000000"/>
                <w:sz w:val="22"/>
                <w:szCs w:val="22"/>
              </w:rPr>
              <w:t>tel. 06 58324214</w:t>
            </w:r>
          </w:p>
        </w:tc>
      </w:tr>
      <w:tr w:rsidR="006D64FD" w:rsidRPr="006D64FD" w14:paraId="682E6951" w14:textId="77777777" w:rsidTr="006D64FD">
        <w:trPr>
          <w:trHeight w:val="284"/>
        </w:trPr>
        <w:tc>
          <w:tcPr>
            <w:tcW w:w="2849" w:type="dxa"/>
            <w:tcBorders>
              <w:top w:val="dashed" w:sz="6" w:space="0" w:color="8C98AB"/>
              <w:left w:val="dashed" w:sz="6" w:space="0" w:color="8C98AB"/>
              <w:bottom w:val="dashed" w:sz="6" w:space="0" w:color="8C98AB"/>
              <w:right w:val="dashed" w:sz="6" w:space="0" w:color="8C98AB"/>
            </w:tcBorders>
            <w:shd w:val="clear" w:color="auto" w:fill="FFFFFF"/>
            <w:tcMar>
              <w:top w:w="120" w:type="dxa"/>
              <w:left w:w="120" w:type="dxa"/>
              <w:bottom w:w="240" w:type="dxa"/>
              <w:right w:w="120" w:type="dxa"/>
            </w:tcMar>
            <w:hideMark/>
          </w:tcPr>
          <w:p w14:paraId="7E9408EE" w14:textId="77777777" w:rsidR="006D64FD" w:rsidRPr="006D64FD" w:rsidRDefault="006D64FD" w:rsidP="006D64FD">
            <w:pPr>
              <w:spacing w:before="120" w:after="120"/>
              <w:ind w:left="240" w:right="240"/>
              <w:rPr>
                <w:color w:val="000000"/>
                <w:sz w:val="22"/>
                <w:szCs w:val="22"/>
              </w:rPr>
            </w:pPr>
            <w:r w:rsidRPr="006D64FD">
              <w:rPr>
                <w:b/>
                <w:bCs/>
                <w:color w:val="006699"/>
                <w:spacing w:val="15"/>
                <w:sz w:val="22"/>
                <w:szCs w:val="22"/>
              </w:rPr>
              <w:t xml:space="preserve"> </w:t>
            </w:r>
            <w:r w:rsidRPr="006D64FD">
              <w:rPr>
                <w:b/>
                <w:bCs/>
                <w:color w:val="000000"/>
                <w:sz w:val="22"/>
                <w:szCs w:val="22"/>
              </w:rPr>
              <w:t>Via del Sudario, 49</w:t>
            </w:r>
          </w:p>
          <w:p w14:paraId="1027881A" w14:textId="77777777" w:rsidR="006D64FD" w:rsidRPr="006D64FD" w:rsidRDefault="006D64FD" w:rsidP="006D64FD">
            <w:pPr>
              <w:shd w:val="clear" w:color="auto" w:fill="FFFFFF"/>
              <w:spacing w:before="120" w:after="120"/>
              <w:ind w:left="120" w:right="120"/>
              <w:outlineLvl w:val="3"/>
              <w:rPr>
                <w:color w:val="000000"/>
                <w:sz w:val="22"/>
                <w:szCs w:val="22"/>
              </w:rPr>
            </w:pPr>
            <w:r w:rsidRPr="006D64FD">
              <w:rPr>
                <w:color w:val="000000"/>
                <w:sz w:val="22"/>
                <w:szCs w:val="22"/>
              </w:rPr>
              <w:t>tel. 06 6779 7235/7065</w:t>
            </w:r>
          </w:p>
        </w:tc>
        <w:tc>
          <w:tcPr>
            <w:tcW w:w="3379" w:type="dxa"/>
            <w:tcBorders>
              <w:top w:val="dashed" w:sz="6" w:space="0" w:color="8C98AB"/>
              <w:left w:val="dashed" w:sz="6" w:space="0" w:color="8C98AB"/>
              <w:bottom w:val="dashed" w:sz="6" w:space="0" w:color="8C98AB"/>
              <w:right w:val="dashed" w:sz="6" w:space="0" w:color="8C98AB"/>
            </w:tcBorders>
            <w:shd w:val="clear" w:color="auto" w:fill="FFFFFF"/>
            <w:tcMar>
              <w:top w:w="120" w:type="dxa"/>
              <w:left w:w="120" w:type="dxa"/>
              <w:bottom w:w="240" w:type="dxa"/>
              <w:right w:w="120" w:type="dxa"/>
            </w:tcMar>
            <w:hideMark/>
          </w:tcPr>
          <w:p w14:paraId="579D07D0" w14:textId="77777777" w:rsidR="006D64FD" w:rsidRPr="006D64FD" w:rsidRDefault="006D64FD" w:rsidP="006D64FD">
            <w:pPr>
              <w:spacing w:before="120" w:after="120"/>
              <w:ind w:left="240" w:right="240"/>
              <w:rPr>
                <w:color w:val="000000"/>
                <w:sz w:val="22"/>
                <w:szCs w:val="22"/>
              </w:rPr>
            </w:pPr>
            <w:r w:rsidRPr="006D64FD">
              <w:rPr>
                <w:b/>
                <w:bCs/>
                <w:color w:val="006699"/>
                <w:spacing w:val="15"/>
                <w:sz w:val="22"/>
                <w:szCs w:val="22"/>
              </w:rPr>
              <w:t xml:space="preserve"> </w:t>
            </w:r>
            <w:r w:rsidRPr="006D64FD">
              <w:rPr>
                <w:b/>
                <w:bCs/>
                <w:color w:val="000000"/>
                <w:sz w:val="22"/>
                <w:szCs w:val="22"/>
              </w:rPr>
              <w:t>Corso Vittorio Emanuele II, 116</w:t>
            </w:r>
          </w:p>
          <w:p w14:paraId="3E41A382" w14:textId="77777777" w:rsidR="006D64FD" w:rsidRPr="006D64FD" w:rsidRDefault="006D64FD" w:rsidP="006D64FD">
            <w:pPr>
              <w:spacing w:before="120" w:after="120"/>
              <w:ind w:left="240" w:right="240"/>
              <w:rPr>
                <w:color w:val="000000"/>
                <w:sz w:val="22"/>
                <w:szCs w:val="22"/>
              </w:rPr>
            </w:pPr>
            <w:r w:rsidRPr="006D64FD">
              <w:rPr>
                <w:color w:val="000000"/>
                <w:sz w:val="22"/>
                <w:szCs w:val="22"/>
              </w:rPr>
              <w:t>tel. 06 6779 7338/7592</w:t>
            </w:r>
          </w:p>
        </w:tc>
        <w:tc>
          <w:tcPr>
            <w:tcW w:w="3229" w:type="dxa"/>
            <w:tcBorders>
              <w:top w:val="dashed" w:sz="6" w:space="0" w:color="8C98AB"/>
              <w:left w:val="dashed" w:sz="6" w:space="0" w:color="8C98AB"/>
              <w:bottom w:val="dashed" w:sz="6" w:space="0" w:color="8C98AB"/>
              <w:right w:val="dashed" w:sz="6" w:space="0" w:color="8C98AB"/>
            </w:tcBorders>
            <w:shd w:val="clear" w:color="auto" w:fill="FFFFFF"/>
          </w:tcPr>
          <w:p w14:paraId="772A901C" w14:textId="77777777" w:rsidR="006D64FD" w:rsidRPr="006D64FD" w:rsidRDefault="006D64FD" w:rsidP="006D64FD">
            <w:pPr>
              <w:spacing w:before="120" w:after="120"/>
              <w:ind w:left="240" w:right="240"/>
              <w:rPr>
                <w:color w:val="000000"/>
                <w:sz w:val="22"/>
                <w:szCs w:val="22"/>
              </w:rPr>
            </w:pPr>
            <w:r w:rsidRPr="006D64FD">
              <w:rPr>
                <w:b/>
                <w:bCs/>
                <w:color w:val="000000"/>
                <w:sz w:val="22"/>
                <w:szCs w:val="22"/>
              </w:rPr>
              <w:t>Largo Pietro Brazzà. 86</w:t>
            </w:r>
          </w:p>
          <w:p w14:paraId="36E772DD" w14:textId="77777777" w:rsidR="006D64FD" w:rsidRPr="006D64FD" w:rsidRDefault="006D64FD" w:rsidP="006D64FD">
            <w:pPr>
              <w:spacing w:before="120" w:after="120"/>
              <w:ind w:left="240" w:right="240"/>
              <w:rPr>
                <w:color w:val="000000"/>
                <w:sz w:val="22"/>
                <w:szCs w:val="22"/>
              </w:rPr>
            </w:pPr>
            <w:r w:rsidRPr="006D64FD">
              <w:rPr>
                <w:color w:val="000000"/>
                <w:sz w:val="22"/>
                <w:szCs w:val="22"/>
              </w:rPr>
              <w:t>tel.  06 6779 3199</w:t>
            </w:r>
          </w:p>
        </w:tc>
      </w:tr>
    </w:tbl>
    <w:p w14:paraId="3349F6EE" w14:textId="77777777" w:rsidR="006D64FD" w:rsidRDefault="006D64FD" w:rsidP="00D104CB">
      <w:pPr>
        <w:autoSpaceDE w:val="0"/>
        <w:autoSpaceDN w:val="0"/>
        <w:adjustRightInd w:val="0"/>
        <w:rPr>
          <w:rFonts w:eastAsia="Calibri"/>
          <w:b/>
          <w:bCs/>
          <w:sz w:val="22"/>
          <w:szCs w:val="22"/>
          <w:lang w:eastAsia="en-US"/>
        </w:rPr>
      </w:pPr>
    </w:p>
    <w:p w14:paraId="7DAF0D7B" w14:textId="26A8C2E8" w:rsidR="00D104CB" w:rsidRPr="00A85D79" w:rsidRDefault="00C2094C" w:rsidP="00D104CB">
      <w:pPr>
        <w:autoSpaceDE w:val="0"/>
        <w:autoSpaceDN w:val="0"/>
        <w:adjustRightInd w:val="0"/>
        <w:rPr>
          <w:rFonts w:eastAsia="Calibri"/>
          <w:b/>
          <w:bCs/>
          <w:sz w:val="22"/>
          <w:szCs w:val="22"/>
          <w:lang w:eastAsia="en-US"/>
        </w:rPr>
      </w:pPr>
      <w:r>
        <w:rPr>
          <w:rFonts w:eastAsia="Calibri"/>
          <w:b/>
          <w:bCs/>
          <w:sz w:val="22"/>
          <w:szCs w:val="22"/>
          <w:lang w:eastAsia="en-US"/>
        </w:rPr>
        <w:t>9</w:t>
      </w:r>
      <w:r w:rsidR="00D104CB" w:rsidRPr="003721BC">
        <w:rPr>
          <w:rFonts w:eastAsia="Calibri"/>
          <w:b/>
          <w:bCs/>
          <w:sz w:val="22"/>
          <w:szCs w:val="22"/>
          <w:lang w:eastAsia="en-US"/>
        </w:rPr>
        <w:t xml:space="preserve">.4.4 Altre </w:t>
      </w:r>
      <w:r w:rsidR="00D104CB" w:rsidRPr="00A85D79">
        <w:rPr>
          <w:rFonts w:eastAsia="Calibri"/>
          <w:b/>
          <w:bCs/>
          <w:sz w:val="22"/>
          <w:szCs w:val="22"/>
          <w:lang w:eastAsia="en-US"/>
        </w:rPr>
        <w:t>regole comportamentali</w:t>
      </w:r>
    </w:p>
    <w:p w14:paraId="3FA524D0" w14:textId="77777777" w:rsidR="00D104CB" w:rsidRPr="00A85D79" w:rsidRDefault="00D104CB" w:rsidP="00B44204">
      <w:pPr>
        <w:numPr>
          <w:ilvl w:val="1"/>
          <w:numId w:val="8"/>
        </w:numPr>
        <w:autoSpaceDE w:val="0"/>
        <w:autoSpaceDN w:val="0"/>
        <w:adjustRightInd w:val="0"/>
        <w:ind w:left="0" w:firstLine="0"/>
        <w:rPr>
          <w:rFonts w:eastAsia="Calibri"/>
          <w:sz w:val="22"/>
          <w:szCs w:val="22"/>
          <w:lang w:eastAsia="en-US"/>
        </w:rPr>
      </w:pPr>
      <w:r w:rsidRPr="00A85D79">
        <w:rPr>
          <w:rFonts w:eastAsia="Calibri"/>
          <w:sz w:val="22"/>
          <w:szCs w:val="22"/>
          <w:lang w:eastAsia="en-US"/>
        </w:rPr>
        <w:t xml:space="preserve">Seguire i consigli e le indicazioni degli addetti alle emergenze, dei tecnici e dell’addetto all’ufficio passi; </w:t>
      </w:r>
    </w:p>
    <w:p w14:paraId="3D822697" w14:textId="77777777" w:rsidR="00D104CB" w:rsidRPr="00A85D79" w:rsidRDefault="00D104CB" w:rsidP="00B44204">
      <w:pPr>
        <w:numPr>
          <w:ilvl w:val="1"/>
          <w:numId w:val="8"/>
        </w:numPr>
        <w:autoSpaceDE w:val="0"/>
        <w:autoSpaceDN w:val="0"/>
        <w:adjustRightInd w:val="0"/>
        <w:ind w:left="0" w:firstLine="0"/>
        <w:rPr>
          <w:rFonts w:eastAsia="Calibri"/>
          <w:sz w:val="22"/>
          <w:szCs w:val="22"/>
          <w:lang w:eastAsia="en-US"/>
        </w:rPr>
      </w:pPr>
      <w:r w:rsidRPr="00A85D79">
        <w:rPr>
          <w:rFonts w:eastAsia="Calibri"/>
          <w:sz w:val="22"/>
          <w:szCs w:val="22"/>
          <w:lang w:eastAsia="en-US"/>
        </w:rPr>
        <w:t>Osservare bene quanto sta accadendo per poterlo riferire;</w:t>
      </w:r>
    </w:p>
    <w:p w14:paraId="450F3F54" w14:textId="77777777" w:rsidR="00D104CB" w:rsidRPr="00A85D79" w:rsidRDefault="00D104CB" w:rsidP="00B44204">
      <w:pPr>
        <w:numPr>
          <w:ilvl w:val="1"/>
          <w:numId w:val="8"/>
        </w:numPr>
        <w:autoSpaceDE w:val="0"/>
        <w:autoSpaceDN w:val="0"/>
        <w:adjustRightInd w:val="0"/>
        <w:ind w:left="0" w:firstLine="0"/>
        <w:rPr>
          <w:rFonts w:eastAsia="Calibri"/>
          <w:sz w:val="22"/>
          <w:szCs w:val="22"/>
          <w:lang w:eastAsia="en-US"/>
        </w:rPr>
      </w:pPr>
      <w:r w:rsidRPr="00A85D79">
        <w:rPr>
          <w:rFonts w:eastAsia="Calibri"/>
          <w:sz w:val="22"/>
          <w:szCs w:val="22"/>
          <w:lang w:eastAsia="en-US"/>
        </w:rPr>
        <w:t>Prestare attenzione ad eventuali fonti di pericolo (rischio di incendio, ecc.);</w:t>
      </w:r>
    </w:p>
    <w:p w14:paraId="74FD5680" w14:textId="77777777" w:rsidR="00D104CB" w:rsidRPr="00A85D79" w:rsidRDefault="00D104CB" w:rsidP="00B44204">
      <w:pPr>
        <w:numPr>
          <w:ilvl w:val="1"/>
          <w:numId w:val="8"/>
        </w:numPr>
        <w:autoSpaceDE w:val="0"/>
        <w:autoSpaceDN w:val="0"/>
        <w:adjustRightInd w:val="0"/>
        <w:ind w:left="0" w:firstLine="0"/>
        <w:rPr>
          <w:b/>
          <w:sz w:val="22"/>
          <w:szCs w:val="22"/>
        </w:rPr>
      </w:pPr>
      <w:r w:rsidRPr="00A85D79">
        <w:rPr>
          <w:rFonts w:eastAsia="Calibri"/>
          <w:sz w:val="22"/>
          <w:szCs w:val="22"/>
          <w:lang w:eastAsia="en-US"/>
        </w:rPr>
        <w:t>In caso di esodo far uscire tutte le persone presenti dai locali in uso;</w:t>
      </w:r>
    </w:p>
    <w:p w14:paraId="35EC564D" w14:textId="77777777" w:rsidR="0045580A" w:rsidRPr="00A85D79" w:rsidRDefault="00D104CB" w:rsidP="00B44204">
      <w:pPr>
        <w:numPr>
          <w:ilvl w:val="1"/>
          <w:numId w:val="8"/>
        </w:numPr>
        <w:autoSpaceDE w:val="0"/>
        <w:autoSpaceDN w:val="0"/>
        <w:adjustRightInd w:val="0"/>
        <w:ind w:left="0" w:firstLine="0"/>
        <w:rPr>
          <w:sz w:val="22"/>
          <w:szCs w:val="22"/>
        </w:rPr>
      </w:pPr>
      <w:r w:rsidRPr="00A85D79">
        <w:rPr>
          <w:rFonts w:eastAsia="Calibri"/>
          <w:sz w:val="22"/>
          <w:szCs w:val="22"/>
          <w:lang w:eastAsia="en-US"/>
        </w:rPr>
        <w:t>Controllare che negli spazi assegnati ed in quelli immediatamente limitrofi le vie d’esodo ed i presidi antincendio non siano intralciata dalla presenza di materiale. Se ci fosse materiale non di propria competenza contattare immediatamente il referente tecnico di sede</w:t>
      </w:r>
      <w:r w:rsidR="0045580A" w:rsidRPr="00A85D79">
        <w:rPr>
          <w:rFonts w:eastAsia="Calibri"/>
          <w:sz w:val="22"/>
          <w:szCs w:val="22"/>
          <w:lang w:eastAsia="en-US"/>
        </w:rPr>
        <w:t>;</w:t>
      </w:r>
      <w:r w:rsidR="003544D9" w:rsidRPr="00A85D79">
        <w:rPr>
          <w:b/>
          <w:sz w:val="22"/>
          <w:szCs w:val="22"/>
        </w:rPr>
        <w:t xml:space="preserve"> </w:t>
      </w:r>
    </w:p>
    <w:p w14:paraId="46B78DBB" w14:textId="77777777" w:rsidR="005D2CC8" w:rsidRPr="00A85D79" w:rsidRDefault="0045580A" w:rsidP="00B44204">
      <w:pPr>
        <w:numPr>
          <w:ilvl w:val="1"/>
          <w:numId w:val="8"/>
        </w:numPr>
        <w:autoSpaceDE w:val="0"/>
        <w:autoSpaceDN w:val="0"/>
        <w:adjustRightInd w:val="0"/>
        <w:ind w:left="0" w:firstLine="0"/>
        <w:rPr>
          <w:sz w:val="22"/>
          <w:szCs w:val="22"/>
        </w:rPr>
      </w:pPr>
      <w:r w:rsidRPr="00A85D79">
        <w:rPr>
          <w:rFonts w:eastAsia="Calibri"/>
          <w:sz w:val="22"/>
          <w:szCs w:val="22"/>
          <w:lang w:eastAsia="en-US"/>
        </w:rPr>
        <w:t>Se l’emergenza è legata all’attività dell’appaltatore o i lavoratori della Ditta appaltatrice sono in possesso di informazioni utili ai soccorritori o per la gestione dell’emergenza, i lavoratori stessi devono rimanere a disposizione per fornire le informazioni necessarie.</w:t>
      </w:r>
    </w:p>
    <w:p w14:paraId="0AC51CE6" w14:textId="77777777" w:rsidR="0045580A" w:rsidRPr="001C103D" w:rsidRDefault="0045580A" w:rsidP="0045498D">
      <w:pPr>
        <w:spacing w:after="160" w:line="259" w:lineRule="auto"/>
        <w:jc w:val="center"/>
        <w:rPr>
          <w:rFonts w:ascii="Calibri" w:eastAsia="Calibri" w:hAnsi="Calibri"/>
          <w:b/>
          <w:szCs w:val="22"/>
          <w:lang w:eastAsia="en-US"/>
        </w:rPr>
      </w:pPr>
    </w:p>
    <w:p w14:paraId="784618E6" w14:textId="77777777" w:rsidR="003604C7" w:rsidRPr="001C103D" w:rsidRDefault="0045580A" w:rsidP="003604C7">
      <w:pPr>
        <w:pStyle w:val="Paragrafoelenco"/>
        <w:numPr>
          <w:ilvl w:val="0"/>
          <w:numId w:val="25"/>
        </w:numPr>
        <w:jc w:val="both"/>
        <w:rPr>
          <w:rFonts w:ascii="Times New Roman" w:hAnsi="Times New Roman" w:cs="Times New Roman"/>
          <w:b/>
          <w:i/>
          <w:sz w:val="28"/>
          <w:szCs w:val="28"/>
          <w:u w:val="single"/>
        </w:rPr>
      </w:pPr>
      <w:r w:rsidRPr="001C103D">
        <w:rPr>
          <w:rFonts w:ascii="Times New Roman" w:hAnsi="Times New Roman" w:cs="Times New Roman"/>
          <w:b/>
          <w:i/>
          <w:sz w:val="28"/>
          <w:szCs w:val="28"/>
          <w:u w:val="single"/>
        </w:rPr>
        <w:t xml:space="preserve"> </w:t>
      </w:r>
      <w:r w:rsidR="00685379" w:rsidRPr="001C103D">
        <w:rPr>
          <w:rFonts w:ascii="Times New Roman" w:hAnsi="Times New Roman" w:cs="Times New Roman"/>
          <w:b/>
          <w:i/>
          <w:sz w:val="28"/>
          <w:szCs w:val="28"/>
          <w:u w:val="single"/>
        </w:rPr>
        <w:t>Misure emergenza COVID-19</w:t>
      </w:r>
      <w:bookmarkStart w:id="7" w:name="_Toc37269855"/>
    </w:p>
    <w:p w14:paraId="10BFAFC1" w14:textId="77777777" w:rsidR="003604C7" w:rsidRPr="001C103D" w:rsidRDefault="003604C7" w:rsidP="003604C7">
      <w:pPr>
        <w:pStyle w:val="Paragrafoelenco"/>
        <w:ind w:left="360"/>
        <w:jc w:val="both"/>
        <w:rPr>
          <w:rFonts w:ascii="Times New Roman" w:eastAsia="Calibri" w:hAnsi="Times New Roman" w:cs="Times New Roman"/>
          <w:bCs/>
        </w:rPr>
      </w:pPr>
    </w:p>
    <w:bookmarkEnd w:id="7"/>
    <w:p w14:paraId="538AE56E" w14:textId="77777777" w:rsidR="007E6E00" w:rsidRPr="007E6E00" w:rsidRDefault="007E6E00" w:rsidP="007E6E00">
      <w:pPr>
        <w:keepNext/>
        <w:keepLines/>
        <w:outlineLvl w:val="0"/>
        <w:rPr>
          <w:rFonts w:eastAsia="Calibri"/>
          <w:b/>
          <w:i/>
          <w:sz w:val="22"/>
          <w:szCs w:val="22"/>
          <w:u w:val="single"/>
          <w:lang w:eastAsia="en-US"/>
        </w:rPr>
      </w:pPr>
      <w:r w:rsidRPr="007E6E00">
        <w:rPr>
          <w:rFonts w:eastAsia="Calibri"/>
          <w:b/>
          <w:sz w:val="22"/>
          <w:szCs w:val="22"/>
          <w:lang w:eastAsia="en-US"/>
        </w:rPr>
        <w:t>10.1</w:t>
      </w:r>
      <w:r w:rsidRPr="007E6E00">
        <w:rPr>
          <w:rFonts w:eastAsia="Calibri"/>
          <w:b/>
          <w:sz w:val="22"/>
          <w:szCs w:val="22"/>
          <w:lang w:eastAsia="en-US"/>
        </w:rPr>
        <w:tab/>
      </w:r>
      <w:r w:rsidRPr="007E6E00">
        <w:rPr>
          <w:rFonts w:eastAsia="Calibri"/>
          <w:b/>
          <w:i/>
          <w:sz w:val="22"/>
          <w:szCs w:val="22"/>
          <w:u w:val="single"/>
          <w:lang w:eastAsia="en-US"/>
        </w:rPr>
        <w:t>Premesse</w:t>
      </w:r>
    </w:p>
    <w:p w14:paraId="12908920" w14:textId="77777777" w:rsidR="007E6E00" w:rsidRPr="00F03696" w:rsidRDefault="007E6E00" w:rsidP="007E6E00">
      <w:pPr>
        <w:keepNext/>
        <w:keepLines/>
        <w:outlineLvl w:val="0"/>
        <w:rPr>
          <w:rFonts w:eastAsia="Calibri"/>
          <w:sz w:val="22"/>
          <w:szCs w:val="22"/>
          <w:lang w:eastAsia="en-US"/>
        </w:rPr>
      </w:pPr>
    </w:p>
    <w:p w14:paraId="4DE95423" w14:textId="77777777" w:rsidR="007E6E00" w:rsidRPr="005303AF" w:rsidRDefault="007E6E00" w:rsidP="007E6E00">
      <w:pPr>
        <w:widowControl w:val="0"/>
        <w:tabs>
          <w:tab w:val="left" w:pos="560"/>
        </w:tabs>
        <w:suppressAutoHyphens/>
        <w:ind w:right="-20"/>
        <w:jc w:val="both"/>
        <w:rPr>
          <w:rFonts w:eastAsia="Calibri"/>
          <w:color w:val="000000"/>
          <w:sz w:val="22"/>
          <w:szCs w:val="22"/>
          <w:lang w:eastAsia="en-US"/>
        </w:rPr>
      </w:pPr>
      <w:r w:rsidRPr="001C103D">
        <w:rPr>
          <w:rFonts w:eastAsia="Calibri"/>
          <w:sz w:val="22"/>
          <w:szCs w:val="22"/>
          <w:lang w:eastAsia="en-US"/>
        </w:rPr>
        <w:t xml:space="preserve">L’emergenza legata alla diffusione del contagio da COVID-19, e la conseguente dichiarazione dello “stato di emergenza”, ha portato le autorità governative e gli organi scientifici ad emanare una serie di provvedimenti ed indicazioni miranti a dettare i comportamenti </w:t>
      </w:r>
      <w:r w:rsidRPr="005303AF">
        <w:rPr>
          <w:rFonts w:eastAsia="Calibri"/>
          <w:color w:val="000000"/>
          <w:sz w:val="22"/>
          <w:szCs w:val="22"/>
          <w:lang w:eastAsia="en-US"/>
        </w:rPr>
        <w:t>e le precauzioni da adottare al fine di evitare o contenere il contagio. Le misure più restrittive hanno mirato a limitare gli spostamenti delle persone e le occasioni di contatto, prevedendo la continuazione delle sole attività lavora</w:t>
      </w:r>
      <w:r>
        <w:rPr>
          <w:rFonts w:eastAsia="Calibri"/>
          <w:color w:val="000000"/>
          <w:sz w:val="22"/>
          <w:szCs w:val="22"/>
          <w:lang w:eastAsia="en-US"/>
        </w:rPr>
        <w:t>tive giudicate indispensabili.</w:t>
      </w:r>
    </w:p>
    <w:p w14:paraId="0B4D8F72" w14:textId="77777777" w:rsidR="007E6E00" w:rsidRPr="005303AF" w:rsidRDefault="007E6E00" w:rsidP="007E6E00">
      <w:pPr>
        <w:widowControl w:val="0"/>
        <w:tabs>
          <w:tab w:val="left" w:pos="560"/>
        </w:tabs>
        <w:suppressAutoHyphens/>
        <w:ind w:right="-20"/>
        <w:jc w:val="both"/>
        <w:rPr>
          <w:rFonts w:eastAsia="Calibri"/>
          <w:color w:val="000000"/>
          <w:sz w:val="22"/>
          <w:szCs w:val="22"/>
          <w:lang w:eastAsia="en-US"/>
        </w:rPr>
      </w:pPr>
      <w:r w:rsidRPr="005303AF">
        <w:rPr>
          <w:rFonts w:eastAsia="Calibri"/>
          <w:color w:val="000000"/>
          <w:sz w:val="22"/>
          <w:szCs w:val="22"/>
          <w:lang w:eastAsia="en-US"/>
        </w:rPr>
        <w:t>Con D.L. n.</w:t>
      </w:r>
      <w:r>
        <w:rPr>
          <w:rFonts w:eastAsia="Calibri"/>
          <w:color w:val="000000"/>
          <w:sz w:val="22"/>
          <w:szCs w:val="22"/>
          <w:lang w:eastAsia="en-US"/>
        </w:rPr>
        <w:t xml:space="preserve"> </w:t>
      </w:r>
      <w:r w:rsidRPr="005303AF">
        <w:rPr>
          <w:rFonts w:eastAsia="Calibri"/>
          <w:color w:val="000000"/>
          <w:sz w:val="22"/>
          <w:szCs w:val="22"/>
          <w:lang w:eastAsia="en-US"/>
        </w:rPr>
        <w:t>24/2022 (convertito con modificazioni in legge n.</w:t>
      </w:r>
      <w:r>
        <w:rPr>
          <w:rFonts w:eastAsia="Calibri"/>
          <w:color w:val="000000"/>
          <w:sz w:val="22"/>
          <w:szCs w:val="22"/>
          <w:lang w:eastAsia="en-US"/>
        </w:rPr>
        <w:t xml:space="preserve"> </w:t>
      </w:r>
      <w:r w:rsidRPr="005303AF">
        <w:rPr>
          <w:rFonts w:eastAsia="Calibri"/>
          <w:color w:val="000000"/>
          <w:sz w:val="22"/>
          <w:szCs w:val="22"/>
          <w:lang w:eastAsia="en-US"/>
        </w:rPr>
        <w:t>52 del 19 maggio 2022) è stato da un lato formalizzato il termine dello “stato di emergenza” e dall’altro sono state definite le misure da attuare nella fase transitoria per il ritorno all’ordinario. Tale periodo è stato individuato fino al 31 dicembre 2022 in considerazione dell’attuale diffusione abbastanza alta della circolazione del virus.</w:t>
      </w:r>
      <w:r>
        <w:rPr>
          <w:rFonts w:eastAsia="Calibri"/>
          <w:color w:val="000000"/>
          <w:sz w:val="22"/>
          <w:szCs w:val="22"/>
          <w:lang w:eastAsia="en-US"/>
        </w:rPr>
        <w:t xml:space="preserve"> A fine 2022 in considerazione del perdurare della circolazione del virus sono state prorogate alcune misure quali lo smart-working per i lavoratori fragili e l’obbligo di utilizzo dei dispositivi di protezione delle vie respiratorie negli ambienti ospedalieri e ambulatori medici.</w:t>
      </w:r>
    </w:p>
    <w:p w14:paraId="3984BBE4" w14:textId="77777777" w:rsidR="007E6E00" w:rsidRPr="005303AF" w:rsidRDefault="007E6E00" w:rsidP="007E6E00">
      <w:pPr>
        <w:widowControl w:val="0"/>
        <w:tabs>
          <w:tab w:val="left" w:pos="560"/>
        </w:tabs>
        <w:suppressAutoHyphens/>
        <w:ind w:right="-20"/>
        <w:jc w:val="both"/>
        <w:rPr>
          <w:rFonts w:eastAsia="Calibri"/>
          <w:color w:val="000000"/>
          <w:sz w:val="22"/>
          <w:szCs w:val="22"/>
          <w:lang w:eastAsia="en-US"/>
        </w:rPr>
      </w:pPr>
      <w:r w:rsidRPr="005303AF">
        <w:rPr>
          <w:rFonts w:eastAsia="Calibri"/>
          <w:color w:val="000000"/>
          <w:sz w:val="22"/>
          <w:szCs w:val="22"/>
          <w:lang w:eastAsia="en-US"/>
        </w:rPr>
        <w:t xml:space="preserve">Terminando lo “stato di emergenza” la gestione del rischio legato alla diffusione del virus rientra sempre di più nella gestione del rischio a carico dei datori di lavoro e in tal senso possono essere prese come riferimento le </w:t>
      </w:r>
      <w:r w:rsidRPr="005303AF">
        <w:rPr>
          <w:rFonts w:eastAsia="Calibri"/>
          <w:color w:val="000000"/>
          <w:sz w:val="22"/>
          <w:szCs w:val="22"/>
          <w:lang w:eastAsia="en-US"/>
        </w:rPr>
        <w:lastRenderedPageBreak/>
        <w:t>misure previste nelle linee guida e nei protocolli siglati dalle parti sociali.</w:t>
      </w:r>
    </w:p>
    <w:p w14:paraId="3428EB80" w14:textId="77777777" w:rsidR="007E6E00" w:rsidRDefault="007E6E00" w:rsidP="007E6E00">
      <w:pPr>
        <w:widowControl w:val="0"/>
        <w:tabs>
          <w:tab w:val="left" w:pos="560"/>
        </w:tabs>
        <w:suppressAutoHyphens/>
        <w:ind w:right="-20"/>
        <w:jc w:val="both"/>
        <w:rPr>
          <w:rFonts w:eastAsia="Calibri"/>
          <w:color w:val="000000"/>
          <w:sz w:val="22"/>
          <w:szCs w:val="22"/>
          <w:lang w:eastAsia="en-US"/>
        </w:rPr>
      </w:pPr>
      <w:r w:rsidRPr="005303AF">
        <w:rPr>
          <w:rFonts w:eastAsia="Calibri"/>
          <w:color w:val="000000"/>
          <w:sz w:val="22"/>
          <w:szCs w:val="22"/>
          <w:lang w:eastAsia="en-US"/>
        </w:rPr>
        <w:t>Pertanto, per la gestione del rischio interferenziale legato alla diffusione del virus</w:t>
      </w:r>
      <w:r>
        <w:rPr>
          <w:rFonts w:eastAsia="Calibri"/>
          <w:color w:val="000000"/>
          <w:sz w:val="22"/>
          <w:szCs w:val="22"/>
          <w:lang w:eastAsia="en-US"/>
        </w:rPr>
        <w:t>,</w:t>
      </w:r>
      <w:r w:rsidRPr="005303AF">
        <w:rPr>
          <w:rFonts w:eastAsia="Calibri"/>
          <w:color w:val="000000"/>
          <w:sz w:val="22"/>
          <w:szCs w:val="22"/>
          <w:lang w:eastAsia="en-US"/>
        </w:rPr>
        <w:t xml:space="preserve"> dovranno essere applicate, ove pertinenti, oltre alle misure previste dai provvedimenti normativi vigenti, le misure previste nei seguenti protocolli:</w:t>
      </w:r>
    </w:p>
    <w:p w14:paraId="20DF66E4" w14:textId="77777777" w:rsidR="007E6E00" w:rsidRPr="005303AF" w:rsidRDefault="007E6E00" w:rsidP="007E6E00">
      <w:pPr>
        <w:numPr>
          <w:ilvl w:val="1"/>
          <w:numId w:val="8"/>
        </w:numPr>
        <w:autoSpaceDE w:val="0"/>
        <w:autoSpaceDN w:val="0"/>
        <w:adjustRightInd w:val="0"/>
        <w:ind w:left="426" w:hanging="425"/>
        <w:jc w:val="both"/>
        <w:rPr>
          <w:rFonts w:eastAsia="Calibri"/>
          <w:sz w:val="22"/>
          <w:szCs w:val="22"/>
          <w:lang w:eastAsia="en-US"/>
        </w:rPr>
      </w:pPr>
      <w:r w:rsidRPr="005303AF">
        <w:rPr>
          <w:rFonts w:eastAsia="Calibri"/>
          <w:sz w:val="22"/>
          <w:szCs w:val="22"/>
          <w:lang w:eastAsia="en-US"/>
        </w:rPr>
        <w:t>Circolare n.</w:t>
      </w:r>
      <w:r>
        <w:rPr>
          <w:rFonts w:eastAsia="Calibri"/>
          <w:sz w:val="22"/>
          <w:szCs w:val="22"/>
          <w:lang w:eastAsia="en-US"/>
        </w:rPr>
        <w:t xml:space="preserve"> </w:t>
      </w:r>
      <w:r w:rsidRPr="005303AF">
        <w:rPr>
          <w:rFonts w:eastAsia="Calibri"/>
          <w:sz w:val="22"/>
          <w:szCs w:val="22"/>
          <w:lang w:eastAsia="en-US"/>
        </w:rPr>
        <w:t>1/2022 del 29 aprile 2022 del Ministro per la pubblica amministrazione avente per oggetto: indicazioni sull’utilizzo dei dispositivi individuali di protezione delle vie respiratorie;</w:t>
      </w:r>
    </w:p>
    <w:p w14:paraId="357B070E" w14:textId="77777777" w:rsidR="007E6E00" w:rsidRPr="005303AF" w:rsidRDefault="007E6E00" w:rsidP="007E6E00">
      <w:pPr>
        <w:numPr>
          <w:ilvl w:val="1"/>
          <w:numId w:val="8"/>
        </w:numPr>
        <w:autoSpaceDE w:val="0"/>
        <w:autoSpaceDN w:val="0"/>
        <w:adjustRightInd w:val="0"/>
        <w:ind w:left="426" w:hanging="425"/>
        <w:jc w:val="both"/>
        <w:rPr>
          <w:rFonts w:eastAsia="Calibri"/>
          <w:sz w:val="22"/>
          <w:szCs w:val="22"/>
          <w:lang w:eastAsia="en-US"/>
        </w:rPr>
      </w:pPr>
      <w:r w:rsidRPr="005303AF">
        <w:rPr>
          <w:rFonts w:eastAsia="Calibri"/>
          <w:sz w:val="22"/>
          <w:szCs w:val="22"/>
          <w:lang w:eastAsia="en-US"/>
        </w:rPr>
        <w:t>Protocollo condiviso di aggiornamento delle misure per il contrasto e il contenimento della diffusione del virus SARS-CoV-2/COVID-19 negli ambienti di lavoro sottoscritto tra Governo e Parti sociali il 30 giugno 2022;</w:t>
      </w:r>
    </w:p>
    <w:p w14:paraId="4BCA6FD7" w14:textId="77777777" w:rsidR="007E6E00" w:rsidRPr="005303AF" w:rsidRDefault="007E6E00" w:rsidP="007E6E00">
      <w:pPr>
        <w:numPr>
          <w:ilvl w:val="1"/>
          <w:numId w:val="8"/>
        </w:numPr>
        <w:autoSpaceDE w:val="0"/>
        <w:autoSpaceDN w:val="0"/>
        <w:adjustRightInd w:val="0"/>
        <w:ind w:left="426" w:hanging="425"/>
        <w:jc w:val="both"/>
        <w:rPr>
          <w:rFonts w:eastAsia="Calibri"/>
          <w:sz w:val="22"/>
          <w:szCs w:val="22"/>
          <w:lang w:eastAsia="en-US"/>
        </w:rPr>
      </w:pPr>
      <w:r>
        <w:rPr>
          <w:rFonts w:eastAsia="Calibri"/>
          <w:sz w:val="22"/>
          <w:szCs w:val="22"/>
          <w:lang w:eastAsia="en-US"/>
        </w:rPr>
        <w:t xml:space="preserve">Ordinanza del </w:t>
      </w:r>
      <w:r w:rsidRPr="005303AF">
        <w:rPr>
          <w:rFonts w:eastAsia="Calibri"/>
          <w:sz w:val="22"/>
          <w:szCs w:val="22"/>
          <w:lang w:eastAsia="en-US"/>
        </w:rPr>
        <w:t>9 maggio 2022 del Ministro della Salute riportante le “Linee guida per la prevenzione della diffusione del COVID-19 nei cantieri” (fino al 31 dicembre 2022).</w:t>
      </w:r>
    </w:p>
    <w:p w14:paraId="30315716" w14:textId="29DB6F8C" w:rsidR="007E6E00" w:rsidRPr="005303AF" w:rsidRDefault="007E6E00" w:rsidP="007E6E00">
      <w:pPr>
        <w:widowControl w:val="0"/>
        <w:tabs>
          <w:tab w:val="left" w:pos="560"/>
        </w:tabs>
        <w:suppressAutoHyphens/>
        <w:ind w:right="-20"/>
        <w:jc w:val="both"/>
        <w:rPr>
          <w:rFonts w:eastAsia="Calibri"/>
          <w:color w:val="000000"/>
          <w:sz w:val="22"/>
          <w:szCs w:val="22"/>
          <w:lang w:eastAsia="en-US"/>
        </w:rPr>
      </w:pPr>
      <w:r w:rsidRPr="005303AF">
        <w:rPr>
          <w:rFonts w:eastAsia="Calibri"/>
          <w:color w:val="000000"/>
          <w:sz w:val="22"/>
          <w:szCs w:val="22"/>
          <w:lang w:eastAsia="en-US"/>
        </w:rPr>
        <w:t xml:space="preserve">Il presente documento integra le misure generali con l’intento di definire le azioni che </w:t>
      </w:r>
      <w:r>
        <w:rPr>
          <w:rFonts w:eastAsia="Calibri"/>
          <w:color w:val="000000"/>
          <w:sz w:val="22"/>
          <w:szCs w:val="22"/>
          <w:lang w:eastAsia="en-US"/>
        </w:rPr>
        <w:t>Amministrazione</w:t>
      </w:r>
      <w:r w:rsidRPr="005303AF">
        <w:rPr>
          <w:rFonts w:eastAsia="Calibri"/>
          <w:color w:val="000000"/>
          <w:sz w:val="22"/>
          <w:szCs w:val="22"/>
          <w:lang w:eastAsia="en-US"/>
        </w:rPr>
        <w:t xml:space="preserve"> e appaltatore devono mettere in atto per eliminare o ridurre l’incremento di rischio sociale da contatto nel corso delle attività lavorative svolte nelle sedi della PCM.</w:t>
      </w:r>
    </w:p>
    <w:p w14:paraId="6FE6A182" w14:textId="77777777" w:rsidR="007E6E00" w:rsidRPr="003721BC" w:rsidRDefault="007E6E00" w:rsidP="007E6E00">
      <w:pPr>
        <w:widowControl w:val="0"/>
        <w:tabs>
          <w:tab w:val="left" w:pos="560"/>
        </w:tabs>
        <w:suppressAutoHyphens/>
        <w:ind w:right="-20"/>
        <w:jc w:val="both"/>
        <w:rPr>
          <w:rFonts w:eastAsia="Calibri"/>
          <w:color w:val="000000"/>
          <w:sz w:val="22"/>
          <w:szCs w:val="22"/>
          <w:lang w:eastAsia="en-US"/>
        </w:rPr>
      </w:pPr>
      <w:r w:rsidRPr="005303AF">
        <w:rPr>
          <w:rFonts w:eastAsia="Calibri"/>
          <w:color w:val="000000"/>
          <w:sz w:val="22"/>
          <w:szCs w:val="22"/>
          <w:lang w:eastAsia="en-US"/>
        </w:rPr>
        <w:t>Le misure riportate potranno essere oggetto di aggiornamento e revisione in considerazione degli aggiornamenti normativi, indicazioni degli organi scientifici e andamento degli indicatori epidemiologici</w:t>
      </w:r>
      <w:r w:rsidRPr="003721BC">
        <w:rPr>
          <w:rFonts w:eastAsia="Calibri"/>
          <w:color w:val="000000"/>
          <w:sz w:val="22"/>
          <w:szCs w:val="22"/>
          <w:lang w:eastAsia="en-US"/>
        </w:rPr>
        <w:t>.</w:t>
      </w:r>
    </w:p>
    <w:p w14:paraId="7DCEF31B" w14:textId="77777777" w:rsidR="007E6E00" w:rsidRDefault="007E6E00" w:rsidP="007E6E00">
      <w:pPr>
        <w:rPr>
          <w:rFonts w:eastAsia="Calibri"/>
          <w:b/>
          <w:sz w:val="22"/>
          <w:szCs w:val="22"/>
          <w:lang w:eastAsia="en-US"/>
        </w:rPr>
      </w:pPr>
    </w:p>
    <w:p w14:paraId="07514ED2" w14:textId="77777777" w:rsidR="007E6E00" w:rsidRDefault="007E6E00" w:rsidP="007E6E00">
      <w:pPr>
        <w:rPr>
          <w:rFonts w:eastAsia="Calibri"/>
          <w:b/>
          <w:sz w:val="22"/>
          <w:szCs w:val="22"/>
          <w:lang w:eastAsia="en-US"/>
        </w:rPr>
      </w:pPr>
    </w:p>
    <w:p w14:paraId="55497314" w14:textId="77777777" w:rsidR="007E6E00" w:rsidRPr="007E6E00" w:rsidRDefault="007E6E00" w:rsidP="007E6E00">
      <w:pPr>
        <w:keepNext/>
        <w:rPr>
          <w:rFonts w:eastAsia="Calibri"/>
          <w:b/>
          <w:sz w:val="22"/>
          <w:szCs w:val="22"/>
          <w:lang w:eastAsia="en-US"/>
        </w:rPr>
      </w:pPr>
      <w:r w:rsidRPr="007E6E00">
        <w:rPr>
          <w:rFonts w:eastAsia="Calibri"/>
          <w:b/>
          <w:sz w:val="22"/>
          <w:szCs w:val="22"/>
          <w:lang w:eastAsia="en-US"/>
        </w:rPr>
        <w:t>10.2</w:t>
      </w:r>
      <w:r w:rsidRPr="007E6E00">
        <w:rPr>
          <w:rFonts w:eastAsia="Calibri"/>
          <w:b/>
          <w:sz w:val="22"/>
          <w:szCs w:val="22"/>
          <w:lang w:eastAsia="en-US"/>
        </w:rPr>
        <w:tab/>
      </w:r>
      <w:r w:rsidRPr="007E6E00">
        <w:rPr>
          <w:rFonts w:eastAsia="Calibri"/>
          <w:b/>
          <w:i/>
          <w:sz w:val="22"/>
          <w:szCs w:val="22"/>
          <w:u w:val="single"/>
          <w:lang w:eastAsia="en-US"/>
        </w:rPr>
        <w:t>Misure generali di prevenzione</w:t>
      </w:r>
    </w:p>
    <w:p w14:paraId="7DD0A738" w14:textId="77777777" w:rsidR="007E6E00" w:rsidRPr="00FA39D3" w:rsidRDefault="007E6E00" w:rsidP="007E6E00">
      <w:pPr>
        <w:keepNext/>
        <w:rPr>
          <w:rFonts w:eastAsia="Calibri"/>
          <w:sz w:val="22"/>
          <w:szCs w:val="22"/>
          <w:lang w:eastAsia="en-US"/>
        </w:rPr>
      </w:pPr>
    </w:p>
    <w:tbl>
      <w:tblPr>
        <w:tblStyle w:val="Grigliatabella1"/>
        <w:tblW w:w="0" w:type="auto"/>
        <w:tblInd w:w="-5" w:type="dxa"/>
        <w:shd w:val="clear" w:color="auto" w:fill="DBE5F1"/>
        <w:tblLook w:val="04A0" w:firstRow="1" w:lastRow="0" w:firstColumn="1" w:lastColumn="0" w:noHBand="0" w:noVBand="1"/>
      </w:tblPr>
      <w:tblGrid>
        <w:gridCol w:w="9633"/>
      </w:tblGrid>
      <w:tr w:rsidR="007E6E00" w:rsidRPr="00C237E7" w14:paraId="791129E6" w14:textId="77777777" w:rsidTr="00BF238E">
        <w:tc>
          <w:tcPr>
            <w:tcW w:w="9633" w:type="dxa"/>
            <w:shd w:val="clear" w:color="auto" w:fill="EBF0FF"/>
            <w:tcMar>
              <w:top w:w="113" w:type="dxa"/>
              <w:bottom w:w="113" w:type="dxa"/>
            </w:tcMar>
          </w:tcPr>
          <w:p w14:paraId="48AC1132" w14:textId="77777777" w:rsidR="007E6E00" w:rsidRPr="002544E1" w:rsidRDefault="007E6E00" w:rsidP="007E6E00">
            <w:pPr>
              <w:widowControl w:val="0"/>
              <w:numPr>
                <w:ilvl w:val="0"/>
                <w:numId w:val="19"/>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36" w:lineRule="auto"/>
              <w:ind w:left="321" w:right="96" w:hanging="321"/>
              <w:contextualSpacing/>
              <w:jc w:val="both"/>
              <w:rPr>
                <w:rFonts w:ascii="Arial" w:hAnsi="Arial" w:cs="Arial"/>
                <w:color w:val="000000"/>
                <w:sz w:val="20"/>
                <w:szCs w:val="20"/>
              </w:rPr>
            </w:pPr>
            <w:r w:rsidRPr="002544E1">
              <w:rPr>
                <w:rFonts w:ascii="Arial" w:hAnsi="Arial" w:cs="Arial"/>
                <w:color w:val="000000"/>
                <w:sz w:val="20"/>
                <w:szCs w:val="20"/>
              </w:rPr>
              <w:t xml:space="preserve">È vietato l’accesso o la permanenza nelle sedi della PCM in presenza di sintomi influenzali, temperatura superiore a 37.5°, provenienza da zone a rischio secondo le indicazioni dell’OMS o </w:t>
            </w:r>
            <w:r>
              <w:rPr>
                <w:rFonts w:ascii="Arial" w:hAnsi="Arial" w:cs="Arial"/>
                <w:color w:val="000000"/>
                <w:sz w:val="20"/>
                <w:szCs w:val="20"/>
              </w:rPr>
              <w:t>secondo</w:t>
            </w:r>
            <w:r w:rsidRPr="002544E1">
              <w:rPr>
                <w:rFonts w:ascii="Arial" w:hAnsi="Arial" w:cs="Arial"/>
                <w:color w:val="000000"/>
                <w:sz w:val="20"/>
                <w:szCs w:val="20"/>
              </w:rPr>
              <w:t xml:space="preserve"> disposizioni normative (zone a rischio variabili a second</w:t>
            </w:r>
            <w:r>
              <w:rPr>
                <w:rFonts w:ascii="Arial" w:hAnsi="Arial" w:cs="Arial"/>
                <w:color w:val="000000"/>
                <w:sz w:val="20"/>
                <w:szCs w:val="20"/>
              </w:rPr>
              <w:t>a</w:t>
            </w:r>
            <w:r w:rsidRPr="002544E1">
              <w:rPr>
                <w:rFonts w:ascii="Arial" w:hAnsi="Arial" w:cs="Arial"/>
                <w:color w:val="000000"/>
                <w:sz w:val="20"/>
                <w:szCs w:val="20"/>
              </w:rPr>
              <w:t xml:space="preserve"> della diffusione dell’epidemia nelle varie zone, e quindi tali zone sono da aggiornarsi con l’aggiornamento delle disposizion</w:t>
            </w:r>
            <w:r>
              <w:rPr>
                <w:rFonts w:ascii="Arial" w:hAnsi="Arial" w:cs="Arial"/>
                <w:color w:val="000000"/>
                <w:sz w:val="20"/>
                <w:szCs w:val="20"/>
              </w:rPr>
              <w:t>i normative che le individuano).</w:t>
            </w:r>
          </w:p>
          <w:p w14:paraId="0C1C7CC4" w14:textId="77777777" w:rsidR="007E6E00" w:rsidRPr="002544E1" w:rsidRDefault="007E6E00" w:rsidP="007E6E00">
            <w:pPr>
              <w:widowControl w:val="0"/>
              <w:numPr>
                <w:ilvl w:val="0"/>
                <w:numId w:val="19"/>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36" w:lineRule="auto"/>
              <w:ind w:left="321" w:right="96" w:hanging="321"/>
              <w:contextualSpacing/>
              <w:jc w:val="both"/>
              <w:rPr>
                <w:rFonts w:ascii="Arial" w:hAnsi="Arial" w:cs="Arial"/>
                <w:color w:val="000000"/>
                <w:sz w:val="20"/>
                <w:szCs w:val="20"/>
              </w:rPr>
            </w:pPr>
            <w:r w:rsidRPr="002544E1">
              <w:rPr>
                <w:rFonts w:ascii="Arial" w:hAnsi="Arial" w:cs="Arial"/>
                <w:color w:val="000000"/>
                <w:sz w:val="20"/>
                <w:szCs w:val="20"/>
              </w:rPr>
              <w:t>È obbligatorio dichiarare tempestivamente laddove, anche successivamente all’ingresso, sussistano le condizioni di pericolo quali sintomi di influenza, temperatura, provenienza da zone a rischio secondo le indicazioni dell’OMS o contatto con persone positive al viru</w:t>
            </w:r>
            <w:r>
              <w:rPr>
                <w:rFonts w:ascii="Arial" w:hAnsi="Arial" w:cs="Arial"/>
                <w:color w:val="000000"/>
                <w:sz w:val="20"/>
                <w:szCs w:val="20"/>
              </w:rPr>
              <w:t>s nei 14 giorni precedenti, ecc.</w:t>
            </w:r>
          </w:p>
          <w:p w14:paraId="3BEB1743" w14:textId="77777777" w:rsidR="007E6E00" w:rsidRPr="002544E1" w:rsidRDefault="007E6E00" w:rsidP="007E6E00">
            <w:pPr>
              <w:widowControl w:val="0"/>
              <w:numPr>
                <w:ilvl w:val="0"/>
                <w:numId w:val="19"/>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36" w:lineRule="auto"/>
              <w:ind w:left="321" w:right="96" w:hanging="321"/>
              <w:contextualSpacing/>
              <w:jc w:val="both"/>
              <w:rPr>
                <w:rFonts w:ascii="Arial" w:hAnsi="Arial" w:cs="Arial"/>
                <w:color w:val="000000"/>
                <w:sz w:val="20"/>
                <w:szCs w:val="20"/>
              </w:rPr>
            </w:pPr>
            <w:r w:rsidRPr="002544E1">
              <w:rPr>
                <w:rFonts w:ascii="Arial" w:hAnsi="Arial" w:cs="Arial"/>
                <w:color w:val="000000"/>
                <w:sz w:val="20"/>
                <w:szCs w:val="20"/>
              </w:rPr>
              <w:t xml:space="preserve">È </w:t>
            </w:r>
            <w:r>
              <w:rPr>
                <w:rFonts w:ascii="Arial" w:hAnsi="Arial" w:cs="Arial"/>
                <w:color w:val="000000"/>
                <w:sz w:val="20"/>
                <w:szCs w:val="20"/>
              </w:rPr>
              <w:t>raccomandato i</w:t>
            </w:r>
            <w:r w:rsidRPr="002544E1">
              <w:rPr>
                <w:rFonts w:ascii="Arial" w:hAnsi="Arial" w:cs="Arial"/>
                <w:color w:val="000000"/>
                <w:sz w:val="20"/>
                <w:szCs w:val="20"/>
              </w:rPr>
              <w:t xml:space="preserve">ndossare mascherine o dispositivi di protezione delle vie respiratorie all’accesso alle sedi </w:t>
            </w:r>
            <w:r>
              <w:rPr>
                <w:rFonts w:ascii="Arial" w:hAnsi="Arial" w:cs="Arial"/>
                <w:color w:val="000000"/>
                <w:sz w:val="20"/>
                <w:szCs w:val="20"/>
              </w:rPr>
              <w:t xml:space="preserve">e negli ambienti chiusi condivisi </w:t>
            </w:r>
            <w:r w:rsidRPr="002544E1">
              <w:rPr>
                <w:rFonts w:ascii="Arial" w:hAnsi="Arial" w:cs="Arial"/>
                <w:color w:val="000000"/>
                <w:sz w:val="20"/>
                <w:szCs w:val="20"/>
              </w:rPr>
              <w:t>(preferibilmente filtranti facciali FFP2)</w:t>
            </w:r>
            <w:r>
              <w:rPr>
                <w:rFonts w:ascii="Arial" w:hAnsi="Arial" w:cs="Arial"/>
                <w:color w:val="000000"/>
                <w:sz w:val="20"/>
                <w:szCs w:val="20"/>
              </w:rPr>
              <w:t xml:space="preserve"> </w:t>
            </w:r>
            <w:r>
              <w:rPr>
                <w:rFonts w:ascii="Arial" w:hAnsi="Arial" w:cs="Arial"/>
                <w:i/>
                <w:color w:val="000000"/>
                <w:sz w:val="20"/>
                <w:szCs w:val="20"/>
              </w:rPr>
              <w:t xml:space="preserve"> </w:t>
            </w:r>
          </w:p>
          <w:p w14:paraId="44E837B0" w14:textId="77777777" w:rsidR="007E6E00" w:rsidRPr="002544E1" w:rsidRDefault="007E6E00" w:rsidP="007E6E00">
            <w:pPr>
              <w:widowControl w:val="0"/>
              <w:numPr>
                <w:ilvl w:val="0"/>
                <w:numId w:val="19"/>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36" w:lineRule="auto"/>
              <w:ind w:left="321" w:right="96" w:hanging="321"/>
              <w:contextualSpacing/>
              <w:jc w:val="both"/>
              <w:rPr>
                <w:rFonts w:ascii="Arial" w:hAnsi="Arial" w:cs="Arial"/>
                <w:color w:val="000000"/>
                <w:sz w:val="20"/>
                <w:szCs w:val="20"/>
              </w:rPr>
            </w:pPr>
            <w:r w:rsidRPr="002544E1">
              <w:rPr>
                <w:rFonts w:ascii="Arial" w:hAnsi="Arial" w:cs="Arial"/>
                <w:color w:val="000000"/>
                <w:sz w:val="20"/>
                <w:szCs w:val="20"/>
              </w:rPr>
              <w:t xml:space="preserve">Evitare il contatto ravvicinato con persone che soffrono </w:t>
            </w:r>
            <w:r>
              <w:rPr>
                <w:rFonts w:ascii="Arial" w:hAnsi="Arial" w:cs="Arial"/>
                <w:color w:val="000000"/>
                <w:sz w:val="20"/>
                <w:szCs w:val="20"/>
              </w:rPr>
              <w:t>di infezioni respiratorie acute.</w:t>
            </w:r>
          </w:p>
          <w:p w14:paraId="1BAD2651" w14:textId="77777777" w:rsidR="007E6E00" w:rsidRPr="002544E1" w:rsidRDefault="007E6E00" w:rsidP="007E6E00">
            <w:pPr>
              <w:widowControl w:val="0"/>
              <w:numPr>
                <w:ilvl w:val="0"/>
                <w:numId w:val="19"/>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36" w:lineRule="auto"/>
              <w:ind w:left="321" w:right="96" w:hanging="321"/>
              <w:contextualSpacing/>
              <w:jc w:val="both"/>
              <w:rPr>
                <w:rFonts w:ascii="Arial" w:hAnsi="Arial" w:cs="Arial"/>
                <w:color w:val="000000"/>
                <w:sz w:val="20"/>
                <w:szCs w:val="20"/>
              </w:rPr>
            </w:pPr>
            <w:r w:rsidRPr="002544E1">
              <w:rPr>
                <w:rFonts w:ascii="Arial" w:hAnsi="Arial" w:cs="Arial"/>
                <w:color w:val="000000"/>
                <w:sz w:val="20"/>
                <w:szCs w:val="20"/>
              </w:rPr>
              <w:t>Mantenere l’igiene delle mani (lavare spesso le mani con acqua e sapone per almeno 20 secondi o con soluzioni alcoliche con</w:t>
            </w:r>
            <w:r>
              <w:rPr>
                <w:rFonts w:ascii="Arial" w:hAnsi="Arial" w:cs="Arial"/>
                <w:color w:val="000000"/>
                <w:sz w:val="20"/>
                <w:szCs w:val="20"/>
              </w:rPr>
              <w:t>tenenti almeno il 60% di alcol).</w:t>
            </w:r>
          </w:p>
          <w:p w14:paraId="5CA3C0EC" w14:textId="77777777" w:rsidR="007E6E00" w:rsidRPr="002544E1" w:rsidRDefault="007E6E00" w:rsidP="007E6E00">
            <w:pPr>
              <w:widowControl w:val="0"/>
              <w:numPr>
                <w:ilvl w:val="0"/>
                <w:numId w:val="19"/>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36" w:lineRule="auto"/>
              <w:ind w:left="321" w:right="96" w:hanging="321"/>
              <w:contextualSpacing/>
              <w:jc w:val="both"/>
              <w:rPr>
                <w:rFonts w:ascii="Arial" w:hAnsi="Arial" w:cs="Arial"/>
                <w:color w:val="000000"/>
                <w:sz w:val="20"/>
                <w:szCs w:val="20"/>
              </w:rPr>
            </w:pPr>
            <w:r w:rsidRPr="002544E1">
              <w:rPr>
                <w:rFonts w:ascii="Arial" w:hAnsi="Arial" w:cs="Arial"/>
                <w:color w:val="000000"/>
                <w:sz w:val="20"/>
                <w:szCs w:val="20"/>
              </w:rPr>
              <w:t>Evitare di toccare occhi, n</w:t>
            </w:r>
            <w:r>
              <w:rPr>
                <w:rFonts w:ascii="Arial" w:hAnsi="Arial" w:cs="Arial"/>
                <w:color w:val="000000"/>
                <w:sz w:val="20"/>
                <w:szCs w:val="20"/>
              </w:rPr>
              <w:t>aso e bocca con mani non lavate.</w:t>
            </w:r>
          </w:p>
          <w:p w14:paraId="112D133A" w14:textId="77777777" w:rsidR="007E6E00" w:rsidRPr="002544E1" w:rsidRDefault="007E6E00" w:rsidP="007E6E00">
            <w:pPr>
              <w:widowControl w:val="0"/>
              <w:numPr>
                <w:ilvl w:val="0"/>
                <w:numId w:val="19"/>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36" w:lineRule="auto"/>
              <w:ind w:left="321" w:right="96" w:hanging="321"/>
              <w:contextualSpacing/>
              <w:jc w:val="both"/>
              <w:rPr>
                <w:rFonts w:ascii="Arial" w:hAnsi="Arial" w:cs="Arial"/>
                <w:color w:val="000000"/>
                <w:sz w:val="20"/>
                <w:szCs w:val="20"/>
              </w:rPr>
            </w:pPr>
            <w:r w:rsidRPr="002544E1">
              <w:rPr>
                <w:rFonts w:ascii="Arial" w:hAnsi="Arial" w:cs="Arial"/>
                <w:color w:val="000000"/>
                <w:sz w:val="20"/>
                <w:szCs w:val="20"/>
              </w:rPr>
              <w:t>Igiene legata alle vie respiratorie:</w:t>
            </w:r>
          </w:p>
          <w:p w14:paraId="0947445B" w14:textId="77777777" w:rsidR="007E6E00" w:rsidRPr="002544E1" w:rsidRDefault="007E6E00" w:rsidP="007E6E00">
            <w:pPr>
              <w:widowControl w:val="0"/>
              <w:numPr>
                <w:ilvl w:val="1"/>
                <w:numId w:val="19"/>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36" w:lineRule="auto"/>
              <w:ind w:left="604" w:right="96" w:hanging="321"/>
              <w:contextualSpacing/>
              <w:jc w:val="both"/>
              <w:rPr>
                <w:rFonts w:ascii="Arial" w:hAnsi="Arial" w:cs="Arial"/>
                <w:color w:val="000000"/>
                <w:sz w:val="20"/>
                <w:szCs w:val="20"/>
              </w:rPr>
            </w:pPr>
            <w:r w:rsidRPr="002544E1">
              <w:rPr>
                <w:rFonts w:ascii="Arial" w:hAnsi="Arial" w:cs="Arial"/>
                <w:color w:val="000000"/>
                <w:sz w:val="20"/>
                <w:szCs w:val="20"/>
              </w:rPr>
              <w:t>starnutire o tossire in un fazzoletto o con il gomito flesso;</w:t>
            </w:r>
          </w:p>
          <w:p w14:paraId="0E1617F3" w14:textId="77777777" w:rsidR="007E6E00" w:rsidRPr="002544E1" w:rsidRDefault="007E6E00" w:rsidP="007E6E00">
            <w:pPr>
              <w:widowControl w:val="0"/>
              <w:numPr>
                <w:ilvl w:val="1"/>
                <w:numId w:val="19"/>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36" w:lineRule="auto"/>
              <w:ind w:left="604" w:right="96" w:hanging="321"/>
              <w:contextualSpacing/>
              <w:jc w:val="both"/>
              <w:rPr>
                <w:rFonts w:ascii="Arial" w:hAnsi="Arial" w:cs="Arial"/>
                <w:color w:val="000000"/>
                <w:sz w:val="20"/>
                <w:szCs w:val="20"/>
              </w:rPr>
            </w:pPr>
            <w:r w:rsidRPr="002544E1">
              <w:rPr>
                <w:rFonts w:ascii="Arial" w:hAnsi="Arial" w:cs="Arial"/>
                <w:color w:val="000000"/>
                <w:sz w:val="20"/>
                <w:szCs w:val="20"/>
              </w:rPr>
              <w:t>gettare i fazzoletti utilizzati immediatamente dopo l’uso, possibilmente in un contenitore chiuso;</w:t>
            </w:r>
          </w:p>
          <w:p w14:paraId="00A1844C" w14:textId="77777777" w:rsidR="007E6E00" w:rsidRPr="002544E1" w:rsidRDefault="007E6E00" w:rsidP="007E6E00">
            <w:pPr>
              <w:widowControl w:val="0"/>
              <w:numPr>
                <w:ilvl w:val="1"/>
                <w:numId w:val="19"/>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36" w:lineRule="auto"/>
              <w:ind w:left="604" w:right="96" w:hanging="321"/>
              <w:contextualSpacing/>
              <w:jc w:val="both"/>
              <w:rPr>
                <w:rFonts w:ascii="Arial" w:hAnsi="Arial" w:cs="Arial"/>
                <w:color w:val="000000"/>
                <w:sz w:val="20"/>
                <w:szCs w:val="20"/>
              </w:rPr>
            </w:pPr>
            <w:r w:rsidRPr="002544E1">
              <w:rPr>
                <w:rFonts w:ascii="Arial" w:hAnsi="Arial" w:cs="Arial"/>
                <w:color w:val="000000"/>
                <w:sz w:val="20"/>
                <w:szCs w:val="20"/>
              </w:rPr>
              <w:t>lavare le ma</w:t>
            </w:r>
            <w:r>
              <w:rPr>
                <w:rFonts w:ascii="Arial" w:hAnsi="Arial" w:cs="Arial"/>
                <w:color w:val="000000"/>
                <w:sz w:val="20"/>
                <w:szCs w:val="20"/>
              </w:rPr>
              <w:t>ni dopo aver starnutito/tossito.</w:t>
            </w:r>
          </w:p>
          <w:p w14:paraId="4F5D01DE" w14:textId="77777777" w:rsidR="007E6E00" w:rsidRPr="002544E1" w:rsidRDefault="007E6E00" w:rsidP="007E6E00">
            <w:pPr>
              <w:widowControl w:val="0"/>
              <w:numPr>
                <w:ilvl w:val="0"/>
                <w:numId w:val="19"/>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36" w:lineRule="auto"/>
              <w:ind w:left="321" w:right="96" w:hanging="321"/>
              <w:contextualSpacing/>
              <w:jc w:val="both"/>
              <w:rPr>
                <w:rFonts w:ascii="Arial" w:hAnsi="Arial" w:cs="Arial"/>
                <w:color w:val="000000"/>
                <w:sz w:val="20"/>
                <w:szCs w:val="20"/>
              </w:rPr>
            </w:pPr>
            <w:r w:rsidRPr="002544E1">
              <w:rPr>
                <w:rFonts w:ascii="Arial" w:hAnsi="Arial" w:cs="Arial"/>
                <w:color w:val="000000"/>
                <w:sz w:val="20"/>
                <w:szCs w:val="20"/>
              </w:rPr>
              <w:t>Evitare il contatto ravvicinato (inferiore a un metro), con chiunque mostri sintomi di malattie respiratorie come tosse e starn</w:t>
            </w:r>
            <w:r>
              <w:rPr>
                <w:rFonts w:ascii="Arial" w:hAnsi="Arial" w:cs="Arial"/>
                <w:color w:val="000000"/>
                <w:sz w:val="20"/>
                <w:szCs w:val="20"/>
              </w:rPr>
              <w:t>uti.</w:t>
            </w:r>
          </w:p>
          <w:p w14:paraId="3E1D8C93" w14:textId="77777777" w:rsidR="007E6E00" w:rsidRPr="002544E1" w:rsidRDefault="007E6E00" w:rsidP="007E6E00">
            <w:pPr>
              <w:widowControl w:val="0"/>
              <w:numPr>
                <w:ilvl w:val="0"/>
                <w:numId w:val="19"/>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36" w:lineRule="auto"/>
              <w:ind w:left="321" w:right="96" w:hanging="321"/>
              <w:contextualSpacing/>
              <w:jc w:val="both"/>
              <w:rPr>
                <w:rFonts w:ascii="Arial" w:hAnsi="Arial" w:cs="Arial"/>
                <w:color w:val="000000"/>
                <w:sz w:val="20"/>
                <w:szCs w:val="20"/>
              </w:rPr>
            </w:pPr>
            <w:r w:rsidRPr="002544E1">
              <w:rPr>
                <w:rFonts w:ascii="Arial" w:hAnsi="Arial" w:cs="Arial"/>
                <w:color w:val="000000"/>
                <w:sz w:val="20"/>
                <w:szCs w:val="20"/>
              </w:rPr>
              <w:t>Mantener</w:t>
            </w:r>
            <w:r>
              <w:rPr>
                <w:rFonts w:ascii="Arial" w:hAnsi="Arial" w:cs="Arial"/>
                <w:color w:val="000000"/>
                <w:sz w:val="20"/>
                <w:szCs w:val="20"/>
              </w:rPr>
              <w:t>e pulite le superfici di lavoro.</w:t>
            </w:r>
          </w:p>
          <w:p w14:paraId="0EA6AA10" w14:textId="77777777" w:rsidR="007E6E00" w:rsidRPr="002544E1" w:rsidRDefault="007E6E00" w:rsidP="007E6E00">
            <w:pPr>
              <w:widowControl w:val="0"/>
              <w:numPr>
                <w:ilvl w:val="0"/>
                <w:numId w:val="19"/>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36" w:lineRule="auto"/>
              <w:ind w:left="321" w:right="96" w:hanging="321"/>
              <w:contextualSpacing/>
              <w:jc w:val="both"/>
              <w:rPr>
                <w:rFonts w:ascii="Arial" w:hAnsi="Arial" w:cs="Arial"/>
                <w:color w:val="000000"/>
                <w:sz w:val="20"/>
                <w:szCs w:val="20"/>
              </w:rPr>
            </w:pPr>
            <w:r w:rsidRPr="002544E1">
              <w:rPr>
                <w:rFonts w:ascii="Arial" w:hAnsi="Arial" w:cs="Arial"/>
                <w:color w:val="000000"/>
                <w:sz w:val="20"/>
                <w:szCs w:val="20"/>
              </w:rPr>
              <w:t>Astenersi dal lavoro nel caso in cui si accusino sintomi respiratori; qualora i sintomi si manifestino al lavoro adottare masc</w:t>
            </w:r>
            <w:r>
              <w:rPr>
                <w:rFonts w:ascii="Arial" w:hAnsi="Arial" w:cs="Arial"/>
                <w:color w:val="000000"/>
                <w:sz w:val="20"/>
                <w:szCs w:val="20"/>
              </w:rPr>
              <w:t>herine per proteggere gli altri.</w:t>
            </w:r>
          </w:p>
          <w:p w14:paraId="2AD6E64E" w14:textId="77777777" w:rsidR="007E6E00" w:rsidRPr="002544E1" w:rsidRDefault="007E6E00" w:rsidP="007E6E00">
            <w:pPr>
              <w:widowControl w:val="0"/>
              <w:numPr>
                <w:ilvl w:val="0"/>
                <w:numId w:val="19"/>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36" w:lineRule="auto"/>
              <w:ind w:left="321" w:right="96" w:hanging="321"/>
              <w:contextualSpacing/>
              <w:jc w:val="both"/>
              <w:rPr>
                <w:rFonts w:ascii="Arial" w:hAnsi="Arial" w:cs="Arial"/>
                <w:color w:val="000000"/>
                <w:sz w:val="20"/>
                <w:szCs w:val="20"/>
              </w:rPr>
            </w:pPr>
            <w:r w:rsidRPr="002544E1">
              <w:rPr>
                <w:rFonts w:ascii="Arial" w:hAnsi="Arial" w:cs="Arial"/>
                <w:color w:val="000000"/>
                <w:sz w:val="20"/>
                <w:szCs w:val="20"/>
              </w:rPr>
              <w:t>Ari</w:t>
            </w:r>
            <w:r>
              <w:rPr>
                <w:rFonts w:ascii="Arial" w:hAnsi="Arial" w:cs="Arial"/>
                <w:color w:val="000000"/>
                <w:sz w:val="20"/>
                <w:szCs w:val="20"/>
              </w:rPr>
              <w:t>eggiare frequentemente i locali.</w:t>
            </w:r>
          </w:p>
          <w:p w14:paraId="114E048C" w14:textId="77777777" w:rsidR="007E6E00" w:rsidRPr="00C237E7" w:rsidRDefault="007E6E00" w:rsidP="007E6E00">
            <w:pPr>
              <w:widowControl w:val="0"/>
              <w:numPr>
                <w:ilvl w:val="0"/>
                <w:numId w:val="19"/>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36" w:lineRule="auto"/>
              <w:ind w:left="321" w:right="96" w:hanging="321"/>
              <w:contextualSpacing/>
              <w:jc w:val="both"/>
              <w:rPr>
                <w:rFonts w:ascii="Century Gothic" w:hAnsi="Century Gothic" w:cs="Calibri"/>
                <w:b/>
                <w:color w:val="000000"/>
                <w:sz w:val="18"/>
                <w:szCs w:val="18"/>
              </w:rPr>
            </w:pPr>
            <w:r w:rsidRPr="002544E1">
              <w:rPr>
                <w:rFonts w:ascii="Arial" w:hAnsi="Arial" w:cs="Arial"/>
                <w:color w:val="000000"/>
                <w:sz w:val="20"/>
                <w:szCs w:val="20"/>
              </w:rPr>
              <w:t xml:space="preserve">Rivolgersi alle autorità sanitarie preposte qualora </w:t>
            </w:r>
            <w:r>
              <w:rPr>
                <w:rFonts w:ascii="Arial" w:hAnsi="Arial" w:cs="Arial"/>
                <w:color w:val="000000"/>
                <w:sz w:val="20"/>
                <w:szCs w:val="20"/>
              </w:rPr>
              <w:t>si evidenziassero casi sospetti.</w:t>
            </w:r>
          </w:p>
        </w:tc>
      </w:tr>
    </w:tbl>
    <w:p w14:paraId="228161DB" w14:textId="77777777" w:rsidR="007E6E00" w:rsidRPr="002544E1" w:rsidRDefault="007E6E00" w:rsidP="007E6E00">
      <w:pPr>
        <w:outlineLvl w:val="0"/>
        <w:rPr>
          <w:rFonts w:eastAsia="Calibri"/>
          <w:sz w:val="22"/>
          <w:szCs w:val="22"/>
          <w:lang w:eastAsia="en-US"/>
        </w:rPr>
      </w:pPr>
      <w:bookmarkStart w:id="8" w:name="_Toc37269872"/>
    </w:p>
    <w:p w14:paraId="5893C76E" w14:textId="77777777" w:rsidR="007E6E00" w:rsidRDefault="007E6E00" w:rsidP="007E6E00">
      <w:pPr>
        <w:outlineLvl w:val="0"/>
        <w:rPr>
          <w:rFonts w:eastAsia="Calibri"/>
          <w:sz w:val="22"/>
          <w:szCs w:val="22"/>
          <w:lang w:eastAsia="en-US"/>
        </w:rPr>
      </w:pPr>
    </w:p>
    <w:p w14:paraId="38569BA1" w14:textId="77777777" w:rsidR="007E6E00" w:rsidRPr="007E6E00" w:rsidRDefault="007E6E00" w:rsidP="007E6E00">
      <w:pPr>
        <w:keepNext/>
        <w:rPr>
          <w:rFonts w:eastAsia="Calibri"/>
          <w:b/>
          <w:sz w:val="22"/>
          <w:szCs w:val="22"/>
          <w:lang w:eastAsia="en-US"/>
        </w:rPr>
      </w:pPr>
      <w:r w:rsidRPr="007E6E00">
        <w:rPr>
          <w:rFonts w:eastAsia="Calibri"/>
          <w:b/>
          <w:sz w:val="22"/>
          <w:szCs w:val="22"/>
          <w:lang w:eastAsia="en-US"/>
        </w:rPr>
        <w:lastRenderedPageBreak/>
        <w:t>10.3</w:t>
      </w:r>
      <w:r w:rsidRPr="007E6E00">
        <w:rPr>
          <w:rFonts w:eastAsia="Calibri"/>
          <w:b/>
          <w:sz w:val="22"/>
          <w:szCs w:val="22"/>
          <w:lang w:eastAsia="en-US"/>
        </w:rPr>
        <w:tab/>
      </w:r>
      <w:r w:rsidRPr="007E6E00">
        <w:rPr>
          <w:rFonts w:eastAsia="Calibri"/>
          <w:b/>
          <w:i/>
          <w:sz w:val="22"/>
          <w:szCs w:val="22"/>
          <w:u w:val="single"/>
          <w:lang w:eastAsia="en-US"/>
        </w:rPr>
        <w:t>Misure di tutela generali attuate dalla PCM</w:t>
      </w:r>
    </w:p>
    <w:p w14:paraId="6D9D5311" w14:textId="77777777" w:rsidR="007E6E00" w:rsidRPr="00FA39D3" w:rsidRDefault="007E6E00" w:rsidP="007E6E00">
      <w:pPr>
        <w:keepNext/>
        <w:rPr>
          <w:rFonts w:eastAsia="Calibri"/>
          <w:sz w:val="22"/>
          <w:szCs w:val="22"/>
          <w:lang w:eastAsia="en-US"/>
        </w:rPr>
      </w:pPr>
    </w:p>
    <w:bookmarkEnd w:id="8"/>
    <w:p w14:paraId="47889C60" w14:textId="77777777" w:rsidR="007E6E00" w:rsidRPr="003721BC" w:rsidRDefault="007E6E00" w:rsidP="007E6E00">
      <w:pPr>
        <w:jc w:val="both"/>
        <w:rPr>
          <w:rFonts w:eastAsia="Calibri"/>
          <w:color w:val="000000"/>
          <w:sz w:val="22"/>
          <w:szCs w:val="22"/>
          <w:lang w:eastAsia="en-US"/>
        </w:rPr>
      </w:pPr>
      <w:r w:rsidRPr="003721BC">
        <w:rPr>
          <w:rFonts w:eastAsia="Calibri"/>
          <w:color w:val="000000"/>
          <w:sz w:val="22"/>
          <w:szCs w:val="22"/>
          <w:lang w:eastAsia="en-US"/>
        </w:rPr>
        <w:t>Nell</w:t>
      </w:r>
      <w:r>
        <w:rPr>
          <w:rFonts w:eastAsia="Calibri"/>
          <w:color w:val="000000"/>
          <w:sz w:val="22"/>
          <w:szCs w:val="22"/>
          <w:lang w:eastAsia="en-US"/>
        </w:rPr>
        <w:t>’</w:t>
      </w:r>
      <w:r w:rsidRPr="003721BC">
        <w:rPr>
          <w:rFonts w:eastAsia="Calibri"/>
          <w:color w:val="000000"/>
          <w:sz w:val="22"/>
          <w:szCs w:val="22"/>
          <w:lang w:eastAsia="en-US"/>
        </w:rPr>
        <w:t>ambito dell</w:t>
      </w:r>
      <w:r>
        <w:rPr>
          <w:rFonts w:eastAsia="Calibri"/>
          <w:color w:val="000000"/>
          <w:sz w:val="22"/>
          <w:szCs w:val="22"/>
          <w:lang w:eastAsia="en-US"/>
        </w:rPr>
        <w:t>’</w:t>
      </w:r>
      <w:r w:rsidRPr="003721BC">
        <w:rPr>
          <w:rFonts w:eastAsia="Calibri"/>
          <w:color w:val="000000"/>
          <w:sz w:val="22"/>
          <w:szCs w:val="22"/>
          <w:lang w:eastAsia="en-US"/>
        </w:rPr>
        <w:t>emergenza dovuta al diffondersi del contagio da COVID-19 la Presidenza del Consiglio dei Ministri ha messo in atto via via misure sempre più incisive con il variare dello stato emergenziale e nel rispetto delle disposizioni normative vigenti e di quelle emanate a seguito del diffondersi del contagio.</w:t>
      </w:r>
    </w:p>
    <w:p w14:paraId="5EE3E99D" w14:textId="77777777" w:rsidR="007E6E00" w:rsidRPr="003721BC" w:rsidRDefault="007E6E00" w:rsidP="007E6E00">
      <w:pPr>
        <w:jc w:val="both"/>
        <w:rPr>
          <w:rFonts w:eastAsia="Calibri"/>
          <w:color w:val="000000"/>
          <w:sz w:val="22"/>
          <w:szCs w:val="22"/>
          <w:lang w:eastAsia="en-US"/>
        </w:rPr>
      </w:pPr>
      <w:r w:rsidRPr="003721BC">
        <w:rPr>
          <w:rFonts w:eastAsia="Calibri"/>
          <w:color w:val="000000"/>
          <w:sz w:val="22"/>
          <w:szCs w:val="22"/>
          <w:lang w:eastAsia="en-US"/>
        </w:rPr>
        <w:t>In particolare, sono state attuate le misure di prevenzione collettiva indicate dalla comunità scientifica come principali misure di tutela quali l</w:t>
      </w:r>
      <w:r>
        <w:rPr>
          <w:rFonts w:eastAsia="Calibri"/>
          <w:color w:val="000000"/>
          <w:sz w:val="22"/>
          <w:szCs w:val="22"/>
          <w:lang w:eastAsia="en-US"/>
        </w:rPr>
        <w:t>’</w:t>
      </w:r>
      <w:r w:rsidRPr="003721BC">
        <w:rPr>
          <w:rFonts w:eastAsia="Calibri"/>
          <w:color w:val="000000"/>
          <w:sz w:val="22"/>
          <w:szCs w:val="22"/>
          <w:lang w:eastAsia="en-US"/>
        </w:rPr>
        <w:t>adozione delle idonee precauzioni igieniche ed evitare il contatto tra le persone, che hanno come effetto anche la</w:t>
      </w:r>
      <w:r>
        <w:rPr>
          <w:rFonts w:eastAsia="Calibri"/>
          <w:color w:val="000000"/>
          <w:sz w:val="22"/>
          <w:szCs w:val="22"/>
          <w:lang w:eastAsia="en-US"/>
        </w:rPr>
        <w:t xml:space="preserve"> tutela dei lavoratori esterni.</w:t>
      </w:r>
    </w:p>
    <w:p w14:paraId="68860499" w14:textId="77777777" w:rsidR="007E6E00" w:rsidRPr="003721BC" w:rsidRDefault="007E6E00" w:rsidP="007E6E00">
      <w:pPr>
        <w:jc w:val="both"/>
        <w:rPr>
          <w:rFonts w:eastAsia="Calibri"/>
          <w:color w:val="000000"/>
          <w:sz w:val="22"/>
          <w:szCs w:val="22"/>
          <w:lang w:eastAsia="en-US"/>
        </w:rPr>
      </w:pPr>
      <w:r w:rsidRPr="003721BC">
        <w:rPr>
          <w:rFonts w:eastAsia="Calibri"/>
          <w:color w:val="000000"/>
          <w:sz w:val="22"/>
          <w:szCs w:val="22"/>
          <w:lang w:eastAsia="en-US"/>
        </w:rPr>
        <w:t>Le misure in adozione sono:</w:t>
      </w:r>
    </w:p>
    <w:p w14:paraId="786B563E" w14:textId="77777777" w:rsidR="007E6E00" w:rsidRPr="00911096" w:rsidRDefault="007E6E00" w:rsidP="007E6E00">
      <w:pPr>
        <w:numPr>
          <w:ilvl w:val="0"/>
          <w:numId w:val="17"/>
        </w:numPr>
        <w:ind w:left="426" w:hanging="426"/>
        <w:jc w:val="both"/>
        <w:rPr>
          <w:rFonts w:eastAsia="Calibri"/>
          <w:color w:val="000000"/>
          <w:sz w:val="22"/>
          <w:szCs w:val="22"/>
          <w:lang w:eastAsia="en-US"/>
        </w:rPr>
      </w:pPr>
      <w:r w:rsidRPr="00B95CB4">
        <w:rPr>
          <w:rFonts w:eastAsia="Calibri"/>
          <w:color w:val="000000"/>
          <w:sz w:val="22"/>
          <w:szCs w:val="22"/>
          <w:lang w:eastAsia="en-US"/>
        </w:rPr>
        <w:t>intensificazione delle attività di pulizia ordinaria (giornaliera) mediante l’utilizzo, oltre dei normali detergenti, di prodotti a base di cloro (ipoclorito di sodio 0,1% o prodotti igienizzanti analoghi)</w:t>
      </w:r>
      <w:r w:rsidRPr="003721BC">
        <w:rPr>
          <w:rFonts w:eastAsia="Calibri"/>
          <w:color w:val="000000"/>
          <w:sz w:val="22"/>
          <w:szCs w:val="22"/>
          <w:lang w:eastAsia="en-US"/>
        </w:rPr>
        <w:t>;</w:t>
      </w:r>
    </w:p>
    <w:p w14:paraId="48D8819B" w14:textId="77777777" w:rsidR="007E6E00" w:rsidRDefault="007E6E00" w:rsidP="007E6E00">
      <w:pPr>
        <w:numPr>
          <w:ilvl w:val="0"/>
          <w:numId w:val="17"/>
        </w:numPr>
        <w:ind w:left="426" w:hanging="426"/>
        <w:jc w:val="both"/>
        <w:rPr>
          <w:rFonts w:eastAsia="Calibri"/>
          <w:color w:val="000000"/>
          <w:sz w:val="22"/>
          <w:szCs w:val="22"/>
          <w:lang w:eastAsia="en-US"/>
        </w:rPr>
      </w:pPr>
      <w:r w:rsidRPr="00753160">
        <w:rPr>
          <w:rFonts w:eastAsia="Calibri"/>
          <w:color w:val="000000"/>
          <w:sz w:val="22"/>
          <w:szCs w:val="22"/>
          <w:lang w:eastAsia="en-US"/>
        </w:rPr>
        <w:t>raccomandazione, per i propri lavoratori, di utilizzo di dispositivi di protezione delle vie respiratorie (FFP2) all’interno delle sedi e di ulteriori DPI da parte dei dipendenti che dovessero avere la necessità in base all’attività svolta</w:t>
      </w:r>
      <w:r>
        <w:rPr>
          <w:rFonts w:eastAsia="Calibri"/>
          <w:color w:val="000000"/>
          <w:sz w:val="22"/>
          <w:szCs w:val="22"/>
          <w:lang w:eastAsia="en-US"/>
        </w:rPr>
        <w:t>; l</w:t>
      </w:r>
      <w:r w:rsidRPr="00753160">
        <w:rPr>
          <w:rFonts w:eastAsia="Calibri"/>
          <w:color w:val="000000"/>
          <w:sz w:val="22"/>
          <w:szCs w:val="22"/>
          <w:lang w:eastAsia="en-US"/>
        </w:rPr>
        <w:t>e raccomandazioni di utilizzo riguardano in particolare i seguenti casi:</w:t>
      </w:r>
    </w:p>
    <w:p w14:paraId="34F10587" w14:textId="77777777" w:rsidR="007E6E00" w:rsidRPr="000B0F11" w:rsidRDefault="007E6E00" w:rsidP="007E6E00">
      <w:pPr>
        <w:numPr>
          <w:ilvl w:val="1"/>
          <w:numId w:val="17"/>
        </w:numPr>
        <w:ind w:left="851" w:hanging="425"/>
        <w:jc w:val="both"/>
        <w:rPr>
          <w:rFonts w:eastAsia="Calibri"/>
          <w:sz w:val="22"/>
          <w:szCs w:val="22"/>
          <w:lang w:eastAsia="en-US"/>
        </w:rPr>
      </w:pPr>
      <w:r w:rsidRPr="000B0F11">
        <w:rPr>
          <w:rFonts w:eastAsia="Calibri"/>
          <w:sz w:val="22"/>
          <w:szCs w:val="22"/>
          <w:lang w:eastAsia="en-US"/>
        </w:rPr>
        <w:t>per il personale che si trovi a contatto con il pubblico e che sia sprovvisto di idonee barriere protettive;</w:t>
      </w:r>
    </w:p>
    <w:p w14:paraId="1D6DED4D" w14:textId="77777777" w:rsidR="007E6E00" w:rsidRPr="000B0F11" w:rsidRDefault="007E6E00" w:rsidP="007E6E00">
      <w:pPr>
        <w:numPr>
          <w:ilvl w:val="1"/>
          <w:numId w:val="17"/>
        </w:numPr>
        <w:ind w:left="851" w:hanging="425"/>
        <w:jc w:val="both"/>
        <w:rPr>
          <w:rFonts w:eastAsia="Calibri"/>
          <w:sz w:val="22"/>
          <w:szCs w:val="22"/>
          <w:lang w:eastAsia="en-US"/>
        </w:rPr>
      </w:pPr>
      <w:r w:rsidRPr="000B0F11">
        <w:rPr>
          <w:rFonts w:eastAsia="Calibri"/>
          <w:sz w:val="22"/>
          <w:szCs w:val="22"/>
          <w:lang w:eastAsia="en-US"/>
        </w:rPr>
        <w:t>per il personale che svolga la prestazione in stanze in comune con uno o più lavoratori, anche se si è solo in due, salvo che vi siano spazi tali da escludere affollamenti;</w:t>
      </w:r>
    </w:p>
    <w:p w14:paraId="1D3573F9" w14:textId="77777777" w:rsidR="007E6E00" w:rsidRPr="000B0F11" w:rsidRDefault="007E6E00" w:rsidP="007E6E00">
      <w:pPr>
        <w:numPr>
          <w:ilvl w:val="1"/>
          <w:numId w:val="17"/>
        </w:numPr>
        <w:ind w:left="851" w:hanging="425"/>
        <w:jc w:val="both"/>
        <w:rPr>
          <w:rFonts w:eastAsia="Calibri"/>
          <w:sz w:val="22"/>
          <w:szCs w:val="22"/>
          <w:lang w:eastAsia="en-US"/>
        </w:rPr>
      </w:pPr>
      <w:r w:rsidRPr="000B0F11">
        <w:rPr>
          <w:rFonts w:eastAsia="Calibri"/>
          <w:sz w:val="22"/>
          <w:szCs w:val="22"/>
          <w:lang w:eastAsia="en-US"/>
        </w:rPr>
        <w:t>nel corso di riunioni in presenza;</w:t>
      </w:r>
    </w:p>
    <w:p w14:paraId="26AED87F" w14:textId="77777777" w:rsidR="007E6E00" w:rsidRPr="000B0F11" w:rsidRDefault="007E6E00" w:rsidP="007E6E00">
      <w:pPr>
        <w:numPr>
          <w:ilvl w:val="1"/>
          <w:numId w:val="17"/>
        </w:numPr>
        <w:ind w:left="851" w:hanging="425"/>
        <w:jc w:val="both"/>
        <w:rPr>
          <w:rFonts w:eastAsia="Calibri"/>
          <w:sz w:val="22"/>
          <w:szCs w:val="22"/>
          <w:lang w:eastAsia="en-US"/>
        </w:rPr>
      </w:pPr>
      <w:r w:rsidRPr="000B0F11">
        <w:rPr>
          <w:rFonts w:eastAsia="Calibri"/>
          <w:sz w:val="22"/>
          <w:szCs w:val="22"/>
          <w:lang w:eastAsia="en-US"/>
        </w:rPr>
        <w:t>nel corso delle file per l’accesso alla mensa o altri luoghi comuni (ad esempio bar interni, code per l’ingresso in ufficio);</w:t>
      </w:r>
    </w:p>
    <w:p w14:paraId="1CB44D17" w14:textId="77777777" w:rsidR="007E6E00" w:rsidRPr="000B0F11" w:rsidRDefault="007E6E00" w:rsidP="007E6E00">
      <w:pPr>
        <w:numPr>
          <w:ilvl w:val="1"/>
          <w:numId w:val="17"/>
        </w:numPr>
        <w:ind w:left="851" w:hanging="425"/>
        <w:jc w:val="both"/>
        <w:rPr>
          <w:rFonts w:eastAsia="Calibri"/>
          <w:sz w:val="22"/>
          <w:szCs w:val="22"/>
          <w:lang w:eastAsia="en-US"/>
        </w:rPr>
      </w:pPr>
      <w:r w:rsidRPr="000B0F11">
        <w:rPr>
          <w:rFonts w:eastAsia="Calibri"/>
          <w:sz w:val="22"/>
          <w:szCs w:val="22"/>
          <w:lang w:eastAsia="en-US"/>
        </w:rPr>
        <w:t>per coloro che condividano la stanza con personale c.d. “fragile”;</w:t>
      </w:r>
    </w:p>
    <w:p w14:paraId="4BFE33BC" w14:textId="77777777" w:rsidR="007E6E00" w:rsidRPr="000B0F11" w:rsidRDefault="007E6E00" w:rsidP="007E6E00">
      <w:pPr>
        <w:numPr>
          <w:ilvl w:val="1"/>
          <w:numId w:val="17"/>
        </w:numPr>
        <w:ind w:left="851" w:hanging="425"/>
        <w:jc w:val="both"/>
        <w:rPr>
          <w:rFonts w:eastAsia="Calibri"/>
          <w:sz w:val="22"/>
          <w:szCs w:val="22"/>
          <w:lang w:eastAsia="en-US"/>
        </w:rPr>
      </w:pPr>
      <w:r w:rsidRPr="000B0F11">
        <w:rPr>
          <w:rFonts w:eastAsia="Calibri"/>
          <w:sz w:val="22"/>
          <w:szCs w:val="22"/>
          <w:lang w:eastAsia="en-US"/>
        </w:rPr>
        <w:t>in presenza di una qualsiasi sintomatologia che riguardi le vie respiratorie;</w:t>
      </w:r>
    </w:p>
    <w:p w14:paraId="72139EF7" w14:textId="77777777" w:rsidR="007E6E00" w:rsidRPr="000B0F11" w:rsidRDefault="007E6E00" w:rsidP="007E6E00">
      <w:pPr>
        <w:numPr>
          <w:ilvl w:val="1"/>
          <w:numId w:val="17"/>
        </w:numPr>
        <w:ind w:left="851" w:hanging="425"/>
        <w:jc w:val="both"/>
        <w:rPr>
          <w:rFonts w:eastAsia="Calibri"/>
          <w:sz w:val="22"/>
          <w:szCs w:val="22"/>
          <w:lang w:eastAsia="en-US"/>
        </w:rPr>
      </w:pPr>
      <w:r w:rsidRPr="000B0F11">
        <w:rPr>
          <w:rFonts w:eastAsia="Calibri"/>
          <w:sz w:val="22"/>
          <w:szCs w:val="22"/>
          <w:lang w:eastAsia="en-US"/>
        </w:rPr>
        <w:t>negli ascensori;</w:t>
      </w:r>
    </w:p>
    <w:p w14:paraId="75C66A9B" w14:textId="77777777" w:rsidR="007E6E00" w:rsidRPr="000B0F11" w:rsidRDefault="007E6E00" w:rsidP="007E6E00">
      <w:pPr>
        <w:numPr>
          <w:ilvl w:val="1"/>
          <w:numId w:val="17"/>
        </w:numPr>
        <w:ind w:left="851" w:hanging="425"/>
        <w:jc w:val="both"/>
        <w:rPr>
          <w:rFonts w:eastAsia="Calibri"/>
          <w:sz w:val="22"/>
          <w:szCs w:val="22"/>
          <w:lang w:eastAsia="en-US"/>
        </w:rPr>
      </w:pPr>
      <w:r w:rsidRPr="000B0F11">
        <w:rPr>
          <w:rFonts w:eastAsia="Calibri"/>
          <w:sz w:val="22"/>
          <w:szCs w:val="22"/>
          <w:lang w:eastAsia="en-US"/>
        </w:rPr>
        <w:t>in ogni caso in cui, anche occasionalmente, si verifichi la compresenza di più soggetti ne</w:t>
      </w:r>
      <w:r>
        <w:rPr>
          <w:rFonts w:eastAsia="Calibri"/>
          <w:sz w:val="22"/>
          <w:szCs w:val="22"/>
          <w:lang w:eastAsia="en-US"/>
        </w:rPr>
        <w:t>l medesimo ambiente;</w:t>
      </w:r>
    </w:p>
    <w:p w14:paraId="57F4A655" w14:textId="77777777" w:rsidR="007E6E00" w:rsidRPr="003721BC" w:rsidRDefault="007E6E00" w:rsidP="007E6E00">
      <w:pPr>
        <w:numPr>
          <w:ilvl w:val="1"/>
          <w:numId w:val="17"/>
        </w:numPr>
        <w:ind w:left="851" w:hanging="425"/>
        <w:jc w:val="both"/>
        <w:rPr>
          <w:rFonts w:eastAsia="Calibri"/>
          <w:color w:val="000000"/>
          <w:sz w:val="22"/>
          <w:szCs w:val="22"/>
          <w:lang w:eastAsia="en-US"/>
        </w:rPr>
      </w:pPr>
      <w:r w:rsidRPr="00AE1724">
        <w:rPr>
          <w:rFonts w:eastAsia="Calibri"/>
          <w:sz w:val="22"/>
          <w:szCs w:val="22"/>
          <w:lang w:eastAsia="en-US"/>
        </w:rPr>
        <w:t>di un contatto con altre persone o che non possono rispettare le distanze di sicurezza (mascherine chirurgiche e, all’occorrenza, guanti monouso)</w:t>
      </w:r>
      <w:r w:rsidRPr="003721BC">
        <w:rPr>
          <w:rFonts w:eastAsia="Calibri"/>
          <w:color w:val="000000"/>
          <w:sz w:val="22"/>
          <w:szCs w:val="22"/>
          <w:lang w:eastAsia="en-US"/>
        </w:rPr>
        <w:t>;</w:t>
      </w:r>
    </w:p>
    <w:p w14:paraId="5F9DE59E" w14:textId="77777777" w:rsidR="007E6E00" w:rsidRPr="0036552C" w:rsidRDefault="007E6E00" w:rsidP="007E6E00">
      <w:pPr>
        <w:numPr>
          <w:ilvl w:val="0"/>
          <w:numId w:val="17"/>
        </w:numPr>
        <w:ind w:left="426" w:hanging="426"/>
        <w:jc w:val="both"/>
        <w:rPr>
          <w:rFonts w:eastAsia="Calibri"/>
          <w:color w:val="000000"/>
          <w:sz w:val="22"/>
          <w:szCs w:val="22"/>
          <w:lang w:eastAsia="en-US"/>
        </w:rPr>
      </w:pPr>
      <w:r w:rsidRPr="0036552C">
        <w:rPr>
          <w:rFonts w:eastAsia="Calibri"/>
          <w:color w:val="000000"/>
          <w:sz w:val="22"/>
          <w:szCs w:val="22"/>
          <w:lang w:eastAsia="en-US"/>
        </w:rPr>
        <w:t>nella fase emergenziale, sospensione di tutte le attività che comportino la copresenza di un numero significativo di persone (formazione e riunioni);</w:t>
      </w:r>
    </w:p>
    <w:p w14:paraId="477EB6F7" w14:textId="77777777" w:rsidR="007E6E00" w:rsidRPr="0036552C" w:rsidRDefault="007E6E00" w:rsidP="007E6E00">
      <w:pPr>
        <w:numPr>
          <w:ilvl w:val="0"/>
          <w:numId w:val="17"/>
        </w:numPr>
        <w:ind w:left="426" w:hanging="426"/>
        <w:jc w:val="both"/>
        <w:rPr>
          <w:rFonts w:eastAsia="Calibri"/>
          <w:color w:val="000000"/>
          <w:sz w:val="22"/>
          <w:szCs w:val="22"/>
          <w:lang w:eastAsia="en-US"/>
        </w:rPr>
      </w:pPr>
      <w:r w:rsidRPr="0036552C">
        <w:rPr>
          <w:rFonts w:eastAsia="Calibri"/>
          <w:color w:val="000000"/>
          <w:sz w:val="22"/>
          <w:szCs w:val="22"/>
          <w:lang w:eastAsia="en-US"/>
        </w:rPr>
        <w:t>installazione di dispenser per l’igiene delle mani distribuiti nelle zone comuni delle varie sedi;</w:t>
      </w:r>
    </w:p>
    <w:p w14:paraId="633DF007" w14:textId="77777777" w:rsidR="007E6E00" w:rsidRPr="0036552C" w:rsidRDefault="007E6E00" w:rsidP="007E6E00">
      <w:pPr>
        <w:numPr>
          <w:ilvl w:val="0"/>
          <w:numId w:val="17"/>
        </w:numPr>
        <w:ind w:left="426" w:hanging="426"/>
        <w:jc w:val="both"/>
        <w:rPr>
          <w:rFonts w:eastAsia="Calibri"/>
          <w:color w:val="000000"/>
          <w:sz w:val="22"/>
          <w:szCs w:val="22"/>
          <w:lang w:eastAsia="en-US"/>
        </w:rPr>
      </w:pPr>
      <w:r w:rsidRPr="0036552C">
        <w:rPr>
          <w:rFonts w:eastAsia="Calibri"/>
          <w:color w:val="000000"/>
          <w:sz w:val="22"/>
          <w:szCs w:val="22"/>
          <w:lang w:eastAsia="en-US"/>
        </w:rPr>
        <w:t>presenza di prodotti per l’igiene delle mani in tutti i servizi igienici;</w:t>
      </w:r>
    </w:p>
    <w:p w14:paraId="5A2E35A0" w14:textId="77777777" w:rsidR="007E6E00" w:rsidRPr="0036552C" w:rsidRDefault="007E6E00" w:rsidP="007E6E00">
      <w:pPr>
        <w:numPr>
          <w:ilvl w:val="0"/>
          <w:numId w:val="17"/>
        </w:numPr>
        <w:ind w:left="426" w:hanging="426"/>
        <w:jc w:val="both"/>
        <w:rPr>
          <w:rFonts w:eastAsia="Calibri"/>
          <w:color w:val="000000"/>
          <w:sz w:val="22"/>
          <w:szCs w:val="22"/>
          <w:lang w:eastAsia="en-US"/>
        </w:rPr>
      </w:pPr>
      <w:r w:rsidRPr="0036552C">
        <w:rPr>
          <w:rFonts w:eastAsia="Calibri"/>
          <w:color w:val="000000"/>
          <w:sz w:val="22"/>
          <w:szCs w:val="22"/>
          <w:lang w:eastAsia="en-US"/>
        </w:rPr>
        <w:t>affissione di cartelli informativi nelle aree ritenute significative e nei locali adibiti a servizi igienici nelle varie sedi;</w:t>
      </w:r>
    </w:p>
    <w:p w14:paraId="39CC2958" w14:textId="77777777" w:rsidR="007E6E00" w:rsidRPr="0036552C" w:rsidRDefault="007E6E00" w:rsidP="007E6E00">
      <w:pPr>
        <w:numPr>
          <w:ilvl w:val="0"/>
          <w:numId w:val="17"/>
        </w:numPr>
        <w:ind w:left="426" w:hanging="426"/>
        <w:jc w:val="both"/>
        <w:rPr>
          <w:rFonts w:eastAsia="Calibri"/>
          <w:color w:val="000000"/>
          <w:sz w:val="22"/>
          <w:szCs w:val="22"/>
          <w:lang w:eastAsia="en-US"/>
        </w:rPr>
      </w:pPr>
      <w:r w:rsidRPr="0036552C">
        <w:rPr>
          <w:rFonts w:eastAsia="Calibri"/>
          <w:color w:val="000000"/>
          <w:sz w:val="22"/>
          <w:szCs w:val="22"/>
          <w:lang w:eastAsia="en-US"/>
        </w:rPr>
        <w:t>comunica</w:t>
      </w:r>
      <w:r>
        <w:rPr>
          <w:rFonts w:eastAsia="Calibri"/>
          <w:color w:val="000000"/>
          <w:sz w:val="22"/>
          <w:szCs w:val="22"/>
          <w:lang w:eastAsia="en-US"/>
        </w:rPr>
        <w:t>zion</w:t>
      </w:r>
      <w:r w:rsidRPr="0036552C">
        <w:rPr>
          <w:rFonts w:eastAsia="Calibri"/>
          <w:color w:val="000000"/>
          <w:sz w:val="22"/>
          <w:szCs w:val="22"/>
          <w:lang w:eastAsia="en-US"/>
        </w:rPr>
        <w:t>e tempestiva al Medico competente dell’appaltatore</w:t>
      </w:r>
      <w:r>
        <w:rPr>
          <w:rFonts w:eastAsia="Calibri"/>
          <w:color w:val="000000"/>
          <w:sz w:val="22"/>
          <w:szCs w:val="22"/>
          <w:lang w:eastAsia="en-US"/>
        </w:rPr>
        <w:t xml:space="preserve"> di</w:t>
      </w:r>
      <w:r w:rsidRPr="0036552C">
        <w:rPr>
          <w:rFonts w:eastAsia="Calibri"/>
          <w:color w:val="000000"/>
          <w:sz w:val="22"/>
          <w:szCs w:val="22"/>
          <w:lang w:eastAsia="en-US"/>
        </w:rPr>
        <w:t xml:space="preserve"> eventual</w:t>
      </w:r>
      <w:r>
        <w:rPr>
          <w:rFonts w:eastAsia="Calibri"/>
          <w:color w:val="000000"/>
          <w:sz w:val="22"/>
          <w:szCs w:val="22"/>
          <w:lang w:eastAsia="en-US"/>
        </w:rPr>
        <w:t>i</w:t>
      </w:r>
      <w:r w:rsidRPr="0036552C">
        <w:rPr>
          <w:rFonts w:eastAsia="Calibri"/>
          <w:color w:val="000000"/>
          <w:sz w:val="22"/>
          <w:szCs w:val="22"/>
          <w:lang w:eastAsia="en-US"/>
        </w:rPr>
        <w:t xml:space="preserve"> cas</w:t>
      </w:r>
      <w:r>
        <w:rPr>
          <w:rFonts w:eastAsia="Calibri"/>
          <w:color w:val="000000"/>
          <w:sz w:val="22"/>
          <w:szCs w:val="22"/>
          <w:lang w:eastAsia="en-US"/>
        </w:rPr>
        <w:t>i di</w:t>
      </w:r>
      <w:r w:rsidRPr="0036552C">
        <w:rPr>
          <w:rFonts w:eastAsia="Calibri"/>
          <w:color w:val="000000"/>
          <w:sz w:val="22"/>
          <w:szCs w:val="22"/>
          <w:lang w:eastAsia="en-US"/>
        </w:rPr>
        <w:t xml:space="preserve"> COVID</w:t>
      </w:r>
      <w:r>
        <w:rPr>
          <w:rFonts w:eastAsia="Calibri"/>
          <w:color w:val="000000"/>
          <w:sz w:val="22"/>
          <w:szCs w:val="22"/>
          <w:lang w:eastAsia="en-US"/>
        </w:rPr>
        <w:t>-</w:t>
      </w:r>
      <w:r w:rsidRPr="0036552C">
        <w:rPr>
          <w:rFonts w:eastAsia="Calibri"/>
          <w:color w:val="000000"/>
          <w:sz w:val="22"/>
          <w:szCs w:val="22"/>
          <w:lang w:eastAsia="en-US"/>
        </w:rPr>
        <w:t>19 che si dovesse</w:t>
      </w:r>
      <w:r>
        <w:rPr>
          <w:rFonts w:eastAsia="Calibri"/>
          <w:color w:val="000000"/>
          <w:sz w:val="22"/>
          <w:szCs w:val="22"/>
          <w:lang w:eastAsia="en-US"/>
        </w:rPr>
        <w:t>ro</w:t>
      </w:r>
      <w:r w:rsidRPr="0036552C">
        <w:rPr>
          <w:rFonts w:eastAsia="Calibri"/>
          <w:color w:val="000000"/>
          <w:sz w:val="22"/>
          <w:szCs w:val="22"/>
          <w:lang w:eastAsia="en-US"/>
        </w:rPr>
        <w:t xml:space="preserve"> verificare tra i suoi dipendenti che riferiscano di aver avuto contatti con dipendenti dell’appaltatore;</w:t>
      </w:r>
    </w:p>
    <w:p w14:paraId="685AF639" w14:textId="77777777" w:rsidR="007E6E00" w:rsidRPr="003721BC" w:rsidRDefault="007E6E00" w:rsidP="007E6E00">
      <w:pPr>
        <w:numPr>
          <w:ilvl w:val="0"/>
          <w:numId w:val="17"/>
        </w:numPr>
        <w:ind w:left="426" w:hanging="426"/>
        <w:jc w:val="both"/>
        <w:rPr>
          <w:rFonts w:eastAsia="Calibri"/>
          <w:color w:val="000000"/>
          <w:sz w:val="22"/>
          <w:szCs w:val="22"/>
          <w:lang w:eastAsia="en-US"/>
        </w:rPr>
      </w:pPr>
      <w:r w:rsidRPr="0036552C">
        <w:rPr>
          <w:rFonts w:eastAsia="Calibri"/>
          <w:color w:val="000000"/>
          <w:sz w:val="22"/>
          <w:szCs w:val="22"/>
          <w:lang w:eastAsia="en-US"/>
        </w:rPr>
        <w:t>me</w:t>
      </w:r>
      <w:r>
        <w:rPr>
          <w:rFonts w:eastAsia="Calibri"/>
          <w:color w:val="000000"/>
          <w:sz w:val="22"/>
          <w:szCs w:val="22"/>
          <w:lang w:eastAsia="en-US"/>
        </w:rPr>
        <w:t>ssa</w:t>
      </w:r>
      <w:r w:rsidRPr="0036552C">
        <w:rPr>
          <w:rFonts w:eastAsia="Calibri"/>
          <w:color w:val="000000"/>
          <w:sz w:val="22"/>
          <w:szCs w:val="22"/>
          <w:lang w:eastAsia="en-US"/>
        </w:rPr>
        <w:t xml:space="preserve"> a disposizione dei propri lavoratori, coerentemente con quanto previsto nel proprio DVR, </w:t>
      </w:r>
      <w:r>
        <w:rPr>
          <w:rFonts w:eastAsia="Calibri"/>
          <w:color w:val="000000"/>
          <w:sz w:val="22"/>
          <w:szCs w:val="22"/>
          <w:lang w:eastAsia="en-US"/>
        </w:rPr>
        <w:t xml:space="preserve">di </w:t>
      </w:r>
      <w:r w:rsidRPr="0036552C">
        <w:rPr>
          <w:rFonts w:eastAsia="Calibri"/>
          <w:color w:val="000000"/>
          <w:sz w:val="22"/>
          <w:szCs w:val="22"/>
          <w:lang w:eastAsia="en-US"/>
        </w:rPr>
        <w:t xml:space="preserve">idonei strumenti di protezione individuale o presidi necessari quali ad esempio filtranti facciali </w:t>
      </w:r>
      <w:r>
        <w:rPr>
          <w:rFonts w:eastAsia="Calibri"/>
          <w:color w:val="000000"/>
          <w:sz w:val="22"/>
          <w:szCs w:val="22"/>
          <w:lang w:eastAsia="en-US"/>
        </w:rPr>
        <w:t>con la</w:t>
      </w:r>
      <w:r w:rsidRPr="0036552C">
        <w:rPr>
          <w:rFonts w:eastAsia="Calibri"/>
          <w:color w:val="000000"/>
          <w:sz w:val="22"/>
          <w:szCs w:val="22"/>
          <w:lang w:eastAsia="en-US"/>
        </w:rPr>
        <w:t xml:space="preserve"> raccomanda</w:t>
      </w:r>
      <w:r>
        <w:rPr>
          <w:rFonts w:eastAsia="Calibri"/>
          <w:color w:val="000000"/>
          <w:sz w:val="22"/>
          <w:szCs w:val="22"/>
          <w:lang w:eastAsia="en-US"/>
        </w:rPr>
        <w:t xml:space="preserve">zione di utilizzarli </w:t>
      </w:r>
      <w:r w:rsidRPr="0036552C">
        <w:rPr>
          <w:rFonts w:eastAsia="Calibri"/>
          <w:color w:val="000000"/>
          <w:sz w:val="22"/>
          <w:szCs w:val="22"/>
          <w:lang w:eastAsia="en-US"/>
        </w:rPr>
        <w:t>all’interno di tutti gli ambienti chiusi</w:t>
      </w:r>
      <w:r>
        <w:rPr>
          <w:rFonts w:eastAsia="Calibri"/>
          <w:color w:val="000000"/>
          <w:sz w:val="22"/>
          <w:szCs w:val="22"/>
          <w:lang w:eastAsia="en-US"/>
        </w:rPr>
        <w:t>,</w:t>
      </w:r>
      <w:r w:rsidRPr="0036552C">
        <w:rPr>
          <w:rFonts w:eastAsia="Calibri"/>
          <w:color w:val="000000"/>
          <w:sz w:val="22"/>
          <w:szCs w:val="22"/>
          <w:lang w:eastAsia="en-US"/>
        </w:rPr>
        <w:t xml:space="preserve"> in particolare dove non sia possibile assicurare il distanziamento necessario</w:t>
      </w:r>
      <w:r>
        <w:rPr>
          <w:rFonts w:eastAsia="Calibri"/>
          <w:color w:val="000000"/>
          <w:sz w:val="22"/>
          <w:szCs w:val="22"/>
          <w:lang w:eastAsia="en-US"/>
        </w:rPr>
        <w:t>; t</w:t>
      </w:r>
      <w:r w:rsidRPr="0036552C">
        <w:rPr>
          <w:rFonts w:eastAsia="Calibri"/>
          <w:color w:val="000000"/>
          <w:sz w:val="22"/>
          <w:szCs w:val="22"/>
          <w:lang w:eastAsia="en-US"/>
        </w:rPr>
        <w:t>ali misure risultano particolarmente importanti nei casi in cui è prevista interazione con personale altre ditte o soggetti esterni operanti nelle sedi PCM</w:t>
      </w:r>
      <w:r w:rsidRPr="003721BC">
        <w:rPr>
          <w:rFonts w:eastAsia="Calibri"/>
          <w:color w:val="000000"/>
          <w:sz w:val="22"/>
          <w:szCs w:val="22"/>
          <w:lang w:eastAsia="en-US"/>
        </w:rPr>
        <w:t>.</w:t>
      </w:r>
    </w:p>
    <w:p w14:paraId="04A4E012" w14:textId="77777777" w:rsidR="007E6E00" w:rsidRDefault="007E6E00" w:rsidP="007E6E00">
      <w:pPr>
        <w:jc w:val="both"/>
        <w:rPr>
          <w:rFonts w:eastAsia="Calibri"/>
          <w:color w:val="000000"/>
          <w:sz w:val="22"/>
          <w:szCs w:val="22"/>
          <w:lang w:eastAsia="en-US"/>
        </w:rPr>
      </w:pPr>
      <w:r w:rsidRPr="003721BC">
        <w:rPr>
          <w:rFonts w:eastAsia="Calibri"/>
          <w:color w:val="000000"/>
          <w:sz w:val="22"/>
          <w:szCs w:val="22"/>
          <w:lang w:eastAsia="en-US"/>
        </w:rPr>
        <w:t>Appare evidente che tali misure risultano di tutela per tutte le persone, non solo i dipendenti ma anche esterne, che entr</w:t>
      </w:r>
      <w:r>
        <w:rPr>
          <w:rFonts w:eastAsia="Calibri"/>
          <w:color w:val="000000"/>
          <w:sz w:val="22"/>
          <w:szCs w:val="22"/>
          <w:lang w:eastAsia="en-US"/>
        </w:rPr>
        <w:t>ano, a vario titolo, nelle sedi.</w:t>
      </w:r>
    </w:p>
    <w:p w14:paraId="4434D394" w14:textId="77777777" w:rsidR="007E6E00" w:rsidRPr="003721BC" w:rsidRDefault="007E6E00" w:rsidP="007E6E00">
      <w:pPr>
        <w:jc w:val="both"/>
        <w:rPr>
          <w:rFonts w:eastAsia="Calibri"/>
          <w:color w:val="000000"/>
          <w:sz w:val="22"/>
          <w:szCs w:val="22"/>
          <w:lang w:eastAsia="en-US"/>
        </w:rPr>
      </w:pPr>
    </w:p>
    <w:p w14:paraId="39A5A1B8" w14:textId="77777777" w:rsidR="007E6E00" w:rsidRDefault="007E6E00" w:rsidP="007E6E00">
      <w:pPr>
        <w:rPr>
          <w:rFonts w:eastAsia="Calibri"/>
          <w:sz w:val="22"/>
          <w:szCs w:val="22"/>
          <w:lang w:eastAsia="en-US"/>
        </w:rPr>
      </w:pPr>
      <w:bookmarkStart w:id="9" w:name="_Toc37269873"/>
    </w:p>
    <w:p w14:paraId="2239D83A" w14:textId="77777777" w:rsidR="007E6E00" w:rsidRPr="007E6E00" w:rsidRDefault="007E6E00" w:rsidP="007E6E00">
      <w:pPr>
        <w:keepNext/>
        <w:rPr>
          <w:b/>
          <w:i/>
          <w:iCs/>
          <w:sz w:val="22"/>
          <w:szCs w:val="22"/>
          <w:u w:val="single"/>
        </w:rPr>
      </w:pPr>
      <w:r w:rsidRPr="007E6E00">
        <w:rPr>
          <w:b/>
          <w:iCs/>
          <w:sz w:val="22"/>
          <w:szCs w:val="22"/>
        </w:rPr>
        <w:t>10.4</w:t>
      </w:r>
      <w:r w:rsidRPr="007E6E00">
        <w:rPr>
          <w:b/>
          <w:iCs/>
          <w:sz w:val="22"/>
          <w:szCs w:val="22"/>
        </w:rPr>
        <w:tab/>
      </w:r>
      <w:r w:rsidRPr="007E6E00">
        <w:rPr>
          <w:b/>
          <w:i/>
          <w:iCs/>
          <w:sz w:val="22"/>
          <w:szCs w:val="22"/>
          <w:u w:val="single"/>
        </w:rPr>
        <w:t>Misure di tutela a carico delle imprese appaltatrici / operatori esterni</w:t>
      </w:r>
    </w:p>
    <w:p w14:paraId="2028EE62" w14:textId="77777777" w:rsidR="007E6E00" w:rsidRPr="00615959" w:rsidRDefault="007E6E00" w:rsidP="007E6E00">
      <w:pPr>
        <w:keepNext/>
        <w:adjustRightInd w:val="0"/>
        <w:jc w:val="both"/>
        <w:rPr>
          <w:sz w:val="22"/>
          <w:szCs w:val="22"/>
        </w:rPr>
      </w:pPr>
    </w:p>
    <w:bookmarkEnd w:id="9"/>
    <w:p w14:paraId="5D4DD9C0" w14:textId="77777777" w:rsidR="007E6E00" w:rsidRPr="00526A19" w:rsidRDefault="007E6E00" w:rsidP="007E6E00">
      <w:pPr>
        <w:widowControl w:val="0"/>
        <w:numPr>
          <w:ilvl w:val="0"/>
          <w:numId w:val="20"/>
        </w:numPr>
        <w:suppressAutoHyphens/>
        <w:ind w:left="426" w:right="-143" w:hanging="426"/>
        <w:contextualSpacing/>
        <w:jc w:val="both"/>
        <w:rPr>
          <w:rFonts w:eastAsia="Calibri"/>
          <w:sz w:val="22"/>
          <w:szCs w:val="22"/>
          <w:lang w:eastAsia="en-US"/>
        </w:rPr>
      </w:pPr>
      <w:r w:rsidRPr="00E04877">
        <w:rPr>
          <w:rFonts w:eastAsia="Calibri"/>
          <w:sz w:val="22"/>
          <w:szCs w:val="22"/>
          <w:lang w:eastAsia="en-US"/>
        </w:rPr>
        <w:t xml:space="preserve">Attuazione, ove pertinenti, delle misure previste nel Protocollo siglato il </w:t>
      </w:r>
      <w:r>
        <w:rPr>
          <w:rFonts w:eastAsia="Calibri"/>
          <w:sz w:val="22"/>
          <w:szCs w:val="22"/>
          <w:lang w:eastAsia="en-US"/>
        </w:rPr>
        <w:t>30 giugno 2022</w:t>
      </w:r>
      <w:r w:rsidRPr="00E04877">
        <w:rPr>
          <w:rFonts w:eastAsia="Calibri"/>
          <w:i/>
          <w:sz w:val="22"/>
          <w:szCs w:val="22"/>
          <w:lang w:eastAsia="en-US"/>
        </w:rPr>
        <w:t xml:space="preserve"> “Protocollo condiviso di aggiornamento delle misure per il contrasto e il contenimento della diffusione del virus SARS-CoV-2/COVID-19 negli ambienti di lavoro”</w:t>
      </w:r>
      <w:r w:rsidRPr="00526A19">
        <w:rPr>
          <w:rFonts w:eastAsia="Calibri"/>
          <w:i/>
          <w:sz w:val="22"/>
          <w:szCs w:val="22"/>
          <w:lang w:eastAsia="en-US"/>
        </w:rPr>
        <w:t>.</w:t>
      </w:r>
    </w:p>
    <w:p w14:paraId="0EA784C7" w14:textId="77777777" w:rsidR="007E6E00" w:rsidRPr="003721BC" w:rsidRDefault="007E6E00" w:rsidP="007E6E00">
      <w:pPr>
        <w:numPr>
          <w:ilvl w:val="0"/>
          <w:numId w:val="20"/>
        </w:numPr>
        <w:ind w:left="426" w:hanging="426"/>
        <w:contextualSpacing/>
        <w:jc w:val="both"/>
        <w:rPr>
          <w:rFonts w:eastAsia="Calibri"/>
          <w:sz w:val="22"/>
          <w:szCs w:val="22"/>
          <w:lang w:eastAsia="en-US"/>
        </w:rPr>
      </w:pPr>
      <w:r w:rsidRPr="00E04877">
        <w:rPr>
          <w:rFonts w:eastAsia="Calibri"/>
          <w:sz w:val="22"/>
          <w:szCs w:val="22"/>
          <w:lang w:eastAsia="en-US"/>
        </w:rPr>
        <w:t>Attuazione, ove pertinenti, delle misure previste nel</w:t>
      </w:r>
      <w:r>
        <w:rPr>
          <w:rFonts w:eastAsia="Calibri"/>
          <w:sz w:val="22"/>
          <w:szCs w:val="22"/>
          <w:lang w:eastAsia="en-US"/>
        </w:rPr>
        <w:t>l’</w:t>
      </w:r>
      <w:r w:rsidRPr="00E04877">
        <w:rPr>
          <w:rFonts w:eastAsia="Calibri"/>
          <w:sz w:val="22"/>
          <w:szCs w:val="22"/>
          <w:lang w:eastAsia="en-US"/>
        </w:rPr>
        <w:t xml:space="preserve"> </w:t>
      </w:r>
      <w:r w:rsidRPr="000B0F11">
        <w:rPr>
          <w:rFonts w:eastAsia="Calibri"/>
          <w:sz w:val="22"/>
          <w:szCs w:val="22"/>
          <w:lang w:eastAsia="en-US"/>
        </w:rPr>
        <w:t xml:space="preserve">Ordinanza del </w:t>
      </w:r>
      <w:r w:rsidRPr="008E3419">
        <w:rPr>
          <w:rFonts w:eastAsia="Calibri"/>
          <w:sz w:val="22"/>
          <w:szCs w:val="22"/>
          <w:lang w:eastAsia="en-US"/>
        </w:rPr>
        <w:t>9 maggio 2022</w:t>
      </w:r>
      <w:r w:rsidRPr="000B0F11">
        <w:rPr>
          <w:rFonts w:eastAsia="Calibri"/>
          <w:sz w:val="22"/>
          <w:szCs w:val="22"/>
          <w:lang w:eastAsia="en-US"/>
        </w:rPr>
        <w:t xml:space="preserve"> del Ministro della Salute </w:t>
      </w:r>
      <w:r>
        <w:rPr>
          <w:rFonts w:eastAsia="Calibri"/>
          <w:sz w:val="22"/>
          <w:szCs w:val="22"/>
          <w:lang w:eastAsia="en-US"/>
        </w:rPr>
        <w:t>riportante le “</w:t>
      </w:r>
      <w:r w:rsidRPr="00F421A3">
        <w:rPr>
          <w:rFonts w:eastAsia="Calibri"/>
          <w:i/>
          <w:iCs/>
          <w:sz w:val="22"/>
          <w:szCs w:val="22"/>
          <w:lang w:eastAsia="en-US"/>
        </w:rPr>
        <w:t>Linee guida per la prevenzione della diffusione del COVID-19 nei cantieri</w:t>
      </w:r>
      <w:r>
        <w:rPr>
          <w:rFonts w:eastAsia="Calibri"/>
          <w:sz w:val="22"/>
          <w:szCs w:val="22"/>
          <w:lang w:eastAsia="en-US"/>
        </w:rPr>
        <w:t>”</w:t>
      </w:r>
      <w:r w:rsidRPr="003721BC">
        <w:rPr>
          <w:rFonts w:eastAsia="Calibri"/>
          <w:sz w:val="22"/>
          <w:szCs w:val="22"/>
          <w:lang w:eastAsia="en-US"/>
        </w:rPr>
        <w:t>.</w:t>
      </w:r>
    </w:p>
    <w:p w14:paraId="4B9D7A98" w14:textId="77777777" w:rsidR="007E6E00" w:rsidRPr="003721BC" w:rsidRDefault="007E6E00" w:rsidP="007E6E00">
      <w:pPr>
        <w:numPr>
          <w:ilvl w:val="0"/>
          <w:numId w:val="20"/>
        </w:numPr>
        <w:ind w:left="426" w:hanging="426"/>
        <w:contextualSpacing/>
        <w:jc w:val="both"/>
        <w:rPr>
          <w:rFonts w:eastAsia="Calibri"/>
          <w:sz w:val="22"/>
          <w:szCs w:val="22"/>
          <w:lang w:eastAsia="en-US"/>
        </w:rPr>
      </w:pPr>
      <w:r w:rsidRPr="00E04877">
        <w:rPr>
          <w:rFonts w:eastAsia="Calibri"/>
          <w:iCs/>
          <w:sz w:val="22"/>
          <w:szCs w:val="22"/>
          <w:lang w:eastAsia="en-US"/>
        </w:rPr>
        <w:t>Attuazione delle misure di prevenzione del contagio da SARS COV-2 previste in eventuali</w:t>
      </w:r>
      <w:r w:rsidRPr="00E04877">
        <w:rPr>
          <w:rFonts w:eastAsia="Calibri"/>
          <w:i/>
          <w:sz w:val="22"/>
          <w:szCs w:val="22"/>
          <w:lang w:eastAsia="en-US"/>
        </w:rPr>
        <w:t xml:space="preserve"> “Protocolli” </w:t>
      </w:r>
      <w:r w:rsidRPr="00E04877">
        <w:rPr>
          <w:rFonts w:eastAsia="Calibri"/>
          <w:iCs/>
          <w:sz w:val="22"/>
          <w:szCs w:val="22"/>
          <w:lang w:eastAsia="en-US"/>
        </w:rPr>
        <w:t>di settore o aziendali siglati con le parti sociali</w:t>
      </w:r>
      <w:r w:rsidRPr="003721BC">
        <w:rPr>
          <w:rFonts w:eastAsia="Calibri"/>
          <w:sz w:val="22"/>
          <w:szCs w:val="22"/>
          <w:lang w:eastAsia="en-US"/>
        </w:rPr>
        <w:t>.</w:t>
      </w:r>
    </w:p>
    <w:p w14:paraId="7374EAD0" w14:textId="77777777" w:rsidR="007E6E00" w:rsidRPr="003721BC" w:rsidRDefault="007E6E00" w:rsidP="007E6E00">
      <w:pPr>
        <w:numPr>
          <w:ilvl w:val="0"/>
          <w:numId w:val="20"/>
        </w:numPr>
        <w:ind w:left="426" w:hanging="426"/>
        <w:contextualSpacing/>
        <w:jc w:val="both"/>
        <w:rPr>
          <w:rFonts w:eastAsia="Calibri"/>
          <w:sz w:val="22"/>
          <w:szCs w:val="22"/>
          <w:lang w:eastAsia="en-US"/>
        </w:rPr>
      </w:pPr>
      <w:bookmarkStart w:id="10" w:name="_Hlk49850207"/>
      <w:r>
        <w:rPr>
          <w:rFonts w:eastAsia="Calibri"/>
          <w:sz w:val="22"/>
          <w:szCs w:val="22"/>
          <w:lang w:eastAsia="en-US"/>
        </w:rPr>
        <w:t>È</w:t>
      </w:r>
      <w:r w:rsidRPr="00E04877">
        <w:rPr>
          <w:rFonts w:eastAsia="Calibri"/>
          <w:sz w:val="22"/>
          <w:szCs w:val="22"/>
          <w:lang w:eastAsia="en-US"/>
        </w:rPr>
        <w:t xml:space="preserve"> obbligatorio informare e sensibilizzare il personale dipendente sull’attuazione delle misure di sicurezza personale e collettiva e vigilare sull’attuazione delle stesse</w:t>
      </w:r>
      <w:r w:rsidRPr="003721BC">
        <w:rPr>
          <w:rFonts w:eastAsia="Calibri"/>
          <w:sz w:val="22"/>
          <w:szCs w:val="22"/>
          <w:lang w:eastAsia="en-US"/>
        </w:rPr>
        <w:t>.</w:t>
      </w:r>
    </w:p>
    <w:bookmarkEnd w:id="10"/>
    <w:p w14:paraId="67612658" w14:textId="77777777" w:rsidR="007E6E00" w:rsidRPr="003721BC" w:rsidRDefault="007E6E00" w:rsidP="007E6E00">
      <w:pPr>
        <w:numPr>
          <w:ilvl w:val="0"/>
          <w:numId w:val="20"/>
        </w:numPr>
        <w:ind w:left="426" w:hanging="426"/>
        <w:contextualSpacing/>
        <w:rPr>
          <w:rFonts w:eastAsia="Calibri"/>
          <w:sz w:val="22"/>
          <w:szCs w:val="22"/>
          <w:lang w:eastAsia="en-US"/>
        </w:rPr>
      </w:pPr>
      <w:r w:rsidRPr="00E04877">
        <w:rPr>
          <w:rFonts w:eastAsia="Calibri"/>
          <w:sz w:val="22"/>
          <w:szCs w:val="22"/>
          <w:lang w:eastAsia="en-US"/>
        </w:rPr>
        <w:lastRenderedPageBreak/>
        <w:t>L’Appaltatore ha l’obbligo di informare i lavoratori che, in caso di sintomi riconducibili al contagio da COVID-19, non devono recarsi al lavoro, ma mettersi in isolamento precauzionale ed informare il proprio medico di famiglia oltre che il datore di lavoro</w:t>
      </w:r>
      <w:r w:rsidRPr="003721BC">
        <w:rPr>
          <w:rFonts w:eastAsia="Calibri"/>
          <w:sz w:val="22"/>
          <w:szCs w:val="22"/>
          <w:lang w:eastAsia="en-US"/>
        </w:rPr>
        <w:t>.</w:t>
      </w:r>
    </w:p>
    <w:p w14:paraId="1508F6AE" w14:textId="77777777" w:rsidR="007E6E00" w:rsidRPr="003721BC" w:rsidRDefault="007E6E00" w:rsidP="007E6E00">
      <w:pPr>
        <w:numPr>
          <w:ilvl w:val="0"/>
          <w:numId w:val="20"/>
        </w:numPr>
        <w:ind w:left="426" w:hanging="426"/>
        <w:contextualSpacing/>
        <w:jc w:val="both"/>
        <w:rPr>
          <w:rFonts w:eastAsia="Calibri"/>
          <w:sz w:val="22"/>
          <w:szCs w:val="22"/>
          <w:lang w:eastAsia="en-US"/>
        </w:rPr>
      </w:pPr>
      <w:r w:rsidRPr="00E04877">
        <w:rPr>
          <w:rFonts w:eastAsia="Calibri"/>
          <w:sz w:val="22"/>
          <w:szCs w:val="22"/>
          <w:lang w:eastAsia="en-US"/>
        </w:rPr>
        <w:t>L’Appaltatore ha l’obbligo di informare i lavoratori sulle procedure e misure da adottare in caso di provenienza da zone dichiarate a rischio o di contatto con casi COVID-19</w:t>
      </w:r>
      <w:r w:rsidRPr="003721BC">
        <w:rPr>
          <w:rFonts w:eastAsia="Calibri"/>
          <w:sz w:val="22"/>
          <w:szCs w:val="22"/>
          <w:lang w:eastAsia="en-US"/>
        </w:rPr>
        <w:t>.</w:t>
      </w:r>
    </w:p>
    <w:p w14:paraId="13EC3C98" w14:textId="77777777" w:rsidR="007E6E00" w:rsidRPr="003721BC" w:rsidRDefault="007E6E00" w:rsidP="007E6E00">
      <w:pPr>
        <w:numPr>
          <w:ilvl w:val="0"/>
          <w:numId w:val="20"/>
        </w:numPr>
        <w:ind w:left="426" w:hanging="426"/>
        <w:contextualSpacing/>
        <w:jc w:val="both"/>
        <w:rPr>
          <w:rFonts w:eastAsia="Calibri"/>
          <w:sz w:val="22"/>
          <w:szCs w:val="22"/>
          <w:lang w:eastAsia="en-US"/>
        </w:rPr>
      </w:pPr>
      <w:r w:rsidRPr="00E04877">
        <w:rPr>
          <w:rFonts w:eastAsia="Calibri"/>
          <w:sz w:val="22"/>
          <w:szCs w:val="22"/>
          <w:lang w:eastAsia="en-US"/>
        </w:rPr>
        <w:t>L’Appaltatore, nel caso di assenza del dipendente per malattia, prima del ritorno al lavoro del dipendente, dovrà accertarsi dello stato di salute dello stesso ed effettuare tutti gli accertamenti previsti al fine di scongiurare la possibilità che lo stesso possa essere veicolo di trasmissione del virus</w:t>
      </w:r>
      <w:r>
        <w:rPr>
          <w:rFonts w:eastAsia="Calibri"/>
          <w:sz w:val="22"/>
          <w:szCs w:val="22"/>
          <w:lang w:eastAsia="en-US"/>
        </w:rPr>
        <w:t>.</w:t>
      </w:r>
    </w:p>
    <w:p w14:paraId="68DD3C5A" w14:textId="77777777" w:rsidR="007E6E00" w:rsidRPr="003721BC" w:rsidRDefault="007E6E00" w:rsidP="007E6E00">
      <w:pPr>
        <w:numPr>
          <w:ilvl w:val="0"/>
          <w:numId w:val="20"/>
        </w:numPr>
        <w:ind w:left="426" w:hanging="426"/>
        <w:contextualSpacing/>
        <w:jc w:val="both"/>
        <w:rPr>
          <w:rFonts w:eastAsia="Calibri"/>
          <w:sz w:val="22"/>
          <w:szCs w:val="22"/>
          <w:lang w:eastAsia="en-US"/>
        </w:rPr>
      </w:pPr>
      <w:r w:rsidRPr="00E04877">
        <w:rPr>
          <w:rFonts w:eastAsia="Calibri"/>
          <w:sz w:val="22"/>
          <w:szCs w:val="22"/>
          <w:lang w:eastAsia="en-US"/>
        </w:rPr>
        <w:t>L’Appaltatore è tenuto al controllo quotidiano dello stato di salute del proprio personale, prevedendo eventualmente, prima dell’accesso e prima dell’uscita, la misurazione della temperatura</w:t>
      </w:r>
      <w:r>
        <w:rPr>
          <w:rFonts w:eastAsia="Calibri"/>
          <w:sz w:val="22"/>
          <w:szCs w:val="22"/>
          <w:lang w:eastAsia="en-US"/>
        </w:rPr>
        <w:t>.</w:t>
      </w:r>
    </w:p>
    <w:p w14:paraId="0A613E30" w14:textId="77777777" w:rsidR="007E6E00" w:rsidRPr="003721BC" w:rsidRDefault="007E6E00" w:rsidP="007E6E00">
      <w:pPr>
        <w:numPr>
          <w:ilvl w:val="0"/>
          <w:numId w:val="20"/>
        </w:numPr>
        <w:ind w:left="426" w:hanging="426"/>
        <w:contextualSpacing/>
        <w:jc w:val="both"/>
        <w:rPr>
          <w:rFonts w:eastAsia="Calibri"/>
          <w:sz w:val="22"/>
          <w:szCs w:val="22"/>
          <w:lang w:eastAsia="en-US"/>
        </w:rPr>
      </w:pPr>
      <w:r w:rsidRPr="00E04877">
        <w:rPr>
          <w:rFonts w:eastAsia="Calibri"/>
          <w:sz w:val="22"/>
          <w:szCs w:val="22"/>
          <w:lang w:eastAsia="en-US"/>
        </w:rPr>
        <w:t xml:space="preserve">L’Appaltatore dovrà comunicare </w:t>
      </w:r>
      <w:r w:rsidRPr="00E04877">
        <w:rPr>
          <w:rFonts w:eastAsia="Calibri"/>
          <w:b/>
          <w:sz w:val="22"/>
          <w:szCs w:val="22"/>
          <w:u w:val="single"/>
          <w:lang w:eastAsia="en-US"/>
        </w:rPr>
        <w:t>tempestivamente</w:t>
      </w:r>
      <w:r w:rsidRPr="00E04877">
        <w:rPr>
          <w:rFonts w:eastAsia="Calibri"/>
          <w:sz w:val="22"/>
          <w:szCs w:val="22"/>
          <w:lang w:eastAsia="en-US"/>
        </w:rPr>
        <w:t xml:space="preserve"> un eventuale caso COVID</w:t>
      </w:r>
      <w:r>
        <w:rPr>
          <w:rFonts w:eastAsia="Calibri"/>
          <w:sz w:val="22"/>
          <w:szCs w:val="22"/>
          <w:lang w:eastAsia="en-US"/>
        </w:rPr>
        <w:t>-</w:t>
      </w:r>
      <w:r w:rsidRPr="00E04877">
        <w:rPr>
          <w:rFonts w:eastAsia="Calibri"/>
          <w:sz w:val="22"/>
          <w:szCs w:val="22"/>
          <w:lang w:eastAsia="en-US"/>
        </w:rPr>
        <w:t>19 che si dovesse verificare tra i suoi dipendenti che hanno avuto accesso alla sede PCM e collaborare con il Medico Competente della PCM per l’individuazione di eventuali contatti e locali frequentati</w:t>
      </w:r>
      <w:r w:rsidRPr="003721BC">
        <w:rPr>
          <w:rFonts w:eastAsia="Calibri"/>
          <w:sz w:val="22"/>
          <w:szCs w:val="22"/>
          <w:lang w:eastAsia="en-US"/>
        </w:rPr>
        <w:t>.</w:t>
      </w:r>
    </w:p>
    <w:p w14:paraId="4F9B63B8" w14:textId="77777777" w:rsidR="007E6E00" w:rsidRPr="003721BC" w:rsidRDefault="007E6E00" w:rsidP="007E6E00">
      <w:pPr>
        <w:numPr>
          <w:ilvl w:val="0"/>
          <w:numId w:val="20"/>
        </w:numPr>
        <w:ind w:left="426" w:hanging="426"/>
        <w:contextualSpacing/>
        <w:jc w:val="both"/>
        <w:rPr>
          <w:rFonts w:eastAsia="Calibri"/>
          <w:sz w:val="22"/>
          <w:szCs w:val="22"/>
          <w:lang w:eastAsia="en-US"/>
        </w:rPr>
      </w:pPr>
      <w:r w:rsidRPr="00E04877">
        <w:rPr>
          <w:rFonts w:eastAsia="Calibri"/>
          <w:sz w:val="22"/>
          <w:szCs w:val="22"/>
          <w:lang w:eastAsia="en-US"/>
        </w:rPr>
        <w:t xml:space="preserve">Laddove non fosse possibile rispettare, per la specificità delle lavorazioni, la distanza interpersonale di almeno un metro, quale principale misura di contenimento della diffusione della malattia, l’Appaltatore deve mettere quotidianamente a disposizione dei lavoratori idonei strumenti di protezione individuale o presidi necessari quali ad esempio mascherine chirurgiche, occhiali </w:t>
      </w:r>
      <w:r>
        <w:rPr>
          <w:rFonts w:eastAsia="Calibri"/>
          <w:sz w:val="22"/>
          <w:szCs w:val="22"/>
          <w:lang w:eastAsia="en-US"/>
        </w:rPr>
        <w:t>e guanti monouso.</w:t>
      </w:r>
      <w:r w:rsidRPr="00E04877">
        <w:rPr>
          <w:rFonts w:eastAsia="Calibri"/>
          <w:sz w:val="22"/>
          <w:szCs w:val="22"/>
          <w:lang w:eastAsia="en-US"/>
        </w:rPr>
        <w:t xml:space="preserve"> Al riguardo, l’Appaltatore dovrà integrare ed aggiornare il proprio DVR e le proprie procedure lavorative prevedendo l’attuazione di tali misure</w:t>
      </w:r>
      <w:r w:rsidRPr="003721BC">
        <w:rPr>
          <w:rFonts w:eastAsia="Calibri"/>
          <w:sz w:val="22"/>
          <w:szCs w:val="22"/>
          <w:lang w:eastAsia="en-US"/>
        </w:rPr>
        <w:t>.</w:t>
      </w:r>
    </w:p>
    <w:p w14:paraId="174D7119" w14:textId="62530FDF" w:rsidR="007E6E00" w:rsidRPr="003721BC" w:rsidRDefault="007E6E00" w:rsidP="007E6E00">
      <w:pPr>
        <w:numPr>
          <w:ilvl w:val="0"/>
          <w:numId w:val="20"/>
        </w:numPr>
        <w:ind w:left="426" w:hanging="426"/>
        <w:contextualSpacing/>
        <w:jc w:val="both"/>
        <w:rPr>
          <w:rFonts w:eastAsia="Calibri"/>
          <w:sz w:val="22"/>
          <w:szCs w:val="22"/>
          <w:lang w:eastAsia="en-US"/>
        </w:rPr>
      </w:pPr>
      <w:r w:rsidRPr="003721BC">
        <w:rPr>
          <w:rFonts w:eastAsia="Calibri"/>
          <w:sz w:val="22"/>
          <w:szCs w:val="22"/>
          <w:lang w:eastAsia="en-US"/>
        </w:rPr>
        <w:t>L</w:t>
      </w:r>
      <w:r>
        <w:rPr>
          <w:rFonts w:eastAsia="Calibri"/>
          <w:sz w:val="22"/>
          <w:szCs w:val="22"/>
          <w:lang w:eastAsia="en-US"/>
        </w:rPr>
        <w:t>’</w:t>
      </w:r>
      <w:r w:rsidRPr="003721BC">
        <w:rPr>
          <w:rFonts w:eastAsia="Calibri"/>
          <w:sz w:val="22"/>
          <w:szCs w:val="22"/>
          <w:lang w:eastAsia="en-US"/>
        </w:rPr>
        <w:t>Appaltatore deve mettere quotidianamente a disposizione dei lavoratori idonei strumenti di protezione individuale o presidi necessari quali ad esempio mascherine chirurgiche, occhiali e guanti monouso soprattutto durante le lavorazioni in ambienti chiusi.</w:t>
      </w:r>
      <w:r>
        <w:rPr>
          <w:rFonts w:eastAsia="Calibri"/>
          <w:sz w:val="22"/>
          <w:szCs w:val="22"/>
          <w:lang w:eastAsia="en-US"/>
        </w:rPr>
        <w:t xml:space="preserve"> </w:t>
      </w:r>
      <w:r w:rsidRPr="003721BC">
        <w:rPr>
          <w:rFonts w:eastAsia="Calibri"/>
          <w:sz w:val="22"/>
          <w:szCs w:val="22"/>
          <w:lang w:eastAsia="en-US"/>
        </w:rPr>
        <w:t xml:space="preserve">In ogni caso, </w:t>
      </w:r>
      <w:r w:rsidRPr="0036552C">
        <w:rPr>
          <w:rFonts w:eastAsia="Calibri"/>
          <w:sz w:val="22"/>
          <w:szCs w:val="22"/>
          <w:u w:val="single"/>
          <w:lang w:eastAsia="en-US"/>
        </w:rPr>
        <w:t>s</w:t>
      </w:r>
      <w:r w:rsidRPr="003721BC">
        <w:rPr>
          <w:rFonts w:eastAsia="Calibri"/>
          <w:sz w:val="22"/>
          <w:szCs w:val="22"/>
          <w:u w:val="single"/>
          <w:lang w:eastAsia="en-US"/>
        </w:rPr>
        <w:t>arebbe buona regola, al fine di una maggiore tutela, utilizzare tali presidi anche in condizioni di rispetto ordinario delle distanze indicate</w:t>
      </w:r>
      <w:r w:rsidRPr="003721BC">
        <w:rPr>
          <w:rFonts w:eastAsia="Calibri"/>
          <w:sz w:val="22"/>
          <w:szCs w:val="22"/>
          <w:lang w:eastAsia="en-US"/>
        </w:rPr>
        <w:t>; al riguardo l</w:t>
      </w:r>
      <w:r>
        <w:rPr>
          <w:rFonts w:eastAsia="Calibri"/>
          <w:sz w:val="22"/>
          <w:szCs w:val="22"/>
          <w:lang w:eastAsia="en-US"/>
        </w:rPr>
        <w:t>’</w:t>
      </w:r>
      <w:r w:rsidRPr="003721BC">
        <w:rPr>
          <w:rFonts w:eastAsia="Calibri"/>
          <w:sz w:val="22"/>
          <w:szCs w:val="22"/>
          <w:lang w:eastAsia="en-US"/>
        </w:rPr>
        <w:t>Appaltatore dovrà integrare ed aggiornare il proprio DVR e le proprie procedure lavorative prevedendo l</w:t>
      </w:r>
      <w:r>
        <w:rPr>
          <w:rFonts w:eastAsia="Calibri"/>
          <w:sz w:val="22"/>
          <w:szCs w:val="22"/>
          <w:lang w:eastAsia="en-US"/>
        </w:rPr>
        <w:t>’</w:t>
      </w:r>
      <w:r w:rsidRPr="003721BC">
        <w:rPr>
          <w:rFonts w:eastAsia="Calibri"/>
          <w:sz w:val="22"/>
          <w:szCs w:val="22"/>
          <w:lang w:eastAsia="en-US"/>
        </w:rPr>
        <w:t xml:space="preserve">attuazione di tali misure. </w:t>
      </w:r>
      <w:r w:rsidRPr="003721BC">
        <w:rPr>
          <w:rFonts w:eastAsia="Calibri"/>
          <w:sz w:val="22"/>
          <w:szCs w:val="22"/>
          <w:u w:val="single"/>
          <w:lang w:eastAsia="en-US"/>
        </w:rPr>
        <w:t>Tali misure risultano particolarmente importanti nei casi in cui è prevista interazione con personale del</w:t>
      </w:r>
      <w:r>
        <w:rPr>
          <w:rFonts w:eastAsia="Calibri"/>
          <w:sz w:val="22"/>
          <w:szCs w:val="22"/>
          <w:u w:val="single"/>
          <w:lang w:eastAsia="en-US"/>
        </w:rPr>
        <w:t xml:space="preserve">la PCM </w:t>
      </w:r>
      <w:r w:rsidRPr="003721BC">
        <w:rPr>
          <w:rFonts w:eastAsia="Calibri"/>
          <w:sz w:val="22"/>
          <w:szCs w:val="22"/>
          <w:u w:val="single"/>
          <w:lang w:eastAsia="en-US"/>
        </w:rPr>
        <w:t>o di altre ditte</w:t>
      </w:r>
      <w:r w:rsidRPr="003721BC">
        <w:rPr>
          <w:rFonts w:eastAsia="Calibri"/>
          <w:sz w:val="22"/>
          <w:szCs w:val="22"/>
          <w:lang w:eastAsia="en-US"/>
        </w:rPr>
        <w:t>.</w:t>
      </w:r>
    </w:p>
    <w:p w14:paraId="10F88B1A" w14:textId="77777777" w:rsidR="007E6E00" w:rsidRPr="003721BC" w:rsidRDefault="007E6E00" w:rsidP="007E6E00">
      <w:pPr>
        <w:numPr>
          <w:ilvl w:val="0"/>
          <w:numId w:val="20"/>
        </w:numPr>
        <w:ind w:left="426" w:hanging="426"/>
        <w:contextualSpacing/>
        <w:jc w:val="both"/>
        <w:rPr>
          <w:rFonts w:eastAsia="Calibri"/>
          <w:sz w:val="22"/>
          <w:szCs w:val="22"/>
          <w:lang w:eastAsia="en-US"/>
        </w:rPr>
      </w:pPr>
      <w:r w:rsidRPr="003721BC">
        <w:rPr>
          <w:rFonts w:eastAsia="Calibri"/>
          <w:sz w:val="22"/>
          <w:szCs w:val="22"/>
          <w:lang w:eastAsia="en-US"/>
        </w:rPr>
        <w:t>Controllare il corretto utilizzo dei dispositivi da parte del proprio personale.</w:t>
      </w:r>
    </w:p>
    <w:p w14:paraId="29FD0EB5" w14:textId="2794B8D4" w:rsidR="007E6E00" w:rsidRPr="003721BC" w:rsidRDefault="007E6E00" w:rsidP="007E6E00">
      <w:pPr>
        <w:numPr>
          <w:ilvl w:val="0"/>
          <w:numId w:val="20"/>
        </w:numPr>
        <w:ind w:left="426" w:hanging="426"/>
        <w:contextualSpacing/>
        <w:jc w:val="both"/>
        <w:rPr>
          <w:rFonts w:eastAsia="Calibri"/>
          <w:sz w:val="22"/>
          <w:szCs w:val="22"/>
          <w:lang w:eastAsia="en-US"/>
        </w:rPr>
      </w:pPr>
      <w:r w:rsidRPr="003721BC">
        <w:rPr>
          <w:rFonts w:eastAsia="Calibri"/>
          <w:sz w:val="22"/>
          <w:szCs w:val="22"/>
          <w:lang w:eastAsia="en-US"/>
        </w:rPr>
        <w:t xml:space="preserve">Ove possibile, in collaborazione con </w:t>
      </w:r>
      <w:r>
        <w:rPr>
          <w:rFonts w:eastAsia="Calibri"/>
          <w:sz w:val="22"/>
          <w:szCs w:val="22"/>
          <w:lang w:eastAsia="en-US"/>
        </w:rPr>
        <w:t>la PCM</w:t>
      </w:r>
      <w:r w:rsidRPr="003721BC">
        <w:rPr>
          <w:rFonts w:eastAsia="Calibri"/>
          <w:sz w:val="22"/>
          <w:szCs w:val="22"/>
          <w:lang w:eastAsia="en-US"/>
        </w:rPr>
        <w:t>, prevedere l</w:t>
      </w:r>
      <w:r>
        <w:rPr>
          <w:rFonts w:eastAsia="Calibri"/>
          <w:sz w:val="22"/>
          <w:szCs w:val="22"/>
          <w:lang w:eastAsia="en-US"/>
        </w:rPr>
        <w:t>’</w:t>
      </w:r>
      <w:r w:rsidRPr="003721BC">
        <w:rPr>
          <w:rFonts w:eastAsia="Calibri"/>
          <w:sz w:val="22"/>
          <w:szCs w:val="22"/>
          <w:lang w:eastAsia="en-US"/>
        </w:rPr>
        <w:t xml:space="preserve">utilizzo di ingressi dedicati o </w:t>
      </w:r>
      <w:r w:rsidRPr="003721BC">
        <w:rPr>
          <w:rFonts w:eastAsia="Calibri"/>
          <w:sz w:val="22"/>
          <w:szCs w:val="22"/>
          <w:u w:val="single"/>
          <w:lang w:eastAsia="en-US"/>
        </w:rPr>
        <w:t>quantomeno</w:t>
      </w:r>
      <w:r>
        <w:rPr>
          <w:rFonts w:eastAsia="Calibri"/>
          <w:sz w:val="22"/>
          <w:szCs w:val="22"/>
          <w:u w:val="single"/>
          <w:lang w:eastAsia="en-US"/>
        </w:rPr>
        <w:t xml:space="preserve"> </w:t>
      </w:r>
      <w:r w:rsidRPr="003721BC">
        <w:rPr>
          <w:rFonts w:eastAsia="Calibri"/>
          <w:sz w:val="22"/>
          <w:szCs w:val="22"/>
          <w:u w:val="single"/>
          <w:lang w:eastAsia="en-US"/>
        </w:rPr>
        <w:t>organizzare gli accessi, per ridurre al minimo il “contatto” tra le persone</w:t>
      </w:r>
      <w:r w:rsidRPr="003721BC">
        <w:rPr>
          <w:rFonts w:eastAsia="Calibri"/>
          <w:sz w:val="22"/>
          <w:szCs w:val="22"/>
          <w:lang w:eastAsia="en-US"/>
        </w:rPr>
        <w:t>.</w:t>
      </w:r>
    </w:p>
    <w:p w14:paraId="6C29FA50" w14:textId="0F835630" w:rsidR="007E6E00" w:rsidRPr="003721BC" w:rsidRDefault="007E6E00" w:rsidP="007E6E00">
      <w:pPr>
        <w:numPr>
          <w:ilvl w:val="0"/>
          <w:numId w:val="20"/>
        </w:numPr>
        <w:ind w:left="426" w:hanging="426"/>
        <w:contextualSpacing/>
        <w:jc w:val="both"/>
        <w:rPr>
          <w:rFonts w:eastAsia="Calibri"/>
          <w:sz w:val="22"/>
          <w:szCs w:val="22"/>
          <w:lang w:eastAsia="en-US"/>
        </w:rPr>
      </w:pPr>
      <w:r w:rsidRPr="003721BC">
        <w:rPr>
          <w:rFonts w:eastAsia="Calibri"/>
          <w:sz w:val="22"/>
          <w:szCs w:val="22"/>
          <w:lang w:eastAsia="en-US"/>
        </w:rPr>
        <w:t>Ove possibile, evitare la condivisione di locali ed attuare misure organizzative per ridurre al minimo (ove non evitabili) i contatti tra il personale della Ditta, con personale del</w:t>
      </w:r>
      <w:r>
        <w:rPr>
          <w:rFonts w:eastAsia="Calibri"/>
          <w:sz w:val="22"/>
          <w:szCs w:val="22"/>
          <w:lang w:eastAsia="en-US"/>
        </w:rPr>
        <w:t xml:space="preserve">la PCM </w:t>
      </w:r>
      <w:r w:rsidRPr="003721BC">
        <w:rPr>
          <w:rFonts w:eastAsia="Calibri"/>
          <w:sz w:val="22"/>
          <w:szCs w:val="22"/>
          <w:lang w:eastAsia="en-US"/>
        </w:rPr>
        <w:t>o di altre ditte.</w:t>
      </w:r>
    </w:p>
    <w:p w14:paraId="2174B09F" w14:textId="77777777" w:rsidR="007E6E00" w:rsidRPr="003721BC" w:rsidRDefault="007E6E00" w:rsidP="007E6E00">
      <w:pPr>
        <w:numPr>
          <w:ilvl w:val="0"/>
          <w:numId w:val="20"/>
        </w:numPr>
        <w:ind w:left="426" w:hanging="426"/>
        <w:contextualSpacing/>
        <w:jc w:val="both"/>
        <w:rPr>
          <w:rFonts w:eastAsia="Calibri"/>
          <w:sz w:val="22"/>
          <w:szCs w:val="22"/>
          <w:lang w:eastAsia="en-US"/>
        </w:rPr>
      </w:pPr>
      <w:r w:rsidRPr="003721BC">
        <w:rPr>
          <w:rFonts w:eastAsia="Calibri"/>
          <w:sz w:val="22"/>
          <w:szCs w:val="22"/>
          <w:lang w:eastAsia="en-US"/>
        </w:rPr>
        <w:t>Nel caso di locali eventualmente assegnati, garantire l</w:t>
      </w:r>
      <w:r>
        <w:rPr>
          <w:rFonts w:eastAsia="Calibri"/>
          <w:sz w:val="22"/>
          <w:szCs w:val="22"/>
          <w:lang w:eastAsia="en-US"/>
        </w:rPr>
        <w:t>’</w:t>
      </w:r>
      <w:r w:rsidRPr="003721BC">
        <w:rPr>
          <w:rFonts w:eastAsia="Calibri"/>
          <w:sz w:val="22"/>
          <w:szCs w:val="22"/>
          <w:lang w:eastAsia="en-US"/>
        </w:rPr>
        <w:t>aerazione naturale, effettuare le operazioni di pulizia quotidiane con l</w:t>
      </w:r>
      <w:r>
        <w:rPr>
          <w:rFonts w:eastAsia="Calibri"/>
          <w:sz w:val="22"/>
          <w:szCs w:val="22"/>
          <w:lang w:eastAsia="en-US"/>
        </w:rPr>
        <w:t>’</w:t>
      </w:r>
      <w:r w:rsidRPr="003721BC">
        <w:rPr>
          <w:rFonts w:eastAsia="Calibri"/>
          <w:sz w:val="22"/>
          <w:szCs w:val="22"/>
          <w:lang w:eastAsia="en-US"/>
        </w:rPr>
        <w:t>utilizzo di prodotti igienizzanti previsti nella circolare Ministero della Salute del 22 febbraio 2020 e le sanificazioni necessarie.</w:t>
      </w:r>
    </w:p>
    <w:p w14:paraId="14A88A6C" w14:textId="77777777" w:rsidR="007E6E00" w:rsidRPr="003721BC" w:rsidRDefault="007E6E00" w:rsidP="007E6E00">
      <w:pPr>
        <w:numPr>
          <w:ilvl w:val="0"/>
          <w:numId w:val="20"/>
        </w:numPr>
        <w:ind w:left="426" w:hanging="426"/>
        <w:contextualSpacing/>
        <w:jc w:val="both"/>
        <w:rPr>
          <w:rFonts w:eastAsia="Calibri"/>
          <w:sz w:val="22"/>
          <w:szCs w:val="22"/>
          <w:lang w:eastAsia="en-US"/>
        </w:rPr>
      </w:pPr>
      <w:r w:rsidRPr="003721BC">
        <w:rPr>
          <w:rFonts w:eastAsia="Calibri"/>
          <w:sz w:val="22"/>
          <w:szCs w:val="22"/>
          <w:lang w:eastAsia="en-US"/>
        </w:rPr>
        <w:t>Per tutte le operazioni di pulizia e sanificazione, dotare il personale dei DPI previsti nelle circolari del ministero della salute e nei documenti dell</w:t>
      </w:r>
      <w:r>
        <w:rPr>
          <w:rFonts w:eastAsia="Calibri"/>
          <w:sz w:val="22"/>
          <w:szCs w:val="22"/>
          <w:lang w:eastAsia="en-US"/>
        </w:rPr>
        <w:t>’</w:t>
      </w:r>
      <w:r w:rsidRPr="003721BC">
        <w:rPr>
          <w:rFonts w:eastAsia="Calibri"/>
          <w:sz w:val="22"/>
          <w:szCs w:val="22"/>
          <w:lang w:eastAsia="en-US"/>
        </w:rPr>
        <w:t>ISS e verificarne il corretto utilizzo.</w:t>
      </w:r>
    </w:p>
    <w:p w14:paraId="20D30FBA" w14:textId="77777777" w:rsidR="007E6E00" w:rsidRPr="003721BC" w:rsidRDefault="007E6E00" w:rsidP="007E6E00">
      <w:pPr>
        <w:numPr>
          <w:ilvl w:val="0"/>
          <w:numId w:val="20"/>
        </w:numPr>
        <w:ind w:left="426" w:hanging="426"/>
        <w:contextualSpacing/>
        <w:jc w:val="both"/>
        <w:rPr>
          <w:rFonts w:eastAsia="Calibri"/>
          <w:sz w:val="22"/>
          <w:szCs w:val="22"/>
          <w:lang w:eastAsia="en-US"/>
        </w:rPr>
      </w:pPr>
      <w:r w:rsidRPr="003721BC">
        <w:rPr>
          <w:rFonts w:eastAsia="Calibri"/>
          <w:sz w:val="22"/>
          <w:szCs w:val="22"/>
          <w:lang w:eastAsia="en-US"/>
        </w:rPr>
        <w:t>Assicurare il corretto smaltimento dei DPI utilizzati.</w:t>
      </w:r>
    </w:p>
    <w:p w14:paraId="01C0E978" w14:textId="77777777" w:rsidR="00BC23D2" w:rsidRPr="002C5700" w:rsidRDefault="00BC23D2" w:rsidP="00BC23D2">
      <w:pPr>
        <w:tabs>
          <w:tab w:val="left" w:pos="560"/>
        </w:tabs>
        <w:rPr>
          <w:rFonts w:eastAsia="Calibri"/>
          <w:sz w:val="22"/>
          <w:szCs w:val="22"/>
          <w:lang w:eastAsia="en-US"/>
        </w:rPr>
      </w:pPr>
    </w:p>
    <w:p w14:paraId="60C963F4" w14:textId="77777777" w:rsidR="00BC23D2" w:rsidRPr="002C5700" w:rsidRDefault="00BC23D2" w:rsidP="00BC23D2">
      <w:pPr>
        <w:tabs>
          <w:tab w:val="left" w:pos="560"/>
        </w:tabs>
        <w:rPr>
          <w:rFonts w:eastAsia="Calibri"/>
          <w:color w:val="000000"/>
          <w:sz w:val="22"/>
          <w:szCs w:val="22"/>
          <w:lang w:eastAsia="en-US"/>
        </w:rPr>
      </w:pPr>
    </w:p>
    <w:p w14:paraId="124B03F5" w14:textId="77777777" w:rsidR="00C237E7" w:rsidRPr="00C237E7" w:rsidRDefault="00C237E7" w:rsidP="00C237E7">
      <w:pPr>
        <w:spacing w:after="200" w:line="276" w:lineRule="auto"/>
        <w:rPr>
          <w:rFonts w:ascii="Century Gothic" w:eastAsia="Calibri" w:hAnsi="Century Gothic"/>
          <w:color w:val="000000"/>
          <w:sz w:val="20"/>
          <w:szCs w:val="20"/>
          <w:lang w:eastAsia="en-US"/>
        </w:rPr>
      </w:pPr>
      <w:r w:rsidRPr="00C237E7">
        <w:rPr>
          <w:rFonts w:ascii="Calibri" w:eastAsia="Calibri" w:hAnsi="Calibri"/>
          <w:noProof/>
          <w:sz w:val="22"/>
          <w:szCs w:val="22"/>
        </w:rPr>
        <w:lastRenderedPageBreak/>
        <w:drawing>
          <wp:inline distT="0" distB="0" distL="0" distR="0" wp14:anchorId="01EDFFE0" wp14:editId="0834374E">
            <wp:extent cx="6100550" cy="4228423"/>
            <wp:effectExtent l="0" t="0" r="0" b="127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0076" t="15773" r="21093" b="11732"/>
                    <a:stretch/>
                  </pic:blipFill>
                  <pic:spPr bwMode="auto">
                    <a:xfrm>
                      <a:off x="0" y="0"/>
                      <a:ext cx="6161088" cy="4270383"/>
                    </a:xfrm>
                    <a:prstGeom prst="rect">
                      <a:avLst/>
                    </a:prstGeom>
                    <a:ln>
                      <a:noFill/>
                    </a:ln>
                    <a:extLst>
                      <a:ext uri="{53640926-AAD7-44D8-BBD7-CCE9431645EC}">
                        <a14:shadowObscured xmlns:a14="http://schemas.microsoft.com/office/drawing/2010/main"/>
                      </a:ext>
                    </a:extLst>
                  </pic:spPr>
                </pic:pic>
              </a:graphicData>
            </a:graphic>
          </wp:inline>
        </w:drawing>
      </w:r>
    </w:p>
    <w:p w14:paraId="62E37723" w14:textId="77777777" w:rsidR="00C237E7" w:rsidRPr="00C237E7" w:rsidRDefault="00C237E7" w:rsidP="00C237E7">
      <w:pPr>
        <w:spacing w:after="200" w:line="276" w:lineRule="auto"/>
        <w:rPr>
          <w:rFonts w:ascii="Calibri" w:eastAsia="Calibri" w:hAnsi="Calibri"/>
          <w:sz w:val="22"/>
          <w:szCs w:val="22"/>
          <w:lang w:eastAsia="en-US"/>
        </w:rPr>
      </w:pPr>
      <w:r w:rsidRPr="00C237E7">
        <w:rPr>
          <w:rFonts w:ascii="Calibri" w:eastAsia="Calibri" w:hAnsi="Calibri"/>
          <w:noProof/>
          <w:sz w:val="22"/>
          <w:szCs w:val="22"/>
        </w:rPr>
        <w:drawing>
          <wp:inline distT="0" distB="0" distL="0" distR="0" wp14:anchorId="55BB2AC5" wp14:editId="6BC08C48">
            <wp:extent cx="6109936" cy="4278574"/>
            <wp:effectExtent l="0" t="0" r="5715" b="825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0232" t="22413" r="21093" b="4538"/>
                    <a:stretch/>
                  </pic:blipFill>
                  <pic:spPr bwMode="auto">
                    <a:xfrm>
                      <a:off x="0" y="0"/>
                      <a:ext cx="6201491" cy="4342687"/>
                    </a:xfrm>
                    <a:prstGeom prst="rect">
                      <a:avLst/>
                    </a:prstGeom>
                    <a:ln>
                      <a:noFill/>
                    </a:ln>
                    <a:extLst>
                      <a:ext uri="{53640926-AAD7-44D8-BBD7-CCE9431645EC}">
                        <a14:shadowObscured xmlns:a14="http://schemas.microsoft.com/office/drawing/2010/main"/>
                      </a:ext>
                    </a:extLst>
                  </pic:spPr>
                </pic:pic>
              </a:graphicData>
            </a:graphic>
          </wp:inline>
        </w:drawing>
      </w:r>
      <w:r w:rsidRPr="00C237E7">
        <w:rPr>
          <w:rFonts w:ascii="Century Gothic" w:eastAsia="Calibri" w:hAnsi="Century Gothic"/>
          <w:b/>
          <w:bCs/>
          <w:i/>
          <w:iCs/>
          <w:color w:val="000000"/>
          <w:sz w:val="20"/>
          <w:szCs w:val="20"/>
          <w:lang w:eastAsia="en-US"/>
        </w:rPr>
        <w:t xml:space="preserve"> </w:t>
      </w:r>
      <w:r w:rsidRPr="00C237E7">
        <w:rPr>
          <w:rFonts w:ascii="sole_headline" w:hAnsi="sole_headline" w:cs="Arial"/>
          <w:color w:val="0F0F0F"/>
          <w:kern w:val="36"/>
          <w:sz w:val="28"/>
          <w:szCs w:val="28"/>
        </w:rPr>
        <w:t xml:space="preserve"> </w:t>
      </w:r>
    </w:p>
    <w:p w14:paraId="37049F06" w14:textId="4BB77BFC" w:rsidR="00086080" w:rsidRDefault="00086080" w:rsidP="00086080">
      <w:pPr>
        <w:jc w:val="both"/>
        <w:rPr>
          <w:rFonts w:ascii="Arial" w:hAnsi="Arial" w:cs="Arial"/>
          <w:b/>
          <w:sz w:val="22"/>
          <w:szCs w:val="22"/>
        </w:rPr>
      </w:pPr>
      <w:r w:rsidRPr="00086080">
        <w:rPr>
          <w:rFonts w:ascii="Arial" w:hAnsi="Arial" w:cs="Arial"/>
          <w:b/>
          <w:sz w:val="22"/>
          <w:szCs w:val="22"/>
        </w:rPr>
        <w:t xml:space="preserve"> </w:t>
      </w:r>
    </w:p>
    <w:p w14:paraId="591C554D" w14:textId="2F015440" w:rsidR="006D64FD" w:rsidRDefault="006D64FD" w:rsidP="00086080">
      <w:pPr>
        <w:jc w:val="both"/>
        <w:rPr>
          <w:rFonts w:ascii="Arial" w:hAnsi="Arial" w:cs="Arial"/>
          <w:b/>
          <w:sz w:val="22"/>
          <w:szCs w:val="22"/>
        </w:rPr>
      </w:pPr>
    </w:p>
    <w:p w14:paraId="6109D697" w14:textId="517A59AA" w:rsidR="006D64FD" w:rsidRDefault="006D64FD" w:rsidP="00086080">
      <w:pPr>
        <w:jc w:val="both"/>
        <w:rPr>
          <w:rFonts w:ascii="Arial" w:hAnsi="Arial" w:cs="Arial"/>
          <w:b/>
          <w:sz w:val="22"/>
          <w:szCs w:val="22"/>
        </w:rPr>
      </w:pPr>
    </w:p>
    <w:p w14:paraId="47556832" w14:textId="77777777" w:rsidR="00A22B22" w:rsidRPr="00CF3607" w:rsidRDefault="00A22B22" w:rsidP="00714546">
      <w:pPr>
        <w:pStyle w:val="Paragrafoelenco"/>
        <w:numPr>
          <w:ilvl w:val="0"/>
          <w:numId w:val="25"/>
        </w:numPr>
        <w:rPr>
          <w:rFonts w:ascii="Arial" w:eastAsia="Calibri" w:hAnsi="Arial" w:cs="Arial"/>
          <w:b/>
          <w:i/>
          <w:sz w:val="28"/>
          <w:szCs w:val="28"/>
          <w:u w:val="single"/>
        </w:rPr>
      </w:pPr>
      <w:r w:rsidRPr="00CF3607">
        <w:rPr>
          <w:rFonts w:ascii="Arial" w:eastAsia="Calibri" w:hAnsi="Arial" w:cs="Arial"/>
          <w:b/>
          <w:i/>
          <w:sz w:val="28"/>
          <w:szCs w:val="28"/>
          <w:u w:val="single"/>
        </w:rPr>
        <w:lastRenderedPageBreak/>
        <w:t>Quantificazione costi sicurezza interferenze</w:t>
      </w:r>
    </w:p>
    <w:p w14:paraId="0DB0D362" w14:textId="23D35F9F" w:rsidR="00A10E55" w:rsidRPr="00152063" w:rsidRDefault="00086080" w:rsidP="00152063">
      <w:pPr>
        <w:autoSpaceDE w:val="0"/>
        <w:autoSpaceDN w:val="0"/>
        <w:adjustRightInd w:val="0"/>
        <w:rPr>
          <w:rFonts w:ascii="ArialMT" w:eastAsia="Calibri" w:hAnsi="ArialMT" w:cs="ArialMT"/>
          <w:sz w:val="28"/>
          <w:szCs w:val="28"/>
        </w:rPr>
      </w:pPr>
      <w:r w:rsidRPr="00CF3607">
        <w:rPr>
          <w:rFonts w:ascii="ArialMT" w:eastAsia="Calibri" w:hAnsi="ArialMT" w:cs="ArialMT"/>
          <w:sz w:val="28"/>
          <w:szCs w:val="28"/>
        </w:rPr>
        <w:t xml:space="preserve"> </w:t>
      </w:r>
      <w:r w:rsidR="00A10E55" w:rsidRPr="00B50A5B">
        <w:rPr>
          <w:sz w:val="22"/>
          <w:szCs w:val="22"/>
        </w:rPr>
        <w:t xml:space="preserve">  </w:t>
      </w:r>
    </w:p>
    <w:p w14:paraId="53AA09B4" w14:textId="77777777" w:rsidR="00A10E55" w:rsidRPr="00B50A5B" w:rsidRDefault="00A10E55" w:rsidP="00A10E55">
      <w:pPr>
        <w:jc w:val="both"/>
        <w:rPr>
          <w:sz w:val="22"/>
          <w:szCs w:val="22"/>
        </w:rPr>
      </w:pPr>
      <w:r w:rsidRPr="00B50A5B">
        <w:rPr>
          <w:sz w:val="22"/>
          <w:szCs w:val="22"/>
        </w:rPr>
        <w:t>In questo computo non si prend</w:t>
      </w:r>
      <w:r w:rsidR="00AB237C" w:rsidRPr="00B50A5B">
        <w:rPr>
          <w:sz w:val="22"/>
          <w:szCs w:val="22"/>
        </w:rPr>
        <w:t>ono</w:t>
      </w:r>
      <w:r w:rsidRPr="00B50A5B">
        <w:rPr>
          <w:sz w:val="22"/>
          <w:szCs w:val="22"/>
        </w:rPr>
        <w:t xml:space="preserve"> in considerazione i costi propri che l’Impresa deve sostenere per garantire la sicurezza nel luogo di lavoro al proprio personale e per la sicurezza relativa all’esercizio dell’attività svolta (quali ad esempio: formazione del personale, D.P.I., sorveglianza sanitaria etc.) e per i quali la stessa impresa ha l’obbligo di elaborare il proprio Documento di Valutazione dei Rischi e di provvedere all’attuazione delle misure necessarie per eliminare o ridurre al minimo i rischi relativi alla propria attività.</w:t>
      </w:r>
    </w:p>
    <w:p w14:paraId="5153291F" w14:textId="5EDEE206" w:rsidR="0063563D" w:rsidRPr="00B50A5B" w:rsidRDefault="00086080" w:rsidP="00086080">
      <w:pPr>
        <w:jc w:val="both"/>
        <w:rPr>
          <w:sz w:val="22"/>
          <w:szCs w:val="22"/>
        </w:rPr>
      </w:pPr>
      <w:r w:rsidRPr="00B50A5B">
        <w:rPr>
          <w:sz w:val="22"/>
          <w:szCs w:val="22"/>
        </w:rPr>
        <w:t>Per</w:t>
      </w:r>
      <w:r w:rsidR="0063563D" w:rsidRPr="00B50A5B">
        <w:rPr>
          <w:sz w:val="22"/>
          <w:szCs w:val="22"/>
        </w:rPr>
        <w:t xml:space="preserve"> l’esecuzione dell’</w:t>
      </w:r>
      <w:r w:rsidRPr="00B50A5B">
        <w:rPr>
          <w:sz w:val="22"/>
          <w:szCs w:val="22"/>
        </w:rPr>
        <w:t>appalto in oggetto, rispettando le misure organizzative specificate nel presente DUVRI, usando la dovuta cautela e concordando, quando necessario, orari e modalità di lavoro con gli uffici interessati, si può ritenere che nel presente contratto i costi per i rischi di interferenza possono essere previsti solo quelli necessari alle attività di coordinamento</w:t>
      </w:r>
      <w:r w:rsidR="00E93BAD">
        <w:rPr>
          <w:sz w:val="22"/>
          <w:szCs w:val="22"/>
        </w:rPr>
        <w:t xml:space="preserve"> ed eventuale cartellonistica e segnaletica per la delimitazione di aree che temporaneamente devono essere interdette ad altre persone.</w:t>
      </w:r>
    </w:p>
    <w:p w14:paraId="34C6AB24" w14:textId="31BEF5BA" w:rsidR="00086080" w:rsidRDefault="00086080" w:rsidP="00E93BAD">
      <w:pPr>
        <w:jc w:val="both"/>
        <w:rPr>
          <w:sz w:val="22"/>
          <w:szCs w:val="22"/>
        </w:rPr>
      </w:pPr>
      <w:r w:rsidRPr="00B50A5B">
        <w:rPr>
          <w:sz w:val="22"/>
          <w:szCs w:val="22"/>
        </w:rPr>
        <w:t>Naturalmente se nel corso dell’esecuzione del contratto</w:t>
      </w:r>
      <w:r w:rsidR="00152063">
        <w:rPr>
          <w:sz w:val="22"/>
          <w:szCs w:val="22"/>
        </w:rPr>
        <w:t xml:space="preserve">, </w:t>
      </w:r>
      <w:r w:rsidRPr="00B50A5B">
        <w:rPr>
          <w:sz w:val="22"/>
          <w:szCs w:val="22"/>
        </w:rPr>
        <w:t>dovessero risultare necessarie particolari misure essere saranno oggetto di nuova valutazione e aggiornamento del presente documento</w:t>
      </w:r>
      <w:r w:rsidR="00152063">
        <w:rPr>
          <w:sz w:val="22"/>
          <w:szCs w:val="22"/>
        </w:rPr>
        <w:t xml:space="preserve"> (per. es. utilizzo di nuovo personale da formare sulle specifiche del contratto, variazioni nella modalità dell’espletamento dei servizi, ecc.)</w:t>
      </w:r>
      <w:proofErr w:type="gramStart"/>
      <w:r w:rsidR="00152063">
        <w:rPr>
          <w:sz w:val="22"/>
          <w:szCs w:val="22"/>
        </w:rPr>
        <w:t xml:space="preserve">, </w:t>
      </w:r>
      <w:r w:rsidRPr="00B50A5B">
        <w:rPr>
          <w:sz w:val="22"/>
          <w:szCs w:val="22"/>
        </w:rPr>
        <w:t>.</w:t>
      </w:r>
      <w:proofErr w:type="gramEnd"/>
      <w:r w:rsidRPr="00B50A5B">
        <w:rPr>
          <w:sz w:val="22"/>
          <w:szCs w:val="22"/>
        </w:rPr>
        <w:t xml:space="preserve"> </w:t>
      </w:r>
    </w:p>
    <w:p w14:paraId="05E5AC40" w14:textId="77777777" w:rsidR="00E93BAD" w:rsidRPr="00B50A5B" w:rsidRDefault="00E93BAD" w:rsidP="00E93BAD">
      <w:pPr>
        <w:jc w:val="both"/>
        <w:rPr>
          <w:rFonts w:ascii="Arial" w:hAnsi="Arial" w:cs="Arial"/>
          <w:i/>
          <w:iCs/>
          <w:sz w:val="22"/>
          <w:szCs w:val="22"/>
          <w:u w:val="single"/>
          <w:lang w:eastAsia="en-US"/>
        </w:rPr>
      </w:pPr>
    </w:p>
    <w:tbl>
      <w:tblPr>
        <w:tblW w:w="5144" w:type="pct"/>
        <w:tblInd w:w="-152" w:type="dxa"/>
        <w:tblLayout w:type="fixed"/>
        <w:tblCellMar>
          <w:left w:w="70" w:type="dxa"/>
          <w:right w:w="70" w:type="dxa"/>
        </w:tblCellMar>
        <w:tblLook w:val="04A0" w:firstRow="1" w:lastRow="0" w:firstColumn="1" w:lastColumn="0" w:noHBand="0" w:noVBand="1"/>
      </w:tblPr>
      <w:tblGrid>
        <w:gridCol w:w="1436"/>
        <w:gridCol w:w="2703"/>
        <w:gridCol w:w="1816"/>
        <w:gridCol w:w="1437"/>
        <w:gridCol w:w="1290"/>
        <w:gridCol w:w="1242"/>
      </w:tblGrid>
      <w:tr w:rsidR="00B50A5B" w:rsidRPr="00E93BAD" w14:paraId="533DA036" w14:textId="77777777" w:rsidTr="004C0A79">
        <w:trPr>
          <w:trHeight w:val="6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4A0432B" w14:textId="77777777" w:rsidR="00086080" w:rsidRPr="00E93BAD" w:rsidRDefault="00086080" w:rsidP="00086080">
            <w:pPr>
              <w:jc w:val="center"/>
              <w:rPr>
                <w:rFonts w:ascii="Arial" w:hAnsi="Arial" w:cs="Arial"/>
                <w:b/>
                <w:bCs/>
                <w:sz w:val="20"/>
                <w:szCs w:val="20"/>
              </w:rPr>
            </w:pPr>
            <w:r w:rsidRPr="00E93BAD">
              <w:rPr>
                <w:rFonts w:ascii="Arial" w:hAnsi="Arial" w:cs="Arial"/>
                <w:b/>
                <w:bCs/>
                <w:sz w:val="20"/>
                <w:szCs w:val="20"/>
              </w:rPr>
              <w:t>COSTI DELLA SICUREZZA DERIVANTI DA RISCHI INTERFERENZIALI</w:t>
            </w:r>
          </w:p>
        </w:tc>
      </w:tr>
      <w:tr w:rsidR="00B50A5B" w:rsidRPr="00E93BAD" w14:paraId="14068239" w14:textId="77777777" w:rsidTr="00B16AD1">
        <w:trPr>
          <w:trHeight w:val="510"/>
        </w:trPr>
        <w:tc>
          <w:tcPr>
            <w:tcW w:w="7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AD59A" w14:textId="77777777" w:rsidR="00086080" w:rsidRPr="00E93BAD" w:rsidRDefault="00086080" w:rsidP="00086080">
            <w:pPr>
              <w:autoSpaceDE w:val="0"/>
              <w:autoSpaceDN w:val="0"/>
              <w:adjustRightInd w:val="0"/>
              <w:jc w:val="center"/>
              <w:rPr>
                <w:sz w:val="20"/>
                <w:szCs w:val="20"/>
              </w:rPr>
            </w:pPr>
            <w:r w:rsidRPr="00E93BAD">
              <w:rPr>
                <w:sz w:val="20"/>
                <w:szCs w:val="20"/>
              </w:rPr>
              <w:t>TARIFFA</w:t>
            </w:r>
          </w:p>
        </w:tc>
        <w:tc>
          <w:tcPr>
            <w:tcW w:w="1362" w:type="pct"/>
            <w:tcBorders>
              <w:top w:val="single" w:sz="4" w:space="0" w:color="auto"/>
              <w:left w:val="nil"/>
              <w:bottom w:val="single" w:sz="4" w:space="0" w:color="auto"/>
              <w:right w:val="single" w:sz="4" w:space="0" w:color="auto"/>
            </w:tcBorders>
            <w:shd w:val="clear" w:color="auto" w:fill="auto"/>
            <w:noWrap/>
            <w:vAlign w:val="center"/>
            <w:hideMark/>
          </w:tcPr>
          <w:p w14:paraId="4C91822F" w14:textId="77777777" w:rsidR="00086080" w:rsidRPr="00E93BAD" w:rsidRDefault="00086080" w:rsidP="00086080">
            <w:pPr>
              <w:autoSpaceDE w:val="0"/>
              <w:autoSpaceDN w:val="0"/>
              <w:adjustRightInd w:val="0"/>
              <w:jc w:val="center"/>
              <w:rPr>
                <w:sz w:val="20"/>
                <w:szCs w:val="20"/>
              </w:rPr>
            </w:pPr>
            <w:r w:rsidRPr="00E93BAD">
              <w:rPr>
                <w:sz w:val="20"/>
                <w:szCs w:val="20"/>
              </w:rPr>
              <w:t>DESCRIZIONE VOCE</w:t>
            </w:r>
          </w:p>
        </w:tc>
        <w:tc>
          <w:tcPr>
            <w:tcW w:w="915" w:type="pct"/>
            <w:tcBorders>
              <w:top w:val="single" w:sz="4" w:space="0" w:color="auto"/>
              <w:left w:val="nil"/>
              <w:bottom w:val="single" w:sz="4" w:space="0" w:color="auto"/>
              <w:right w:val="single" w:sz="4" w:space="0" w:color="auto"/>
            </w:tcBorders>
            <w:shd w:val="clear" w:color="auto" w:fill="auto"/>
            <w:vAlign w:val="center"/>
            <w:hideMark/>
          </w:tcPr>
          <w:p w14:paraId="053C2E0D" w14:textId="77777777" w:rsidR="00086080" w:rsidRPr="00E93BAD" w:rsidRDefault="00086080" w:rsidP="00086080">
            <w:pPr>
              <w:autoSpaceDE w:val="0"/>
              <w:autoSpaceDN w:val="0"/>
              <w:adjustRightInd w:val="0"/>
              <w:jc w:val="center"/>
              <w:rPr>
                <w:sz w:val="20"/>
                <w:szCs w:val="20"/>
              </w:rPr>
            </w:pPr>
            <w:r w:rsidRPr="00E93BAD">
              <w:rPr>
                <w:sz w:val="20"/>
                <w:szCs w:val="20"/>
              </w:rPr>
              <w:t xml:space="preserve">UNITA' </w:t>
            </w:r>
            <w:r w:rsidRPr="00E93BAD">
              <w:rPr>
                <w:sz w:val="20"/>
                <w:szCs w:val="20"/>
              </w:rPr>
              <w:br/>
              <w:t>DI MISURA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70BF6E8E" w14:textId="77777777" w:rsidR="00086080" w:rsidRPr="00E93BAD" w:rsidRDefault="00086080" w:rsidP="00086080">
            <w:pPr>
              <w:autoSpaceDE w:val="0"/>
              <w:autoSpaceDN w:val="0"/>
              <w:adjustRightInd w:val="0"/>
              <w:jc w:val="center"/>
              <w:rPr>
                <w:sz w:val="20"/>
                <w:szCs w:val="20"/>
              </w:rPr>
            </w:pPr>
            <w:r w:rsidRPr="00E93BAD">
              <w:rPr>
                <w:sz w:val="20"/>
                <w:szCs w:val="20"/>
              </w:rPr>
              <w:t>QUANTITA'</w:t>
            </w:r>
          </w:p>
        </w:tc>
        <w:tc>
          <w:tcPr>
            <w:tcW w:w="650" w:type="pct"/>
            <w:tcBorders>
              <w:top w:val="single" w:sz="4" w:space="0" w:color="auto"/>
              <w:left w:val="nil"/>
              <w:bottom w:val="single" w:sz="4" w:space="0" w:color="auto"/>
              <w:right w:val="single" w:sz="4" w:space="0" w:color="auto"/>
            </w:tcBorders>
            <w:shd w:val="clear" w:color="auto" w:fill="auto"/>
            <w:vAlign w:val="center"/>
            <w:hideMark/>
          </w:tcPr>
          <w:p w14:paraId="7B012283" w14:textId="77777777" w:rsidR="00086080" w:rsidRPr="00E93BAD" w:rsidRDefault="00086080" w:rsidP="00086080">
            <w:pPr>
              <w:autoSpaceDE w:val="0"/>
              <w:autoSpaceDN w:val="0"/>
              <w:adjustRightInd w:val="0"/>
              <w:jc w:val="center"/>
              <w:rPr>
                <w:sz w:val="20"/>
                <w:szCs w:val="20"/>
              </w:rPr>
            </w:pPr>
            <w:r w:rsidRPr="00E93BAD">
              <w:rPr>
                <w:sz w:val="20"/>
                <w:szCs w:val="20"/>
              </w:rPr>
              <w:t xml:space="preserve">IMPORTO </w:t>
            </w:r>
            <w:r w:rsidRPr="00E93BAD">
              <w:rPr>
                <w:sz w:val="20"/>
                <w:szCs w:val="20"/>
              </w:rPr>
              <w:br/>
              <w:t xml:space="preserve">UNITARIO </w:t>
            </w:r>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7595EF34" w14:textId="77777777" w:rsidR="00086080" w:rsidRPr="00E93BAD" w:rsidRDefault="00086080" w:rsidP="00086080">
            <w:pPr>
              <w:autoSpaceDE w:val="0"/>
              <w:autoSpaceDN w:val="0"/>
              <w:adjustRightInd w:val="0"/>
              <w:jc w:val="center"/>
              <w:rPr>
                <w:sz w:val="20"/>
                <w:szCs w:val="20"/>
              </w:rPr>
            </w:pPr>
            <w:r w:rsidRPr="00E93BAD">
              <w:rPr>
                <w:sz w:val="20"/>
                <w:szCs w:val="20"/>
              </w:rPr>
              <w:t xml:space="preserve">IMPORTO </w:t>
            </w:r>
            <w:r w:rsidRPr="00E93BAD">
              <w:rPr>
                <w:sz w:val="20"/>
                <w:szCs w:val="20"/>
              </w:rPr>
              <w:br/>
              <w:t>TOTALE</w:t>
            </w:r>
          </w:p>
        </w:tc>
      </w:tr>
      <w:tr w:rsidR="001C103D" w:rsidRPr="00E93BAD" w14:paraId="55920622" w14:textId="77777777" w:rsidTr="00184552">
        <w:trPr>
          <w:trHeight w:val="765"/>
        </w:trPr>
        <w:tc>
          <w:tcPr>
            <w:tcW w:w="7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BE8093" w14:textId="77777777" w:rsidR="00DD133A" w:rsidRPr="00E93BAD" w:rsidRDefault="00DD133A" w:rsidP="00DD133A">
            <w:pPr>
              <w:autoSpaceDE w:val="0"/>
              <w:autoSpaceDN w:val="0"/>
              <w:adjustRightInd w:val="0"/>
              <w:jc w:val="center"/>
              <w:rPr>
                <w:sz w:val="18"/>
                <w:szCs w:val="18"/>
              </w:rPr>
            </w:pPr>
            <w:r w:rsidRPr="00E93BAD">
              <w:rPr>
                <w:sz w:val="18"/>
                <w:szCs w:val="18"/>
              </w:rPr>
              <w:t>S 1.05.8</w:t>
            </w:r>
          </w:p>
        </w:tc>
        <w:tc>
          <w:tcPr>
            <w:tcW w:w="1362" w:type="pct"/>
            <w:tcBorders>
              <w:top w:val="single" w:sz="4" w:space="0" w:color="auto"/>
              <w:left w:val="nil"/>
              <w:bottom w:val="single" w:sz="4" w:space="0" w:color="auto"/>
              <w:right w:val="single" w:sz="4" w:space="0" w:color="auto"/>
            </w:tcBorders>
            <w:shd w:val="clear" w:color="auto" w:fill="auto"/>
            <w:vAlign w:val="center"/>
          </w:tcPr>
          <w:p w14:paraId="1F576644" w14:textId="77777777" w:rsidR="00DD133A" w:rsidRPr="00E93BAD" w:rsidRDefault="00DD133A" w:rsidP="00DD133A">
            <w:pPr>
              <w:autoSpaceDE w:val="0"/>
              <w:autoSpaceDN w:val="0"/>
              <w:adjustRightInd w:val="0"/>
              <w:rPr>
                <w:sz w:val="18"/>
                <w:szCs w:val="18"/>
              </w:rPr>
            </w:pPr>
            <w:r w:rsidRPr="00E93BAD">
              <w:rPr>
                <w:sz w:val="18"/>
                <w:szCs w:val="18"/>
              </w:rPr>
              <w:t>Riunione di coordinamento fra i responsabili delle imprese operanti in cantiere ed il coordinatore per l’esecuzione dei lavori, prevista all’inizio dei lavori e di ogni nuova fase lavorativa o introduzione di nuova impresa esecutrice o per specifiche esigenze individuate dal coordinatore.</w:t>
            </w:r>
          </w:p>
        </w:tc>
        <w:tc>
          <w:tcPr>
            <w:tcW w:w="915" w:type="pct"/>
            <w:tcBorders>
              <w:top w:val="single" w:sz="4" w:space="0" w:color="auto"/>
              <w:left w:val="nil"/>
              <w:bottom w:val="single" w:sz="4" w:space="0" w:color="auto"/>
              <w:right w:val="single" w:sz="4" w:space="0" w:color="auto"/>
            </w:tcBorders>
            <w:shd w:val="clear" w:color="auto" w:fill="auto"/>
            <w:noWrap/>
            <w:vAlign w:val="center"/>
          </w:tcPr>
          <w:p w14:paraId="1A9D36C5" w14:textId="77777777" w:rsidR="00DD133A" w:rsidRPr="00E93BAD" w:rsidRDefault="00DD133A" w:rsidP="00DD133A">
            <w:pPr>
              <w:autoSpaceDE w:val="0"/>
              <w:autoSpaceDN w:val="0"/>
              <w:adjustRightInd w:val="0"/>
              <w:jc w:val="center"/>
              <w:rPr>
                <w:sz w:val="18"/>
                <w:szCs w:val="18"/>
              </w:rPr>
            </w:pPr>
            <w:r w:rsidRPr="00E93BAD">
              <w:rPr>
                <w:sz w:val="18"/>
                <w:szCs w:val="18"/>
              </w:rPr>
              <w:t>Cad.</w:t>
            </w:r>
          </w:p>
          <w:p w14:paraId="008FB6FF" w14:textId="77777777" w:rsidR="00E93BAD" w:rsidRPr="00E93BAD" w:rsidRDefault="00E93BAD" w:rsidP="00DD133A">
            <w:pPr>
              <w:autoSpaceDE w:val="0"/>
              <w:autoSpaceDN w:val="0"/>
              <w:adjustRightInd w:val="0"/>
              <w:jc w:val="center"/>
              <w:rPr>
                <w:sz w:val="18"/>
                <w:szCs w:val="18"/>
              </w:rPr>
            </w:pPr>
          </w:p>
          <w:p w14:paraId="76FAF087" w14:textId="7F8983DF" w:rsidR="00E93BAD" w:rsidRPr="00E93BAD" w:rsidRDefault="00E93BAD" w:rsidP="00DD133A">
            <w:pPr>
              <w:autoSpaceDE w:val="0"/>
              <w:autoSpaceDN w:val="0"/>
              <w:adjustRightInd w:val="0"/>
              <w:jc w:val="center"/>
              <w:rPr>
                <w:sz w:val="18"/>
                <w:szCs w:val="18"/>
              </w:rPr>
            </w:pPr>
          </w:p>
        </w:tc>
        <w:tc>
          <w:tcPr>
            <w:tcW w:w="724" w:type="pct"/>
            <w:tcBorders>
              <w:top w:val="single" w:sz="4" w:space="0" w:color="auto"/>
              <w:left w:val="nil"/>
              <w:bottom w:val="single" w:sz="4" w:space="0" w:color="auto"/>
              <w:right w:val="single" w:sz="4" w:space="0" w:color="auto"/>
            </w:tcBorders>
            <w:shd w:val="clear" w:color="auto" w:fill="auto"/>
            <w:noWrap/>
            <w:vAlign w:val="center"/>
          </w:tcPr>
          <w:p w14:paraId="449CA87D" w14:textId="77777777" w:rsidR="00DD133A" w:rsidRPr="00E93BAD" w:rsidRDefault="00E93BAD" w:rsidP="00DD133A">
            <w:pPr>
              <w:autoSpaceDE w:val="0"/>
              <w:autoSpaceDN w:val="0"/>
              <w:adjustRightInd w:val="0"/>
              <w:jc w:val="center"/>
              <w:rPr>
                <w:sz w:val="18"/>
                <w:szCs w:val="18"/>
              </w:rPr>
            </w:pPr>
            <w:r w:rsidRPr="00E93BAD">
              <w:rPr>
                <w:sz w:val="18"/>
                <w:szCs w:val="18"/>
              </w:rPr>
              <w:t>4</w:t>
            </w:r>
          </w:p>
          <w:p w14:paraId="04D51081" w14:textId="77777777" w:rsidR="00E93BAD" w:rsidRPr="00E93BAD" w:rsidRDefault="00E93BAD" w:rsidP="00DD133A">
            <w:pPr>
              <w:autoSpaceDE w:val="0"/>
              <w:autoSpaceDN w:val="0"/>
              <w:adjustRightInd w:val="0"/>
              <w:jc w:val="center"/>
              <w:rPr>
                <w:sz w:val="18"/>
                <w:szCs w:val="18"/>
              </w:rPr>
            </w:pPr>
          </w:p>
          <w:p w14:paraId="13EA633B" w14:textId="7CE6D0EB" w:rsidR="00E93BAD" w:rsidRPr="00E93BAD" w:rsidRDefault="00E93BAD" w:rsidP="00DD133A">
            <w:pPr>
              <w:autoSpaceDE w:val="0"/>
              <w:autoSpaceDN w:val="0"/>
              <w:adjustRightInd w:val="0"/>
              <w:jc w:val="center"/>
              <w:rPr>
                <w:sz w:val="18"/>
                <w:szCs w:val="18"/>
              </w:rPr>
            </w:pPr>
            <w:r w:rsidRPr="00E93BAD">
              <w:rPr>
                <w:sz w:val="18"/>
                <w:szCs w:val="18"/>
              </w:rPr>
              <w:t>(stimata 1 per anno)</w:t>
            </w: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21ED8F66" w14:textId="77777777" w:rsidR="00DD133A" w:rsidRPr="00E93BAD" w:rsidRDefault="00DD133A" w:rsidP="00DD133A">
            <w:pPr>
              <w:autoSpaceDE w:val="0"/>
              <w:autoSpaceDN w:val="0"/>
              <w:adjustRightInd w:val="0"/>
              <w:jc w:val="center"/>
              <w:rPr>
                <w:sz w:val="18"/>
                <w:szCs w:val="18"/>
              </w:rPr>
            </w:pPr>
            <w:r w:rsidRPr="00E93BAD">
              <w:rPr>
                <w:sz w:val="18"/>
                <w:szCs w:val="18"/>
              </w:rPr>
              <w:t>€ 206,31</w:t>
            </w:r>
          </w:p>
        </w:tc>
        <w:tc>
          <w:tcPr>
            <w:tcW w:w="626" w:type="pct"/>
            <w:tcBorders>
              <w:top w:val="single" w:sz="4" w:space="0" w:color="auto"/>
              <w:left w:val="nil"/>
              <w:bottom w:val="single" w:sz="4" w:space="0" w:color="auto"/>
              <w:right w:val="single" w:sz="4" w:space="0" w:color="auto"/>
            </w:tcBorders>
            <w:shd w:val="clear" w:color="auto" w:fill="auto"/>
            <w:noWrap/>
            <w:vAlign w:val="center"/>
          </w:tcPr>
          <w:p w14:paraId="31A3020A" w14:textId="6969CFAD" w:rsidR="00DD133A" w:rsidRPr="00E93BAD" w:rsidRDefault="00DD133A" w:rsidP="00987CB0">
            <w:pPr>
              <w:autoSpaceDE w:val="0"/>
              <w:autoSpaceDN w:val="0"/>
              <w:adjustRightInd w:val="0"/>
              <w:jc w:val="center"/>
              <w:rPr>
                <w:sz w:val="18"/>
                <w:szCs w:val="18"/>
              </w:rPr>
            </w:pPr>
            <w:r w:rsidRPr="00E93BAD">
              <w:rPr>
                <w:sz w:val="18"/>
                <w:szCs w:val="18"/>
              </w:rPr>
              <w:t xml:space="preserve">€ </w:t>
            </w:r>
            <w:r w:rsidR="00E93BAD" w:rsidRPr="00E93BAD">
              <w:rPr>
                <w:sz w:val="18"/>
                <w:szCs w:val="18"/>
              </w:rPr>
              <w:t xml:space="preserve"> 825,24</w:t>
            </w:r>
          </w:p>
        </w:tc>
      </w:tr>
      <w:tr w:rsidR="00B50A5B" w:rsidRPr="00E93BAD" w14:paraId="6DD9634A" w14:textId="77777777" w:rsidTr="001C103D">
        <w:trPr>
          <w:trHeight w:val="765"/>
        </w:trPr>
        <w:tc>
          <w:tcPr>
            <w:tcW w:w="723" w:type="pct"/>
            <w:tcBorders>
              <w:top w:val="nil"/>
              <w:left w:val="single" w:sz="4" w:space="0" w:color="auto"/>
              <w:bottom w:val="single" w:sz="4" w:space="0" w:color="auto"/>
              <w:right w:val="single" w:sz="4" w:space="0" w:color="auto"/>
            </w:tcBorders>
            <w:shd w:val="clear" w:color="auto" w:fill="auto"/>
            <w:noWrap/>
            <w:vAlign w:val="center"/>
          </w:tcPr>
          <w:p w14:paraId="0887214C" w14:textId="269CD061" w:rsidR="0078037D" w:rsidRPr="00E93BAD" w:rsidRDefault="0078037D" w:rsidP="0078037D">
            <w:pPr>
              <w:autoSpaceDE w:val="0"/>
              <w:autoSpaceDN w:val="0"/>
              <w:adjustRightInd w:val="0"/>
              <w:jc w:val="center"/>
              <w:rPr>
                <w:sz w:val="18"/>
                <w:szCs w:val="18"/>
              </w:rPr>
            </w:pPr>
            <w:r w:rsidRPr="00E93BAD">
              <w:rPr>
                <w:sz w:val="18"/>
                <w:szCs w:val="18"/>
              </w:rPr>
              <w:t>S 1.08.33</w:t>
            </w:r>
          </w:p>
        </w:tc>
        <w:tc>
          <w:tcPr>
            <w:tcW w:w="1362" w:type="pct"/>
            <w:tcBorders>
              <w:top w:val="single" w:sz="4" w:space="0" w:color="auto"/>
              <w:bottom w:val="single" w:sz="4" w:space="0" w:color="auto"/>
              <w:right w:val="single" w:sz="4" w:space="0" w:color="auto"/>
            </w:tcBorders>
            <w:vAlign w:val="center"/>
          </w:tcPr>
          <w:p w14:paraId="431525C5" w14:textId="68F2D2C8" w:rsidR="0078037D" w:rsidRPr="00E93BAD" w:rsidRDefault="0078037D" w:rsidP="0078037D">
            <w:pPr>
              <w:autoSpaceDE w:val="0"/>
              <w:autoSpaceDN w:val="0"/>
              <w:adjustRightInd w:val="0"/>
              <w:rPr>
                <w:sz w:val="18"/>
                <w:szCs w:val="18"/>
              </w:rPr>
            </w:pPr>
            <w:r w:rsidRPr="00E93BAD">
              <w:rPr>
                <w:sz w:val="18"/>
                <w:szCs w:val="18"/>
              </w:rPr>
              <w:t xml:space="preserve">Informazione e/o formazione e/o addestramento </w:t>
            </w:r>
            <w:r w:rsidRPr="00E93BAD">
              <w:rPr>
                <w:b/>
                <w:bCs/>
                <w:sz w:val="18"/>
                <w:szCs w:val="18"/>
              </w:rPr>
              <w:t>a preposto</w:t>
            </w:r>
            <w:r w:rsidRPr="00E93BAD">
              <w:rPr>
                <w:sz w:val="18"/>
                <w:szCs w:val="18"/>
              </w:rPr>
              <w:t xml:space="preserve"> o direttore cantiere sulle specifiche misure da adottare sul cantiere</w:t>
            </w:r>
          </w:p>
        </w:tc>
        <w:tc>
          <w:tcPr>
            <w:tcW w:w="915" w:type="pct"/>
            <w:tcBorders>
              <w:top w:val="nil"/>
              <w:left w:val="single" w:sz="4" w:space="0" w:color="auto"/>
              <w:bottom w:val="single" w:sz="4" w:space="0" w:color="auto"/>
              <w:right w:val="single" w:sz="4" w:space="0" w:color="auto"/>
            </w:tcBorders>
            <w:shd w:val="clear" w:color="auto" w:fill="auto"/>
            <w:noWrap/>
            <w:vAlign w:val="center"/>
          </w:tcPr>
          <w:p w14:paraId="1D56C325" w14:textId="573C5671" w:rsidR="0078037D" w:rsidRPr="00E93BAD" w:rsidRDefault="0078037D" w:rsidP="0078037D">
            <w:pPr>
              <w:autoSpaceDE w:val="0"/>
              <w:autoSpaceDN w:val="0"/>
              <w:adjustRightInd w:val="0"/>
              <w:jc w:val="center"/>
              <w:rPr>
                <w:sz w:val="18"/>
                <w:szCs w:val="18"/>
              </w:rPr>
            </w:pPr>
            <w:r w:rsidRPr="00E93BAD">
              <w:rPr>
                <w:sz w:val="18"/>
                <w:szCs w:val="18"/>
              </w:rPr>
              <w:t>Cad</w:t>
            </w:r>
            <w:r w:rsidR="0009184F" w:rsidRPr="00E93BAD">
              <w:rPr>
                <w:sz w:val="18"/>
                <w:szCs w:val="18"/>
              </w:rPr>
              <w:t>.</w:t>
            </w:r>
          </w:p>
        </w:tc>
        <w:tc>
          <w:tcPr>
            <w:tcW w:w="724" w:type="pct"/>
            <w:tcBorders>
              <w:top w:val="nil"/>
              <w:left w:val="nil"/>
              <w:bottom w:val="single" w:sz="4" w:space="0" w:color="auto"/>
              <w:right w:val="single" w:sz="4" w:space="0" w:color="auto"/>
            </w:tcBorders>
            <w:shd w:val="clear" w:color="auto" w:fill="auto"/>
            <w:noWrap/>
            <w:vAlign w:val="center"/>
          </w:tcPr>
          <w:p w14:paraId="06B0C5FA" w14:textId="77777777" w:rsidR="00E93BAD" w:rsidRPr="00E93BAD" w:rsidRDefault="0078037D" w:rsidP="001C103D">
            <w:pPr>
              <w:autoSpaceDE w:val="0"/>
              <w:autoSpaceDN w:val="0"/>
              <w:adjustRightInd w:val="0"/>
              <w:jc w:val="center"/>
              <w:rPr>
                <w:sz w:val="18"/>
                <w:szCs w:val="18"/>
              </w:rPr>
            </w:pPr>
            <w:r w:rsidRPr="00E93BAD">
              <w:rPr>
                <w:sz w:val="18"/>
                <w:szCs w:val="18"/>
              </w:rPr>
              <w:t xml:space="preserve"> </w:t>
            </w:r>
          </w:p>
          <w:p w14:paraId="0FC6613D" w14:textId="1C0854FA" w:rsidR="0078037D" w:rsidRPr="00E93BAD" w:rsidRDefault="001C103D" w:rsidP="001C103D">
            <w:pPr>
              <w:autoSpaceDE w:val="0"/>
              <w:autoSpaceDN w:val="0"/>
              <w:adjustRightInd w:val="0"/>
              <w:jc w:val="center"/>
              <w:rPr>
                <w:sz w:val="18"/>
                <w:szCs w:val="18"/>
              </w:rPr>
            </w:pPr>
            <w:r w:rsidRPr="00E93BAD">
              <w:rPr>
                <w:sz w:val="18"/>
                <w:szCs w:val="18"/>
              </w:rPr>
              <w:t>2</w:t>
            </w:r>
          </w:p>
          <w:p w14:paraId="24892E59" w14:textId="297C2E48" w:rsidR="00E93BAD" w:rsidRPr="00E93BAD" w:rsidRDefault="00E93BAD" w:rsidP="001C103D">
            <w:pPr>
              <w:autoSpaceDE w:val="0"/>
              <w:autoSpaceDN w:val="0"/>
              <w:adjustRightInd w:val="0"/>
              <w:jc w:val="center"/>
              <w:rPr>
                <w:sz w:val="18"/>
                <w:szCs w:val="18"/>
              </w:rPr>
            </w:pPr>
            <w:r w:rsidRPr="00E93BAD">
              <w:rPr>
                <w:sz w:val="18"/>
                <w:szCs w:val="18"/>
              </w:rPr>
              <w:t>(stimata biennale)</w:t>
            </w:r>
          </w:p>
        </w:tc>
        <w:tc>
          <w:tcPr>
            <w:tcW w:w="650" w:type="pct"/>
            <w:tcBorders>
              <w:top w:val="nil"/>
              <w:left w:val="nil"/>
              <w:bottom w:val="single" w:sz="4" w:space="0" w:color="auto"/>
              <w:right w:val="single" w:sz="4" w:space="0" w:color="auto"/>
            </w:tcBorders>
            <w:shd w:val="clear" w:color="auto" w:fill="auto"/>
            <w:noWrap/>
            <w:vAlign w:val="center"/>
          </w:tcPr>
          <w:p w14:paraId="3DC3BFE2" w14:textId="322F35FD" w:rsidR="0078037D" w:rsidRPr="00E93BAD" w:rsidRDefault="0078037D" w:rsidP="0078037D">
            <w:pPr>
              <w:autoSpaceDE w:val="0"/>
              <w:autoSpaceDN w:val="0"/>
              <w:adjustRightInd w:val="0"/>
              <w:jc w:val="center"/>
              <w:rPr>
                <w:sz w:val="18"/>
                <w:szCs w:val="18"/>
              </w:rPr>
            </w:pPr>
            <w:r w:rsidRPr="00E93BAD">
              <w:rPr>
                <w:sz w:val="18"/>
                <w:szCs w:val="18"/>
              </w:rPr>
              <w:t>€ 125,85</w:t>
            </w:r>
          </w:p>
        </w:tc>
        <w:tc>
          <w:tcPr>
            <w:tcW w:w="626" w:type="pct"/>
            <w:tcBorders>
              <w:top w:val="nil"/>
              <w:left w:val="nil"/>
              <w:bottom w:val="single" w:sz="4" w:space="0" w:color="auto"/>
              <w:right w:val="single" w:sz="4" w:space="0" w:color="auto"/>
            </w:tcBorders>
            <w:shd w:val="clear" w:color="auto" w:fill="auto"/>
            <w:noWrap/>
            <w:vAlign w:val="center"/>
          </w:tcPr>
          <w:p w14:paraId="19A519BF" w14:textId="7F881194" w:rsidR="0078037D" w:rsidRPr="00E93BAD" w:rsidRDefault="0078037D" w:rsidP="00987CB0">
            <w:pPr>
              <w:autoSpaceDE w:val="0"/>
              <w:autoSpaceDN w:val="0"/>
              <w:adjustRightInd w:val="0"/>
              <w:jc w:val="center"/>
              <w:rPr>
                <w:sz w:val="18"/>
                <w:szCs w:val="18"/>
              </w:rPr>
            </w:pPr>
            <w:r w:rsidRPr="00E93BAD">
              <w:rPr>
                <w:sz w:val="18"/>
                <w:szCs w:val="18"/>
              </w:rPr>
              <w:t xml:space="preserve">€ </w:t>
            </w:r>
            <w:r w:rsidR="00987CB0" w:rsidRPr="00E93BAD">
              <w:rPr>
                <w:sz w:val="18"/>
                <w:szCs w:val="18"/>
              </w:rPr>
              <w:t>251.7</w:t>
            </w:r>
          </w:p>
        </w:tc>
      </w:tr>
      <w:tr w:rsidR="0009184F" w:rsidRPr="00E93BAD" w14:paraId="7D66EF48" w14:textId="77777777" w:rsidTr="001C103D">
        <w:trPr>
          <w:trHeight w:val="765"/>
        </w:trPr>
        <w:tc>
          <w:tcPr>
            <w:tcW w:w="723" w:type="pct"/>
            <w:tcBorders>
              <w:top w:val="nil"/>
              <w:left w:val="single" w:sz="4" w:space="0" w:color="auto"/>
              <w:bottom w:val="single" w:sz="4" w:space="0" w:color="auto"/>
              <w:right w:val="single" w:sz="4" w:space="0" w:color="auto"/>
            </w:tcBorders>
            <w:shd w:val="clear" w:color="auto" w:fill="auto"/>
            <w:noWrap/>
            <w:vAlign w:val="center"/>
          </w:tcPr>
          <w:p w14:paraId="48555ACE" w14:textId="67EDEC14" w:rsidR="0009184F" w:rsidRPr="00E93BAD" w:rsidRDefault="0009184F" w:rsidP="0009184F">
            <w:pPr>
              <w:autoSpaceDE w:val="0"/>
              <w:autoSpaceDN w:val="0"/>
              <w:adjustRightInd w:val="0"/>
              <w:jc w:val="center"/>
              <w:rPr>
                <w:sz w:val="18"/>
                <w:szCs w:val="18"/>
              </w:rPr>
            </w:pPr>
            <w:r w:rsidRPr="00E93BAD">
              <w:rPr>
                <w:sz w:val="18"/>
                <w:szCs w:val="18"/>
              </w:rPr>
              <w:t>S 1.08.33.a</w:t>
            </w:r>
          </w:p>
        </w:tc>
        <w:tc>
          <w:tcPr>
            <w:tcW w:w="1362" w:type="pct"/>
            <w:tcBorders>
              <w:top w:val="single" w:sz="4" w:space="0" w:color="auto"/>
              <w:bottom w:val="single" w:sz="4" w:space="0" w:color="auto"/>
              <w:right w:val="single" w:sz="4" w:space="0" w:color="auto"/>
            </w:tcBorders>
            <w:vAlign w:val="center"/>
          </w:tcPr>
          <w:p w14:paraId="0D895CF7" w14:textId="2D86BACC" w:rsidR="0009184F" w:rsidRPr="00E93BAD" w:rsidRDefault="0009184F" w:rsidP="0009184F">
            <w:pPr>
              <w:autoSpaceDE w:val="0"/>
              <w:autoSpaceDN w:val="0"/>
              <w:adjustRightInd w:val="0"/>
              <w:rPr>
                <w:sz w:val="18"/>
                <w:szCs w:val="18"/>
              </w:rPr>
            </w:pPr>
            <w:r w:rsidRPr="00E93BAD">
              <w:rPr>
                <w:sz w:val="18"/>
                <w:szCs w:val="18"/>
              </w:rPr>
              <w:t>Informazione e/o formazione e/o addestramento lavoratori sulle specifiche misure da adottare. Fino a 5 lavoratori.</w:t>
            </w:r>
          </w:p>
        </w:tc>
        <w:tc>
          <w:tcPr>
            <w:tcW w:w="915" w:type="pct"/>
            <w:tcBorders>
              <w:top w:val="nil"/>
              <w:left w:val="single" w:sz="4" w:space="0" w:color="auto"/>
              <w:bottom w:val="single" w:sz="4" w:space="0" w:color="auto"/>
              <w:right w:val="single" w:sz="4" w:space="0" w:color="auto"/>
            </w:tcBorders>
            <w:shd w:val="clear" w:color="auto" w:fill="auto"/>
            <w:noWrap/>
            <w:vAlign w:val="center"/>
          </w:tcPr>
          <w:p w14:paraId="69C0382F" w14:textId="24B8DD6E" w:rsidR="0009184F" w:rsidRPr="00E93BAD" w:rsidRDefault="0009184F" w:rsidP="0009184F">
            <w:pPr>
              <w:autoSpaceDE w:val="0"/>
              <w:autoSpaceDN w:val="0"/>
              <w:adjustRightInd w:val="0"/>
              <w:jc w:val="center"/>
              <w:rPr>
                <w:sz w:val="18"/>
                <w:szCs w:val="18"/>
              </w:rPr>
            </w:pPr>
            <w:r w:rsidRPr="00E93BAD">
              <w:rPr>
                <w:sz w:val="18"/>
                <w:szCs w:val="18"/>
              </w:rPr>
              <w:t>Cad.</w:t>
            </w:r>
          </w:p>
        </w:tc>
        <w:tc>
          <w:tcPr>
            <w:tcW w:w="724" w:type="pct"/>
            <w:tcBorders>
              <w:top w:val="nil"/>
              <w:left w:val="nil"/>
              <w:bottom w:val="single" w:sz="4" w:space="0" w:color="auto"/>
              <w:right w:val="single" w:sz="4" w:space="0" w:color="auto"/>
            </w:tcBorders>
            <w:shd w:val="clear" w:color="auto" w:fill="auto"/>
            <w:noWrap/>
            <w:vAlign w:val="center"/>
          </w:tcPr>
          <w:p w14:paraId="1EB6DF9E" w14:textId="77777777" w:rsidR="0009184F" w:rsidRDefault="0009184F" w:rsidP="0009184F">
            <w:pPr>
              <w:autoSpaceDE w:val="0"/>
              <w:autoSpaceDN w:val="0"/>
              <w:adjustRightInd w:val="0"/>
              <w:jc w:val="center"/>
              <w:rPr>
                <w:sz w:val="18"/>
                <w:szCs w:val="18"/>
              </w:rPr>
            </w:pPr>
            <w:r w:rsidRPr="00E93BAD">
              <w:rPr>
                <w:sz w:val="18"/>
                <w:szCs w:val="18"/>
              </w:rPr>
              <w:t>2</w:t>
            </w:r>
          </w:p>
          <w:p w14:paraId="0E3855B8" w14:textId="2CC45A35" w:rsidR="00DC5BAB" w:rsidRPr="00E93BAD" w:rsidRDefault="00DC5BAB" w:rsidP="0009184F">
            <w:pPr>
              <w:autoSpaceDE w:val="0"/>
              <w:autoSpaceDN w:val="0"/>
              <w:adjustRightInd w:val="0"/>
              <w:jc w:val="center"/>
              <w:rPr>
                <w:sz w:val="18"/>
                <w:szCs w:val="18"/>
              </w:rPr>
            </w:pPr>
            <w:r>
              <w:rPr>
                <w:sz w:val="18"/>
                <w:szCs w:val="18"/>
              </w:rPr>
              <w:t>(stimata biennale)</w:t>
            </w:r>
          </w:p>
        </w:tc>
        <w:tc>
          <w:tcPr>
            <w:tcW w:w="650" w:type="pct"/>
            <w:tcBorders>
              <w:top w:val="nil"/>
              <w:left w:val="nil"/>
              <w:bottom w:val="single" w:sz="4" w:space="0" w:color="auto"/>
              <w:right w:val="single" w:sz="4" w:space="0" w:color="auto"/>
            </w:tcBorders>
            <w:shd w:val="clear" w:color="auto" w:fill="auto"/>
            <w:noWrap/>
            <w:vAlign w:val="center"/>
          </w:tcPr>
          <w:p w14:paraId="223D23E0" w14:textId="027DD320" w:rsidR="0009184F" w:rsidRPr="00E93BAD" w:rsidRDefault="0009184F" w:rsidP="0009184F">
            <w:pPr>
              <w:autoSpaceDE w:val="0"/>
              <w:autoSpaceDN w:val="0"/>
              <w:adjustRightInd w:val="0"/>
              <w:jc w:val="center"/>
              <w:rPr>
                <w:sz w:val="18"/>
                <w:szCs w:val="18"/>
              </w:rPr>
            </w:pPr>
            <w:r w:rsidRPr="00E93BAD">
              <w:rPr>
                <w:sz w:val="18"/>
                <w:szCs w:val="18"/>
              </w:rPr>
              <w:t>€ 100,75</w:t>
            </w:r>
          </w:p>
        </w:tc>
        <w:tc>
          <w:tcPr>
            <w:tcW w:w="626" w:type="pct"/>
            <w:tcBorders>
              <w:top w:val="nil"/>
              <w:left w:val="nil"/>
              <w:bottom w:val="single" w:sz="4" w:space="0" w:color="auto"/>
              <w:right w:val="single" w:sz="4" w:space="0" w:color="auto"/>
            </w:tcBorders>
            <w:shd w:val="clear" w:color="auto" w:fill="auto"/>
            <w:noWrap/>
            <w:vAlign w:val="center"/>
          </w:tcPr>
          <w:p w14:paraId="1E960C6A" w14:textId="791843D6" w:rsidR="0009184F" w:rsidRPr="00E93BAD" w:rsidRDefault="0009184F" w:rsidP="0009184F">
            <w:pPr>
              <w:autoSpaceDE w:val="0"/>
              <w:autoSpaceDN w:val="0"/>
              <w:adjustRightInd w:val="0"/>
              <w:jc w:val="center"/>
              <w:rPr>
                <w:sz w:val="18"/>
                <w:szCs w:val="18"/>
              </w:rPr>
            </w:pPr>
            <w:r w:rsidRPr="00E93BAD">
              <w:rPr>
                <w:sz w:val="18"/>
                <w:szCs w:val="18"/>
              </w:rPr>
              <w:t>€ 201,50</w:t>
            </w:r>
          </w:p>
        </w:tc>
      </w:tr>
      <w:tr w:rsidR="00E93BAD" w:rsidRPr="00E93BAD" w14:paraId="0814F900" w14:textId="77777777" w:rsidTr="001C103D">
        <w:trPr>
          <w:trHeight w:val="765"/>
        </w:trPr>
        <w:tc>
          <w:tcPr>
            <w:tcW w:w="723" w:type="pct"/>
            <w:tcBorders>
              <w:top w:val="nil"/>
              <w:left w:val="single" w:sz="4" w:space="0" w:color="auto"/>
              <w:bottom w:val="single" w:sz="4" w:space="0" w:color="auto"/>
              <w:right w:val="single" w:sz="4" w:space="0" w:color="auto"/>
            </w:tcBorders>
            <w:shd w:val="clear" w:color="auto" w:fill="auto"/>
            <w:noWrap/>
            <w:vAlign w:val="center"/>
          </w:tcPr>
          <w:p w14:paraId="6591616A" w14:textId="775C3D66" w:rsidR="00E93BAD" w:rsidRPr="00E93BAD" w:rsidRDefault="00E93BAD" w:rsidP="00E93BAD">
            <w:pPr>
              <w:autoSpaceDE w:val="0"/>
              <w:autoSpaceDN w:val="0"/>
              <w:adjustRightInd w:val="0"/>
              <w:jc w:val="center"/>
              <w:rPr>
                <w:sz w:val="18"/>
                <w:szCs w:val="18"/>
              </w:rPr>
            </w:pPr>
            <w:r w:rsidRPr="00E93BAD">
              <w:rPr>
                <w:sz w:val="18"/>
                <w:szCs w:val="18"/>
              </w:rPr>
              <w:t>S 1.08.33.b</w:t>
            </w:r>
          </w:p>
        </w:tc>
        <w:tc>
          <w:tcPr>
            <w:tcW w:w="1362" w:type="pct"/>
            <w:tcBorders>
              <w:top w:val="single" w:sz="4" w:space="0" w:color="auto"/>
              <w:bottom w:val="single" w:sz="4" w:space="0" w:color="auto"/>
              <w:right w:val="single" w:sz="4" w:space="0" w:color="auto"/>
            </w:tcBorders>
            <w:vAlign w:val="center"/>
          </w:tcPr>
          <w:p w14:paraId="15530A49" w14:textId="28AC5D0E" w:rsidR="00E93BAD" w:rsidRPr="00E93BAD" w:rsidRDefault="00E93BAD" w:rsidP="00E93BAD">
            <w:pPr>
              <w:autoSpaceDE w:val="0"/>
              <w:autoSpaceDN w:val="0"/>
              <w:adjustRightInd w:val="0"/>
              <w:rPr>
                <w:sz w:val="18"/>
                <w:szCs w:val="18"/>
              </w:rPr>
            </w:pPr>
            <w:r w:rsidRPr="00E93BAD">
              <w:rPr>
                <w:sz w:val="18"/>
                <w:szCs w:val="18"/>
              </w:rPr>
              <w:t>Per ogni lavoratore oltre il quinto</w:t>
            </w:r>
          </w:p>
        </w:tc>
        <w:tc>
          <w:tcPr>
            <w:tcW w:w="915" w:type="pct"/>
            <w:tcBorders>
              <w:top w:val="nil"/>
              <w:left w:val="single" w:sz="4" w:space="0" w:color="auto"/>
              <w:bottom w:val="single" w:sz="4" w:space="0" w:color="auto"/>
              <w:right w:val="single" w:sz="4" w:space="0" w:color="auto"/>
            </w:tcBorders>
            <w:shd w:val="clear" w:color="auto" w:fill="auto"/>
            <w:noWrap/>
            <w:vAlign w:val="center"/>
          </w:tcPr>
          <w:p w14:paraId="2DBE3FC7" w14:textId="777AA43F" w:rsidR="00E93BAD" w:rsidRPr="00E93BAD" w:rsidRDefault="00E93BAD" w:rsidP="00E93BAD">
            <w:pPr>
              <w:autoSpaceDE w:val="0"/>
              <w:autoSpaceDN w:val="0"/>
              <w:adjustRightInd w:val="0"/>
              <w:jc w:val="center"/>
              <w:rPr>
                <w:sz w:val="18"/>
                <w:szCs w:val="18"/>
              </w:rPr>
            </w:pPr>
            <w:r w:rsidRPr="00E93BAD">
              <w:rPr>
                <w:sz w:val="18"/>
                <w:szCs w:val="18"/>
              </w:rPr>
              <w:t>Cadauno</w:t>
            </w:r>
          </w:p>
        </w:tc>
        <w:tc>
          <w:tcPr>
            <w:tcW w:w="724" w:type="pct"/>
            <w:tcBorders>
              <w:top w:val="nil"/>
              <w:left w:val="nil"/>
              <w:bottom w:val="single" w:sz="4" w:space="0" w:color="auto"/>
              <w:right w:val="single" w:sz="4" w:space="0" w:color="auto"/>
            </w:tcBorders>
            <w:shd w:val="clear" w:color="auto" w:fill="auto"/>
            <w:noWrap/>
            <w:vAlign w:val="center"/>
          </w:tcPr>
          <w:p w14:paraId="4AE9AD0E" w14:textId="77777777" w:rsidR="00E93BAD" w:rsidRDefault="00E93BAD" w:rsidP="00E93BAD">
            <w:pPr>
              <w:autoSpaceDE w:val="0"/>
              <w:autoSpaceDN w:val="0"/>
              <w:adjustRightInd w:val="0"/>
              <w:jc w:val="center"/>
              <w:rPr>
                <w:sz w:val="18"/>
                <w:szCs w:val="18"/>
              </w:rPr>
            </w:pPr>
            <w:r w:rsidRPr="00E93BAD">
              <w:rPr>
                <w:sz w:val="18"/>
                <w:szCs w:val="18"/>
              </w:rPr>
              <w:t xml:space="preserve">2 x </w:t>
            </w:r>
            <w:r>
              <w:rPr>
                <w:sz w:val="18"/>
                <w:szCs w:val="18"/>
              </w:rPr>
              <w:t>5=10</w:t>
            </w:r>
          </w:p>
          <w:p w14:paraId="76A1840A" w14:textId="7FE6DFD3" w:rsidR="00DC5BAB" w:rsidRPr="00E93BAD" w:rsidRDefault="00DC5BAB" w:rsidP="00E93BAD">
            <w:pPr>
              <w:autoSpaceDE w:val="0"/>
              <w:autoSpaceDN w:val="0"/>
              <w:adjustRightInd w:val="0"/>
              <w:jc w:val="center"/>
              <w:rPr>
                <w:sz w:val="18"/>
                <w:szCs w:val="18"/>
              </w:rPr>
            </w:pPr>
            <w:r>
              <w:rPr>
                <w:sz w:val="18"/>
                <w:szCs w:val="18"/>
              </w:rPr>
              <w:t>(stimata biennale per 5 lavoratori)</w:t>
            </w:r>
          </w:p>
        </w:tc>
        <w:tc>
          <w:tcPr>
            <w:tcW w:w="650" w:type="pct"/>
            <w:tcBorders>
              <w:top w:val="nil"/>
              <w:left w:val="nil"/>
              <w:bottom w:val="single" w:sz="4" w:space="0" w:color="auto"/>
              <w:right w:val="single" w:sz="4" w:space="0" w:color="auto"/>
            </w:tcBorders>
            <w:shd w:val="clear" w:color="auto" w:fill="auto"/>
            <w:noWrap/>
            <w:vAlign w:val="center"/>
          </w:tcPr>
          <w:p w14:paraId="2D53702A" w14:textId="79D85DA7" w:rsidR="00E93BAD" w:rsidRPr="00E93BAD" w:rsidRDefault="00E93BAD" w:rsidP="00E93BAD">
            <w:pPr>
              <w:autoSpaceDE w:val="0"/>
              <w:autoSpaceDN w:val="0"/>
              <w:adjustRightInd w:val="0"/>
              <w:jc w:val="center"/>
              <w:rPr>
                <w:sz w:val="18"/>
                <w:szCs w:val="18"/>
              </w:rPr>
            </w:pPr>
            <w:r w:rsidRPr="00E93BAD">
              <w:rPr>
                <w:sz w:val="18"/>
                <w:szCs w:val="18"/>
              </w:rPr>
              <w:t>€ 20,79</w:t>
            </w:r>
          </w:p>
        </w:tc>
        <w:tc>
          <w:tcPr>
            <w:tcW w:w="626" w:type="pct"/>
            <w:tcBorders>
              <w:top w:val="nil"/>
              <w:left w:val="nil"/>
              <w:bottom w:val="single" w:sz="4" w:space="0" w:color="auto"/>
              <w:right w:val="single" w:sz="4" w:space="0" w:color="auto"/>
            </w:tcBorders>
            <w:shd w:val="clear" w:color="auto" w:fill="auto"/>
            <w:noWrap/>
            <w:vAlign w:val="center"/>
          </w:tcPr>
          <w:p w14:paraId="7502D0E6" w14:textId="7618CCAD" w:rsidR="00E93BAD" w:rsidRPr="00E93BAD" w:rsidRDefault="00E93BAD" w:rsidP="00E93BAD">
            <w:pPr>
              <w:autoSpaceDE w:val="0"/>
              <w:autoSpaceDN w:val="0"/>
              <w:adjustRightInd w:val="0"/>
              <w:jc w:val="center"/>
              <w:rPr>
                <w:sz w:val="18"/>
                <w:szCs w:val="18"/>
              </w:rPr>
            </w:pPr>
            <w:r w:rsidRPr="00E93BAD">
              <w:rPr>
                <w:sz w:val="18"/>
                <w:szCs w:val="18"/>
              </w:rPr>
              <w:t xml:space="preserve">€. </w:t>
            </w:r>
            <w:r>
              <w:rPr>
                <w:sz w:val="18"/>
                <w:szCs w:val="18"/>
              </w:rPr>
              <w:t>207,90</w:t>
            </w:r>
          </w:p>
        </w:tc>
      </w:tr>
      <w:tr w:rsidR="001C103D" w:rsidRPr="00E93BAD" w14:paraId="19DCBCF9" w14:textId="77777777" w:rsidTr="001C103D">
        <w:trPr>
          <w:trHeight w:val="765"/>
        </w:trPr>
        <w:tc>
          <w:tcPr>
            <w:tcW w:w="723" w:type="pct"/>
            <w:tcBorders>
              <w:top w:val="nil"/>
              <w:left w:val="single" w:sz="4" w:space="0" w:color="auto"/>
              <w:bottom w:val="single" w:sz="4" w:space="0" w:color="auto"/>
              <w:right w:val="single" w:sz="4" w:space="0" w:color="auto"/>
            </w:tcBorders>
            <w:shd w:val="clear" w:color="auto" w:fill="auto"/>
            <w:noWrap/>
            <w:vAlign w:val="center"/>
          </w:tcPr>
          <w:p w14:paraId="692AF153" w14:textId="77777777" w:rsidR="001C103D" w:rsidRPr="00E93BAD" w:rsidRDefault="001C103D" w:rsidP="001C103D">
            <w:pPr>
              <w:autoSpaceDE w:val="0"/>
              <w:autoSpaceDN w:val="0"/>
              <w:adjustRightInd w:val="0"/>
              <w:jc w:val="center"/>
              <w:rPr>
                <w:sz w:val="18"/>
                <w:szCs w:val="18"/>
              </w:rPr>
            </w:pPr>
          </w:p>
        </w:tc>
        <w:tc>
          <w:tcPr>
            <w:tcW w:w="1362" w:type="pct"/>
            <w:tcBorders>
              <w:top w:val="single" w:sz="4" w:space="0" w:color="auto"/>
              <w:bottom w:val="single" w:sz="4" w:space="0" w:color="auto"/>
              <w:right w:val="single" w:sz="4" w:space="0" w:color="auto"/>
            </w:tcBorders>
            <w:vAlign w:val="center"/>
          </w:tcPr>
          <w:p w14:paraId="2F78E3F5" w14:textId="10CE1C08" w:rsidR="001C103D" w:rsidRPr="00E93BAD" w:rsidRDefault="001C103D" w:rsidP="001C103D">
            <w:pPr>
              <w:autoSpaceDE w:val="0"/>
              <w:autoSpaceDN w:val="0"/>
              <w:adjustRightInd w:val="0"/>
              <w:rPr>
                <w:sz w:val="18"/>
                <w:szCs w:val="18"/>
              </w:rPr>
            </w:pPr>
            <w:r w:rsidRPr="00E93BAD">
              <w:rPr>
                <w:sz w:val="18"/>
                <w:szCs w:val="18"/>
              </w:rPr>
              <w:t>Nastro segnaletico bianco/rosso in polietilene. Lunghezza 200 m, altezza 70 mm</w:t>
            </w:r>
          </w:p>
        </w:tc>
        <w:tc>
          <w:tcPr>
            <w:tcW w:w="915" w:type="pct"/>
            <w:tcBorders>
              <w:top w:val="nil"/>
              <w:left w:val="single" w:sz="4" w:space="0" w:color="auto"/>
              <w:bottom w:val="single" w:sz="4" w:space="0" w:color="auto"/>
              <w:right w:val="single" w:sz="4" w:space="0" w:color="auto"/>
            </w:tcBorders>
            <w:shd w:val="clear" w:color="auto" w:fill="auto"/>
            <w:noWrap/>
            <w:vAlign w:val="center"/>
          </w:tcPr>
          <w:p w14:paraId="4BCDE992" w14:textId="4E160665" w:rsidR="001C103D" w:rsidRPr="00E93BAD" w:rsidRDefault="001C103D" w:rsidP="001C103D">
            <w:pPr>
              <w:autoSpaceDE w:val="0"/>
              <w:autoSpaceDN w:val="0"/>
              <w:adjustRightInd w:val="0"/>
              <w:jc w:val="center"/>
              <w:rPr>
                <w:sz w:val="18"/>
                <w:szCs w:val="18"/>
              </w:rPr>
            </w:pPr>
            <w:r w:rsidRPr="00E93BAD">
              <w:rPr>
                <w:sz w:val="18"/>
                <w:szCs w:val="18"/>
              </w:rPr>
              <w:t>Cad.</w:t>
            </w:r>
          </w:p>
        </w:tc>
        <w:tc>
          <w:tcPr>
            <w:tcW w:w="724" w:type="pct"/>
            <w:tcBorders>
              <w:top w:val="nil"/>
              <w:left w:val="nil"/>
              <w:bottom w:val="single" w:sz="4" w:space="0" w:color="auto"/>
              <w:right w:val="single" w:sz="4" w:space="0" w:color="auto"/>
            </w:tcBorders>
            <w:shd w:val="clear" w:color="auto" w:fill="auto"/>
            <w:noWrap/>
            <w:vAlign w:val="center"/>
          </w:tcPr>
          <w:p w14:paraId="35866F64" w14:textId="151DB6E1" w:rsidR="001C103D" w:rsidRPr="00E93BAD" w:rsidRDefault="00194C15" w:rsidP="001C103D">
            <w:pPr>
              <w:autoSpaceDE w:val="0"/>
              <w:autoSpaceDN w:val="0"/>
              <w:adjustRightInd w:val="0"/>
              <w:jc w:val="center"/>
              <w:rPr>
                <w:sz w:val="18"/>
                <w:szCs w:val="18"/>
              </w:rPr>
            </w:pPr>
            <w:r w:rsidRPr="00E93BAD">
              <w:rPr>
                <w:sz w:val="18"/>
                <w:szCs w:val="18"/>
              </w:rPr>
              <w:t>20</w:t>
            </w:r>
          </w:p>
        </w:tc>
        <w:tc>
          <w:tcPr>
            <w:tcW w:w="650" w:type="pct"/>
            <w:tcBorders>
              <w:top w:val="nil"/>
              <w:left w:val="nil"/>
              <w:bottom w:val="single" w:sz="4" w:space="0" w:color="auto"/>
              <w:right w:val="single" w:sz="4" w:space="0" w:color="auto"/>
            </w:tcBorders>
            <w:shd w:val="clear" w:color="auto" w:fill="auto"/>
            <w:noWrap/>
            <w:vAlign w:val="center"/>
          </w:tcPr>
          <w:p w14:paraId="016C11A5" w14:textId="25D72751" w:rsidR="001C103D" w:rsidRPr="00E93BAD" w:rsidRDefault="001C103D" w:rsidP="001C103D">
            <w:pPr>
              <w:autoSpaceDE w:val="0"/>
              <w:autoSpaceDN w:val="0"/>
              <w:adjustRightInd w:val="0"/>
              <w:jc w:val="center"/>
              <w:rPr>
                <w:sz w:val="18"/>
                <w:szCs w:val="18"/>
              </w:rPr>
            </w:pPr>
            <w:r w:rsidRPr="00E93BAD">
              <w:rPr>
                <w:sz w:val="18"/>
                <w:szCs w:val="18"/>
              </w:rPr>
              <w:t>€ 4,00</w:t>
            </w:r>
          </w:p>
        </w:tc>
        <w:tc>
          <w:tcPr>
            <w:tcW w:w="626" w:type="pct"/>
            <w:tcBorders>
              <w:top w:val="nil"/>
              <w:left w:val="nil"/>
              <w:bottom w:val="single" w:sz="4" w:space="0" w:color="auto"/>
              <w:right w:val="single" w:sz="4" w:space="0" w:color="auto"/>
            </w:tcBorders>
            <w:shd w:val="clear" w:color="auto" w:fill="auto"/>
            <w:noWrap/>
            <w:vAlign w:val="center"/>
          </w:tcPr>
          <w:p w14:paraId="29ED90E7" w14:textId="30150BA8" w:rsidR="001C103D" w:rsidRPr="00E93BAD" w:rsidRDefault="001C103D" w:rsidP="00194C15">
            <w:pPr>
              <w:autoSpaceDE w:val="0"/>
              <w:autoSpaceDN w:val="0"/>
              <w:adjustRightInd w:val="0"/>
              <w:jc w:val="center"/>
              <w:rPr>
                <w:sz w:val="18"/>
                <w:szCs w:val="18"/>
              </w:rPr>
            </w:pPr>
            <w:r w:rsidRPr="00E93BAD">
              <w:rPr>
                <w:sz w:val="18"/>
                <w:szCs w:val="18"/>
              </w:rPr>
              <w:t xml:space="preserve">€ </w:t>
            </w:r>
            <w:r w:rsidR="00194C15" w:rsidRPr="00E93BAD">
              <w:rPr>
                <w:sz w:val="18"/>
                <w:szCs w:val="18"/>
              </w:rPr>
              <w:t>8</w:t>
            </w:r>
            <w:r w:rsidRPr="00E93BAD">
              <w:rPr>
                <w:sz w:val="18"/>
                <w:szCs w:val="18"/>
              </w:rPr>
              <w:t>0,00</w:t>
            </w:r>
          </w:p>
        </w:tc>
      </w:tr>
      <w:tr w:rsidR="007E6E00" w:rsidRPr="00E93BAD" w14:paraId="685EED41" w14:textId="77777777" w:rsidTr="001C103D">
        <w:trPr>
          <w:trHeight w:val="765"/>
        </w:trPr>
        <w:tc>
          <w:tcPr>
            <w:tcW w:w="723" w:type="pct"/>
            <w:tcBorders>
              <w:top w:val="nil"/>
              <w:left w:val="single" w:sz="4" w:space="0" w:color="auto"/>
              <w:bottom w:val="single" w:sz="4" w:space="0" w:color="auto"/>
              <w:right w:val="single" w:sz="4" w:space="0" w:color="auto"/>
            </w:tcBorders>
            <w:shd w:val="clear" w:color="auto" w:fill="auto"/>
            <w:noWrap/>
            <w:vAlign w:val="center"/>
          </w:tcPr>
          <w:p w14:paraId="2BBA6D45" w14:textId="76BBC413" w:rsidR="007E6E00" w:rsidRPr="00E93BAD" w:rsidRDefault="007E6E00" w:rsidP="007E6E00">
            <w:pPr>
              <w:autoSpaceDE w:val="0"/>
              <w:autoSpaceDN w:val="0"/>
              <w:adjustRightInd w:val="0"/>
              <w:jc w:val="center"/>
              <w:rPr>
                <w:sz w:val="18"/>
                <w:szCs w:val="18"/>
              </w:rPr>
            </w:pPr>
            <w:r w:rsidRPr="00E93BAD">
              <w:rPr>
                <w:sz w:val="18"/>
                <w:szCs w:val="18"/>
              </w:rPr>
              <w:t>S 1.04.1.</w:t>
            </w:r>
            <w:r>
              <w:rPr>
                <w:sz w:val="18"/>
                <w:szCs w:val="18"/>
              </w:rPr>
              <w:t>1</w:t>
            </w:r>
            <w:r w:rsidRPr="00E93BAD">
              <w:rPr>
                <w:sz w:val="18"/>
                <w:szCs w:val="18"/>
              </w:rPr>
              <w:t>.b</w:t>
            </w:r>
          </w:p>
        </w:tc>
        <w:tc>
          <w:tcPr>
            <w:tcW w:w="1362" w:type="pct"/>
            <w:tcBorders>
              <w:top w:val="single" w:sz="4" w:space="0" w:color="auto"/>
              <w:bottom w:val="single" w:sz="4" w:space="0" w:color="auto"/>
              <w:right w:val="single" w:sz="4" w:space="0" w:color="auto"/>
            </w:tcBorders>
            <w:vAlign w:val="center"/>
          </w:tcPr>
          <w:p w14:paraId="29FEB24E" w14:textId="5BB9FE21" w:rsidR="007E6E00" w:rsidRPr="00E93BAD" w:rsidRDefault="007E6E00" w:rsidP="007E6E00">
            <w:pPr>
              <w:autoSpaceDE w:val="0"/>
              <w:autoSpaceDN w:val="0"/>
              <w:adjustRightInd w:val="0"/>
              <w:rPr>
                <w:sz w:val="18"/>
                <w:szCs w:val="18"/>
              </w:rPr>
            </w:pPr>
            <w:r w:rsidRPr="00E93BAD">
              <w:rPr>
                <w:rFonts w:eastAsia="Calibri"/>
                <w:sz w:val="18"/>
                <w:szCs w:val="18"/>
              </w:rPr>
              <w:t>Cartello</w:t>
            </w:r>
            <w:r>
              <w:rPr>
                <w:rFonts w:eastAsia="Calibri"/>
                <w:sz w:val="18"/>
                <w:szCs w:val="18"/>
              </w:rPr>
              <w:t xml:space="preserve"> di</w:t>
            </w:r>
            <w:r w:rsidRPr="00E93BAD">
              <w:rPr>
                <w:rFonts w:eastAsia="Calibri"/>
                <w:sz w:val="18"/>
                <w:szCs w:val="18"/>
              </w:rPr>
              <w:t xml:space="preserve"> </w:t>
            </w:r>
            <w:r>
              <w:rPr>
                <w:rFonts w:eastAsia="Calibri"/>
                <w:sz w:val="18"/>
                <w:szCs w:val="18"/>
              </w:rPr>
              <w:t>pericolo</w:t>
            </w:r>
            <w:r w:rsidRPr="00E93BAD">
              <w:rPr>
                <w:rFonts w:eastAsia="Calibri"/>
                <w:sz w:val="18"/>
                <w:szCs w:val="18"/>
              </w:rPr>
              <w:t xml:space="preserve"> segnaletica di sicurezza</w:t>
            </w:r>
          </w:p>
        </w:tc>
        <w:tc>
          <w:tcPr>
            <w:tcW w:w="915" w:type="pct"/>
            <w:tcBorders>
              <w:top w:val="nil"/>
              <w:left w:val="single" w:sz="4" w:space="0" w:color="auto"/>
              <w:bottom w:val="single" w:sz="4" w:space="0" w:color="auto"/>
              <w:right w:val="single" w:sz="4" w:space="0" w:color="auto"/>
            </w:tcBorders>
            <w:shd w:val="clear" w:color="auto" w:fill="auto"/>
            <w:noWrap/>
            <w:vAlign w:val="center"/>
          </w:tcPr>
          <w:p w14:paraId="2B0B23B1" w14:textId="6C9020F8" w:rsidR="007E6E00" w:rsidRPr="00E93BAD" w:rsidRDefault="007E6E00" w:rsidP="007E6E00">
            <w:pPr>
              <w:autoSpaceDE w:val="0"/>
              <w:autoSpaceDN w:val="0"/>
              <w:adjustRightInd w:val="0"/>
              <w:jc w:val="center"/>
              <w:rPr>
                <w:sz w:val="18"/>
                <w:szCs w:val="18"/>
              </w:rPr>
            </w:pPr>
            <w:r w:rsidRPr="00E93BAD">
              <w:rPr>
                <w:sz w:val="18"/>
                <w:szCs w:val="18"/>
              </w:rPr>
              <w:t>€ Cad./mese</w:t>
            </w:r>
          </w:p>
        </w:tc>
        <w:tc>
          <w:tcPr>
            <w:tcW w:w="724" w:type="pct"/>
            <w:tcBorders>
              <w:top w:val="nil"/>
              <w:left w:val="nil"/>
              <w:bottom w:val="single" w:sz="4" w:space="0" w:color="auto"/>
              <w:right w:val="single" w:sz="4" w:space="0" w:color="auto"/>
            </w:tcBorders>
            <w:shd w:val="clear" w:color="auto" w:fill="auto"/>
            <w:noWrap/>
            <w:vAlign w:val="center"/>
          </w:tcPr>
          <w:p w14:paraId="65651078" w14:textId="23CECE25" w:rsidR="007E6E00" w:rsidRPr="00E93BAD" w:rsidRDefault="007E6E00" w:rsidP="007E6E00">
            <w:pPr>
              <w:autoSpaceDE w:val="0"/>
              <w:autoSpaceDN w:val="0"/>
              <w:adjustRightInd w:val="0"/>
              <w:jc w:val="center"/>
              <w:rPr>
                <w:sz w:val="18"/>
                <w:szCs w:val="18"/>
              </w:rPr>
            </w:pPr>
            <w:r>
              <w:rPr>
                <w:sz w:val="18"/>
                <w:szCs w:val="18"/>
              </w:rPr>
              <w:t>5</w:t>
            </w:r>
            <w:r w:rsidRPr="00E93BAD">
              <w:rPr>
                <w:sz w:val="18"/>
                <w:szCs w:val="18"/>
              </w:rPr>
              <w:t xml:space="preserve"> cartelli x </w:t>
            </w:r>
            <w:r>
              <w:rPr>
                <w:sz w:val="18"/>
                <w:szCs w:val="18"/>
              </w:rPr>
              <w:t xml:space="preserve"> 48 mese = 240</w:t>
            </w:r>
          </w:p>
        </w:tc>
        <w:tc>
          <w:tcPr>
            <w:tcW w:w="650" w:type="pct"/>
            <w:tcBorders>
              <w:top w:val="nil"/>
              <w:left w:val="nil"/>
              <w:bottom w:val="single" w:sz="4" w:space="0" w:color="auto"/>
              <w:right w:val="single" w:sz="4" w:space="0" w:color="auto"/>
            </w:tcBorders>
            <w:shd w:val="clear" w:color="auto" w:fill="auto"/>
            <w:noWrap/>
            <w:vAlign w:val="center"/>
          </w:tcPr>
          <w:p w14:paraId="7135BD42" w14:textId="331A5709" w:rsidR="007E6E00" w:rsidRPr="00E93BAD" w:rsidRDefault="007E6E00" w:rsidP="007E6E00">
            <w:pPr>
              <w:autoSpaceDE w:val="0"/>
              <w:autoSpaceDN w:val="0"/>
              <w:adjustRightInd w:val="0"/>
              <w:jc w:val="center"/>
              <w:rPr>
                <w:sz w:val="18"/>
                <w:szCs w:val="18"/>
              </w:rPr>
            </w:pPr>
            <w:r w:rsidRPr="00E93BAD">
              <w:rPr>
                <w:rFonts w:eastAsia="Calibri"/>
                <w:sz w:val="18"/>
                <w:szCs w:val="18"/>
              </w:rPr>
              <w:t>€ 0,</w:t>
            </w:r>
            <w:r>
              <w:rPr>
                <w:rFonts w:eastAsia="Calibri"/>
                <w:sz w:val="18"/>
                <w:szCs w:val="18"/>
              </w:rPr>
              <w:t>15</w:t>
            </w:r>
          </w:p>
        </w:tc>
        <w:tc>
          <w:tcPr>
            <w:tcW w:w="626" w:type="pct"/>
            <w:tcBorders>
              <w:top w:val="nil"/>
              <w:left w:val="nil"/>
              <w:bottom w:val="single" w:sz="4" w:space="0" w:color="auto"/>
              <w:right w:val="single" w:sz="4" w:space="0" w:color="auto"/>
            </w:tcBorders>
            <w:shd w:val="clear" w:color="auto" w:fill="auto"/>
            <w:noWrap/>
            <w:vAlign w:val="center"/>
          </w:tcPr>
          <w:p w14:paraId="35AA7BDF" w14:textId="73F947BF" w:rsidR="007E6E00" w:rsidRPr="00E93BAD" w:rsidRDefault="007E6E00" w:rsidP="007E6E00">
            <w:pPr>
              <w:autoSpaceDE w:val="0"/>
              <w:autoSpaceDN w:val="0"/>
              <w:adjustRightInd w:val="0"/>
              <w:jc w:val="center"/>
              <w:rPr>
                <w:sz w:val="18"/>
                <w:szCs w:val="18"/>
              </w:rPr>
            </w:pPr>
            <w:r w:rsidRPr="00E93BAD">
              <w:rPr>
                <w:rFonts w:eastAsia="Calibri"/>
                <w:sz w:val="18"/>
                <w:szCs w:val="18"/>
              </w:rPr>
              <w:t xml:space="preserve">€ </w:t>
            </w:r>
            <w:r>
              <w:rPr>
                <w:rFonts w:eastAsia="Calibri"/>
                <w:sz w:val="18"/>
                <w:szCs w:val="18"/>
              </w:rPr>
              <w:t>33,00</w:t>
            </w:r>
          </w:p>
        </w:tc>
      </w:tr>
      <w:tr w:rsidR="001C103D" w:rsidRPr="00E93BAD" w14:paraId="6A024708" w14:textId="77777777" w:rsidTr="001C103D">
        <w:trPr>
          <w:trHeight w:val="765"/>
        </w:trPr>
        <w:tc>
          <w:tcPr>
            <w:tcW w:w="723" w:type="pct"/>
            <w:tcBorders>
              <w:top w:val="nil"/>
              <w:left w:val="single" w:sz="4" w:space="0" w:color="auto"/>
              <w:bottom w:val="single" w:sz="4" w:space="0" w:color="auto"/>
              <w:right w:val="single" w:sz="4" w:space="0" w:color="auto"/>
            </w:tcBorders>
            <w:shd w:val="clear" w:color="auto" w:fill="auto"/>
            <w:noWrap/>
            <w:vAlign w:val="center"/>
          </w:tcPr>
          <w:p w14:paraId="40970321" w14:textId="40CEF425" w:rsidR="001C103D" w:rsidRPr="00E93BAD" w:rsidRDefault="001C103D" w:rsidP="001C103D">
            <w:pPr>
              <w:autoSpaceDE w:val="0"/>
              <w:autoSpaceDN w:val="0"/>
              <w:adjustRightInd w:val="0"/>
              <w:jc w:val="center"/>
              <w:rPr>
                <w:sz w:val="18"/>
                <w:szCs w:val="18"/>
              </w:rPr>
            </w:pPr>
            <w:r w:rsidRPr="00E93BAD">
              <w:rPr>
                <w:sz w:val="18"/>
                <w:szCs w:val="18"/>
              </w:rPr>
              <w:t>S 1.01.1.23. a</w:t>
            </w:r>
          </w:p>
        </w:tc>
        <w:tc>
          <w:tcPr>
            <w:tcW w:w="1362" w:type="pct"/>
            <w:tcBorders>
              <w:top w:val="single" w:sz="4" w:space="0" w:color="auto"/>
              <w:bottom w:val="single" w:sz="4" w:space="0" w:color="auto"/>
              <w:right w:val="single" w:sz="4" w:space="0" w:color="auto"/>
            </w:tcBorders>
            <w:vAlign w:val="center"/>
          </w:tcPr>
          <w:p w14:paraId="7C5FF22F" w14:textId="5E78F652" w:rsidR="001C103D" w:rsidRPr="00E93BAD" w:rsidRDefault="001C103D" w:rsidP="001C103D">
            <w:pPr>
              <w:autoSpaceDE w:val="0"/>
              <w:autoSpaceDN w:val="0"/>
              <w:adjustRightInd w:val="0"/>
              <w:rPr>
                <w:sz w:val="18"/>
                <w:szCs w:val="18"/>
              </w:rPr>
            </w:pPr>
            <w:r w:rsidRPr="00E93BAD">
              <w:rPr>
                <w:sz w:val="18"/>
                <w:szCs w:val="18"/>
              </w:rPr>
              <w:t>Piantoni in plastica di colore bianco e rosso stabilizzata su basi in gomma, per delimitazione aree di lavoro,……… Nolo per ogni mese o frazione</w:t>
            </w:r>
          </w:p>
        </w:tc>
        <w:tc>
          <w:tcPr>
            <w:tcW w:w="915" w:type="pct"/>
            <w:tcBorders>
              <w:top w:val="nil"/>
              <w:left w:val="single" w:sz="4" w:space="0" w:color="auto"/>
              <w:bottom w:val="single" w:sz="4" w:space="0" w:color="auto"/>
              <w:right w:val="single" w:sz="4" w:space="0" w:color="auto"/>
            </w:tcBorders>
            <w:shd w:val="clear" w:color="auto" w:fill="auto"/>
            <w:noWrap/>
            <w:vAlign w:val="center"/>
          </w:tcPr>
          <w:p w14:paraId="07DAF62E" w14:textId="618EA18C" w:rsidR="001C103D" w:rsidRPr="00E93BAD" w:rsidRDefault="001C103D" w:rsidP="001C103D">
            <w:pPr>
              <w:autoSpaceDE w:val="0"/>
              <w:autoSpaceDN w:val="0"/>
              <w:adjustRightInd w:val="0"/>
              <w:jc w:val="center"/>
              <w:rPr>
                <w:sz w:val="18"/>
                <w:szCs w:val="18"/>
              </w:rPr>
            </w:pPr>
            <w:r w:rsidRPr="00E93BAD">
              <w:rPr>
                <w:sz w:val="18"/>
                <w:szCs w:val="18"/>
              </w:rPr>
              <w:t xml:space="preserve">€ Cad./Mese </w:t>
            </w:r>
          </w:p>
        </w:tc>
        <w:tc>
          <w:tcPr>
            <w:tcW w:w="724" w:type="pct"/>
            <w:tcBorders>
              <w:top w:val="nil"/>
              <w:left w:val="nil"/>
              <w:bottom w:val="single" w:sz="4" w:space="0" w:color="auto"/>
              <w:right w:val="single" w:sz="4" w:space="0" w:color="auto"/>
            </w:tcBorders>
            <w:shd w:val="clear" w:color="auto" w:fill="auto"/>
            <w:noWrap/>
            <w:vAlign w:val="center"/>
          </w:tcPr>
          <w:p w14:paraId="7622F4FC" w14:textId="6ADE38B9" w:rsidR="001C103D" w:rsidRPr="00E93BAD" w:rsidRDefault="00E93BAD" w:rsidP="00987CB0">
            <w:pPr>
              <w:autoSpaceDE w:val="0"/>
              <w:autoSpaceDN w:val="0"/>
              <w:adjustRightInd w:val="0"/>
              <w:jc w:val="center"/>
              <w:rPr>
                <w:sz w:val="18"/>
                <w:szCs w:val="18"/>
              </w:rPr>
            </w:pPr>
            <w:r>
              <w:rPr>
                <w:sz w:val="18"/>
                <w:szCs w:val="18"/>
              </w:rPr>
              <w:t>6</w:t>
            </w:r>
            <w:r w:rsidR="001C103D" w:rsidRPr="00E93BAD">
              <w:rPr>
                <w:sz w:val="18"/>
                <w:szCs w:val="18"/>
              </w:rPr>
              <w:t xml:space="preserve"> piantoni x </w:t>
            </w:r>
            <w:r>
              <w:rPr>
                <w:sz w:val="18"/>
                <w:szCs w:val="18"/>
              </w:rPr>
              <w:t>48 mesi</w:t>
            </w:r>
          </w:p>
        </w:tc>
        <w:tc>
          <w:tcPr>
            <w:tcW w:w="650" w:type="pct"/>
            <w:tcBorders>
              <w:top w:val="nil"/>
              <w:left w:val="nil"/>
              <w:bottom w:val="single" w:sz="4" w:space="0" w:color="auto"/>
              <w:right w:val="single" w:sz="4" w:space="0" w:color="auto"/>
            </w:tcBorders>
            <w:shd w:val="clear" w:color="auto" w:fill="auto"/>
            <w:noWrap/>
            <w:vAlign w:val="center"/>
          </w:tcPr>
          <w:p w14:paraId="361D632E" w14:textId="01B766B6" w:rsidR="001C103D" w:rsidRPr="00E93BAD" w:rsidRDefault="001C103D" w:rsidP="001C103D">
            <w:pPr>
              <w:autoSpaceDE w:val="0"/>
              <w:autoSpaceDN w:val="0"/>
              <w:adjustRightInd w:val="0"/>
              <w:jc w:val="center"/>
              <w:rPr>
                <w:sz w:val="18"/>
                <w:szCs w:val="18"/>
              </w:rPr>
            </w:pPr>
            <w:r w:rsidRPr="00E93BAD">
              <w:rPr>
                <w:sz w:val="18"/>
                <w:szCs w:val="18"/>
              </w:rPr>
              <w:t>€. 0,79</w:t>
            </w:r>
          </w:p>
        </w:tc>
        <w:tc>
          <w:tcPr>
            <w:tcW w:w="626" w:type="pct"/>
            <w:tcBorders>
              <w:top w:val="nil"/>
              <w:left w:val="nil"/>
              <w:bottom w:val="single" w:sz="4" w:space="0" w:color="auto"/>
              <w:right w:val="single" w:sz="4" w:space="0" w:color="auto"/>
            </w:tcBorders>
            <w:shd w:val="clear" w:color="auto" w:fill="auto"/>
            <w:noWrap/>
            <w:vAlign w:val="center"/>
          </w:tcPr>
          <w:p w14:paraId="2072AA76" w14:textId="58D8AF6A" w:rsidR="001C103D" w:rsidRPr="00E93BAD" w:rsidRDefault="001C103D" w:rsidP="00987CB0">
            <w:pPr>
              <w:autoSpaceDE w:val="0"/>
              <w:autoSpaceDN w:val="0"/>
              <w:adjustRightInd w:val="0"/>
              <w:jc w:val="center"/>
              <w:rPr>
                <w:sz w:val="18"/>
                <w:szCs w:val="18"/>
              </w:rPr>
            </w:pPr>
            <w:r w:rsidRPr="00E93BAD">
              <w:rPr>
                <w:sz w:val="18"/>
                <w:szCs w:val="18"/>
              </w:rPr>
              <w:t xml:space="preserve">€. </w:t>
            </w:r>
            <w:r w:rsidR="00DC5BAB">
              <w:rPr>
                <w:sz w:val="18"/>
                <w:szCs w:val="18"/>
              </w:rPr>
              <w:t>227,52</w:t>
            </w:r>
          </w:p>
        </w:tc>
      </w:tr>
      <w:tr w:rsidR="001C103D" w:rsidRPr="00E93BAD" w14:paraId="4888BB9B" w14:textId="77777777" w:rsidTr="00B16AD1">
        <w:trPr>
          <w:trHeight w:val="255"/>
        </w:trPr>
        <w:tc>
          <w:tcPr>
            <w:tcW w:w="4374"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33360" w14:textId="77777777" w:rsidR="001C103D" w:rsidRPr="00E93BAD" w:rsidRDefault="001C103D" w:rsidP="001C103D">
            <w:pPr>
              <w:autoSpaceDE w:val="0"/>
              <w:autoSpaceDN w:val="0"/>
              <w:adjustRightInd w:val="0"/>
              <w:jc w:val="center"/>
              <w:rPr>
                <w:b/>
                <w:bCs/>
                <w:sz w:val="18"/>
                <w:szCs w:val="18"/>
              </w:rPr>
            </w:pPr>
          </w:p>
          <w:p w14:paraId="1366EC07" w14:textId="77777777" w:rsidR="001C103D" w:rsidRPr="00E93BAD" w:rsidRDefault="001C103D" w:rsidP="001C103D">
            <w:pPr>
              <w:autoSpaceDE w:val="0"/>
              <w:autoSpaceDN w:val="0"/>
              <w:adjustRightInd w:val="0"/>
              <w:jc w:val="center"/>
              <w:rPr>
                <w:b/>
                <w:bCs/>
                <w:sz w:val="18"/>
                <w:szCs w:val="18"/>
              </w:rPr>
            </w:pPr>
            <w:r w:rsidRPr="00E93BAD">
              <w:rPr>
                <w:b/>
                <w:bCs/>
                <w:sz w:val="18"/>
                <w:szCs w:val="18"/>
              </w:rPr>
              <w:t>TOTALE COSTI PER LA SICUREZZA DERIVANTI DA RISCHI INTERFERENZIALI</w:t>
            </w:r>
          </w:p>
        </w:tc>
        <w:tc>
          <w:tcPr>
            <w:tcW w:w="626" w:type="pct"/>
            <w:tcBorders>
              <w:top w:val="nil"/>
              <w:left w:val="nil"/>
              <w:bottom w:val="single" w:sz="4" w:space="0" w:color="auto"/>
              <w:right w:val="single" w:sz="4" w:space="0" w:color="auto"/>
            </w:tcBorders>
            <w:shd w:val="clear" w:color="auto" w:fill="auto"/>
            <w:noWrap/>
            <w:vAlign w:val="bottom"/>
            <w:hideMark/>
          </w:tcPr>
          <w:p w14:paraId="6E798FA6" w14:textId="289D9142" w:rsidR="001C103D" w:rsidRPr="004D45E8" w:rsidRDefault="001C103D" w:rsidP="00987CB0">
            <w:pPr>
              <w:autoSpaceDE w:val="0"/>
              <w:autoSpaceDN w:val="0"/>
              <w:adjustRightInd w:val="0"/>
              <w:jc w:val="center"/>
              <w:rPr>
                <w:b/>
                <w:bCs/>
                <w:sz w:val="22"/>
                <w:szCs w:val="22"/>
              </w:rPr>
            </w:pPr>
            <w:r w:rsidRPr="004D45E8">
              <w:rPr>
                <w:b/>
                <w:bCs/>
                <w:sz w:val="22"/>
                <w:szCs w:val="22"/>
              </w:rPr>
              <w:t xml:space="preserve">€ </w:t>
            </w:r>
            <w:r w:rsidR="00DC5BAB" w:rsidRPr="004D45E8">
              <w:rPr>
                <w:b/>
                <w:bCs/>
                <w:sz w:val="22"/>
                <w:szCs w:val="22"/>
              </w:rPr>
              <w:t>1.8</w:t>
            </w:r>
            <w:r w:rsidR="007E6E00" w:rsidRPr="004D45E8">
              <w:rPr>
                <w:b/>
                <w:bCs/>
                <w:sz w:val="22"/>
                <w:szCs w:val="22"/>
              </w:rPr>
              <w:t>26</w:t>
            </w:r>
            <w:r w:rsidR="00DC5BAB" w:rsidRPr="004D45E8">
              <w:rPr>
                <w:b/>
                <w:bCs/>
                <w:sz w:val="22"/>
                <w:szCs w:val="22"/>
              </w:rPr>
              <w:t>,</w:t>
            </w:r>
            <w:r w:rsidR="007E6E00" w:rsidRPr="004D45E8">
              <w:rPr>
                <w:b/>
                <w:bCs/>
                <w:sz w:val="22"/>
                <w:szCs w:val="22"/>
              </w:rPr>
              <w:t>8</w:t>
            </w:r>
            <w:r w:rsidR="00DC5BAB" w:rsidRPr="004D45E8">
              <w:rPr>
                <w:b/>
                <w:bCs/>
                <w:sz w:val="22"/>
                <w:szCs w:val="22"/>
              </w:rPr>
              <w:t>6</w:t>
            </w:r>
          </w:p>
        </w:tc>
      </w:tr>
      <w:tr w:rsidR="001C103D" w:rsidRPr="00E93BAD" w14:paraId="10E62A9A" w14:textId="77777777" w:rsidTr="00B16AD1">
        <w:trPr>
          <w:trHeight w:val="255"/>
        </w:trPr>
        <w:tc>
          <w:tcPr>
            <w:tcW w:w="723" w:type="pct"/>
            <w:tcBorders>
              <w:top w:val="nil"/>
              <w:left w:val="nil"/>
              <w:bottom w:val="nil"/>
              <w:right w:val="nil"/>
            </w:tcBorders>
            <w:shd w:val="clear" w:color="auto" w:fill="auto"/>
            <w:noWrap/>
            <w:vAlign w:val="bottom"/>
            <w:hideMark/>
          </w:tcPr>
          <w:p w14:paraId="4091FD27" w14:textId="77777777" w:rsidR="001C103D" w:rsidRPr="00E93BAD" w:rsidRDefault="001C103D" w:rsidP="001C103D">
            <w:pPr>
              <w:rPr>
                <w:rFonts w:ascii="Arial" w:hAnsi="Arial" w:cs="Arial"/>
                <w:sz w:val="20"/>
                <w:szCs w:val="20"/>
              </w:rPr>
            </w:pPr>
          </w:p>
        </w:tc>
        <w:tc>
          <w:tcPr>
            <w:tcW w:w="1362" w:type="pct"/>
            <w:tcBorders>
              <w:top w:val="nil"/>
              <w:left w:val="nil"/>
              <w:bottom w:val="nil"/>
              <w:right w:val="nil"/>
            </w:tcBorders>
            <w:shd w:val="clear" w:color="auto" w:fill="auto"/>
            <w:noWrap/>
            <w:vAlign w:val="bottom"/>
          </w:tcPr>
          <w:p w14:paraId="3BA9A4D3" w14:textId="77777777" w:rsidR="001C103D" w:rsidRPr="00E93BAD" w:rsidRDefault="001C103D" w:rsidP="001C103D">
            <w:pPr>
              <w:rPr>
                <w:rFonts w:ascii="Arial" w:hAnsi="Arial" w:cs="Arial"/>
                <w:b/>
                <w:bCs/>
                <w:sz w:val="20"/>
                <w:szCs w:val="20"/>
              </w:rPr>
            </w:pPr>
          </w:p>
        </w:tc>
        <w:tc>
          <w:tcPr>
            <w:tcW w:w="915" w:type="pct"/>
            <w:tcBorders>
              <w:top w:val="nil"/>
              <w:left w:val="nil"/>
              <w:bottom w:val="nil"/>
              <w:right w:val="nil"/>
            </w:tcBorders>
            <w:shd w:val="clear" w:color="auto" w:fill="auto"/>
            <w:noWrap/>
            <w:vAlign w:val="bottom"/>
          </w:tcPr>
          <w:p w14:paraId="7624FC74" w14:textId="77777777" w:rsidR="001C103D" w:rsidRPr="00E93BAD" w:rsidRDefault="001C103D" w:rsidP="001C103D">
            <w:pPr>
              <w:rPr>
                <w:rFonts w:ascii="Arial" w:hAnsi="Arial" w:cs="Arial"/>
                <w:b/>
                <w:bCs/>
                <w:sz w:val="20"/>
                <w:szCs w:val="20"/>
              </w:rPr>
            </w:pPr>
          </w:p>
        </w:tc>
        <w:tc>
          <w:tcPr>
            <w:tcW w:w="724" w:type="pct"/>
            <w:tcBorders>
              <w:top w:val="nil"/>
              <w:left w:val="nil"/>
              <w:bottom w:val="nil"/>
              <w:right w:val="nil"/>
            </w:tcBorders>
            <w:shd w:val="clear" w:color="auto" w:fill="auto"/>
            <w:noWrap/>
            <w:vAlign w:val="bottom"/>
          </w:tcPr>
          <w:p w14:paraId="03F5EB20" w14:textId="77777777" w:rsidR="001C103D" w:rsidRPr="00E93BAD" w:rsidRDefault="001C103D" w:rsidP="001C103D">
            <w:pPr>
              <w:rPr>
                <w:rFonts w:ascii="Arial" w:hAnsi="Arial" w:cs="Arial"/>
                <w:b/>
                <w:bCs/>
                <w:sz w:val="20"/>
                <w:szCs w:val="20"/>
              </w:rPr>
            </w:pPr>
          </w:p>
        </w:tc>
        <w:tc>
          <w:tcPr>
            <w:tcW w:w="650" w:type="pct"/>
            <w:tcBorders>
              <w:top w:val="nil"/>
              <w:left w:val="nil"/>
              <w:bottom w:val="nil"/>
              <w:right w:val="nil"/>
            </w:tcBorders>
            <w:shd w:val="clear" w:color="auto" w:fill="auto"/>
            <w:noWrap/>
            <w:vAlign w:val="bottom"/>
          </w:tcPr>
          <w:p w14:paraId="0C49DD35" w14:textId="77777777" w:rsidR="001C103D" w:rsidRPr="00E93BAD" w:rsidRDefault="001C103D" w:rsidP="001C103D">
            <w:pPr>
              <w:rPr>
                <w:rFonts w:ascii="Arial" w:hAnsi="Arial" w:cs="Arial"/>
                <w:b/>
                <w:bCs/>
                <w:sz w:val="20"/>
                <w:szCs w:val="20"/>
              </w:rPr>
            </w:pPr>
          </w:p>
        </w:tc>
        <w:tc>
          <w:tcPr>
            <w:tcW w:w="626" w:type="pct"/>
            <w:tcBorders>
              <w:top w:val="nil"/>
              <w:left w:val="nil"/>
              <w:bottom w:val="nil"/>
              <w:right w:val="nil"/>
            </w:tcBorders>
            <w:shd w:val="clear" w:color="auto" w:fill="auto"/>
            <w:noWrap/>
            <w:vAlign w:val="bottom"/>
          </w:tcPr>
          <w:p w14:paraId="08B7DEAC" w14:textId="77777777" w:rsidR="001C103D" w:rsidRPr="00E93BAD" w:rsidRDefault="001C103D" w:rsidP="001C103D">
            <w:pPr>
              <w:rPr>
                <w:rFonts w:ascii="Arial" w:hAnsi="Arial" w:cs="Arial"/>
                <w:b/>
                <w:bCs/>
                <w:sz w:val="20"/>
                <w:szCs w:val="20"/>
              </w:rPr>
            </w:pPr>
          </w:p>
        </w:tc>
      </w:tr>
    </w:tbl>
    <w:p w14:paraId="754F0B30" w14:textId="37F4751F" w:rsidR="00A10E55" w:rsidRDefault="00086080" w:rsidP="00A10E55">
      <w:pPr>
        <w:jc w:val="both"/>
        <w:rPr>
          <w:rFonts w:ascii="Arial" w:hAnsi="Arial" w:cs="Arial"/>
        </w:rPr>
      </w:pPr>
      <w:r w:rsidRPr="00B50A5B">
        <w:rPr>
          <w:sz w:val="22"/>
          <w:szCs w:val="22"/>
        </w:rPr>
        <w:t xml:space="preserve">Le tariffe riportate in tabella sono </w:t>
      </w:r>
      <w:r w:rsidR="00180EA0">
        <w:rPr>
          <w:sz w:val="22"/>
          <w:szCs w:val="22"/>
        </w:rPr>
        <w:t>quelle previste</w:t>
      </w:r>
      <w:r w:rsidRPr="00B50A5B">
        <w:rPr>
          <w:sz w:val="22"/>
          <w:szCs w:val="22"/>
        </w:rPr>
        <w:t xml:space="preserve"> dal </w:t>
      </w:r>
      <w:r w:rsidR="00A22B22" w:rsidRPr="00B50A5B">
        <w:rPr>
          <w:sz w:val="22"/>
          <w:szCs w:val="22"/>
        </w:rPr>
        <w:t>Tariffario Regione Lazione per le OO.PP.</w:t>
      </w:r>
      <w:r w:rsidRPr="00B50A5B">
        <w:rPr>
          <w:sz w:val="22"/>
          <w:szCs w:val="22"/>
        </w:rPr>
        <w:t xml:space="preserve"> anno 20</w:t>
      </w:r>
      <w:r w:rsidR="00A22B22" w:rsidRPr="00B50A5B">
        <w:rPr>
          <w:sz w:val="22"/>
          <w:szCs w:val="22"/>
        </w:rPr>
        <w:t>2</w:t>
      </w:r>
      <w:r w:rsidR="007E6E00">
        <w:rPr>
          <w:sz w:val="22"/>
          <w:szCs w:val="22"/>
        </w:rPr>
        <w:t>2</w:t>
      </w:r>
      <w:r w:rsidRPr="00B50A5B">
        <w:rPr>
          <w:sz w:val="22"/>
          <w:szCs w:val="22"/>
        </w:rPr>
        <w:t xml:space="preserve">. </w:t>
      </w:r>
    </w:p>
    <w:sectPr w:rsidR="00A10E55" w:rsidSect="0056145C">
      <w:pgSz w:w="11906" w:h="16838" w:code="9"/>
      <w:pgMar w:top="1077" w:right="1106" w:bottom="107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69CCF" w14:textId="77777777" w:rsidR="00B74C22" w:rsidRDefault="00B74C22">
      <w:r>
        <w:separator/>
      </w:r>
    </w:p>
  </w:endnote>
  <w:endnote w:type="continuationSeparator" w:id="0">
    <w:p w14:paraId="7761A5B7" w14:textId="77777777" w:rsidR="00B74C22" w:rsidRDefault="00B74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ole_headline">
    <w:altName w:val="Times New Roman"/>
    <w:charset w:val="00"/>
    <w:family w:val="auto"/>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Garamond,Bold">
    <w:altName w:val="Garamond"/>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6405C" w14:textId="77777777" w:rsidR="00BF238E" w:rsidRDefault="00BF238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BD232" w14:textId="77777777" w:rsidR="00BF238E" w:rsidRPr="008D3DC7" w:rsidRDefault="00BF238E" w:rsidP="009A0D78">
    <w:pPr>
      <w:pStyle w:val="Pidipagina"/>
      <w:ind w:right="36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B66AC" w14:textId="77777777" w:rsidR="00BF238E" w:rsidRDefault="00BF238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1E3C88" w14:textId="77777777" w:rsidR="00B74C22" w:rsidRDefault="00B74C22">
      <w:r>
        <w:separator/>
      </w:r>
    </w:p>
  </w:footnote>
  <w:footnote w:type="continuationSeparator" w:id="0">
    <w:p w14:paraId="0ADB4ACF" w14:textId="77777777" w:rsidR="00B74C22" w:rsidRDefault="00B74C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5784C" w14:textId="77777777" w:rsidR="00BF238E" w:rsidRDefault="00BF238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6926028"/>
      <w:docPartObj>
        <w:docPartGallery w:val="Watermarks"/>
        <w:docPartUnique/>
      </w:docPartObj>
    </w:sdtPr>
    <w:sdtEndPr/>
    <w:sdtContent>
      <w:p w14:paraId="07A1EAB8" w14:textId="5FAC8418" w:rsidR="00BF238E" w:rsidRDefault="00080996">
        <w:pPr>
          <w:pStyle w:val="Intestazione"/>
        </w:pPr>
        <w:r>
          <w:pict w14:anchorId="7B530D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51923" o:spid="_x0000_s2049" type="#_x0000_t136" style="position:absolute;margin-left:0;margin-top:0;width:425.85pt;height:255.5pt;rotation:315;z-index:-251658752;mso-position-horizontal:center;mso-position-horizontal-relative:margin;mso-position-vertical:center;mso-position-vertical-relative:margin" o:allowincell="f" fillcolor="gray [1629]" stroked="f">
              <v:fill opacity=".5"/>
              <v:textpath style="font-family:&quot;calibri&quot;;font-size:1pt" string="BOZZA"/>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A3A12" w14:textId="77777777" w:rsidR="00BF238E" w:rsidRDefault="00BF238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A01AB4E4"/>
    <w:lvl w:ilvl="0">
      <w:start w:val="1"/>
      <w:numFmt w:val="upperLetter"/>
      <w:pStyle w:val="Titolo1"/>
      <w:lvlText w:val="%1."/>
      <w:lvlJc w:val="left"/>
      <w:pPr>
        <w:tabs>
          <w:tab w:val="num" w:pos="680"/>
        </w:tabs>
        <w:ind w:left="680" w:hanging="680"/>
      </w:pPr>
      <w:rPr>
        <w:rFonts w:hint="default"/>
      </w:rPr>
    </w:lvl>
    <w:lvl w:ilvl="1">
      <w:start w:val="1"/>
      <w:numFmt w:val="decimal"/>
      <w:pStyle w:val="Titolo2"/>
      <w:lvlText w:val="%1.%2."/>
      <w:lvlJc w:val="left"/>
      <w:pPr>
        <w:tabs>
          <w:tab w:val="num" w:pos="680"/>
        </w:tabs>
        <w:ind w:left="680" w:hanging="680"/>
      </w:pPr>
      <w:rPr>
        <w:rFonts w:hint="default"/>
        <w:sz w:val="18"/>
        <w:szCs w:val="18"/>
      </w:rPr>
    </w:lvl>
    <w:lvl w:ilvl="2">
      <w:start w:val="1"/>
      <w:numFmt w:val="decimal"/>
      <w:pStyle w:val="Titolo3"/>
      <w:lvlText w:val="%1.%2.%3."/>
      <w:lvlJc w:val="left"/>
      <w:pPr>
        <w:tabs>
          <w:tab w:val="num" w:pos="680"/>
        </w:tabs>
        <w:ind w:left="680" w:hanging="680"/>
      </w:pPr>
      <w:rPr>
        <w:rFonts w:hint="default"/>
        <w:sz w:val="18"/>
        <w:szCs w:val="18"/>
      </w:rPr>
    </w:lvl>
    <w:lvl w:ilvl="3">
      <w:start w:val="1"/>
      <w:numFmt w:val="decimal"/>
      <w:pStyle w:val="Titolo4"/>
      <w:lvlText w:val="%1.%2.%3.%4."/>
      <w:lvlJc w:val="left"/>
      <w:pPr>
        <w:tabs>
          <w:tab w:val="num" w:pos="1701"/>
        </w:tabs>
        <w:ind w:left="1701" w:hanging="1021"/>
      </w:pPr>
      <w:rPr>
        <w:rFonts w:hint="default"/>
        <w:sz w:val="18"/>
        <w:szCs w:val="18"/>
      </w:rPr>
    </w:lvl>
    <w:lvl w:ilvl="4">
      <w:start w:val="1"/>
      <w:numFmt w:val="decimal"/>
      <w:pStyle w:val="Titolo5"/>
      <w:lvlText w:val="%1.%2.%3.%4.%5."/>
      <w:lvlJc w:val="left"/>
      <w:pPr>
        <w:tabs>
          <w:tab w:val="num" w:pos="4880"/>
        </w:tabs>
        <w:ind w:left="3400" w:hanging="680"/>
      </w:pPr>
      <w:rPr>
        <w:rFonts w:hint="default"/>
      </w:rPr>
    </w:lvl>
    <w:lvl w:ilvl="5">
      <w:start w:val="1"/>
      <w:numFmt w:val="decimal"/>
      <w:pStyle w:val="Titolo6"/>
      <w:lvlText w:val="%1.%2.%3.%4.%5.%6."/>
      <w:lvlJc w:val="left"/>
      <w:pPr>
        <w:tabs>
          <w:tab w:val="num" w:pos="0"/>
        </w:tabs>
        <w:ind w:left="4080" w:hanging="680"/>
      </w:pPr>
      <w:rPr>
        <w:rFonts w:hint="default"/>
      </w:rPr>
    </w:lvl>
    <w:lvl w:ilvl="6">
      <w:start w:val="1"/>
      <w:numFmt w:val="decimal"/>
      <w:pStyle w:val="Titolo7"/>
      <w:lvlText w:val="%1.%2.%3.%4.%5.%6.%7."/>
      <w:lvlJc w:val="left"/>
      <w:pPr>
        <w:tabs>
          <w:tab w:val="num" w:pos="0"/>
        </w:tabs>
        <w:ind w:left="4760" w:hanging="680"/>
      </w:pPr>
      <w:rPr>
        <w:rFonts w:hint="default"/>
      </w:rPr>
    </w:lvl>
    <w:lvl w:ilvl="7">
      <w:start w:val="1"/>
      <w:numFmt w:val="decimal"/>
      <w:pStyle w:val="Titolo8"/>
      <w:lvlText w:val="%1.%2.%3.%4.%5.%6.%7.%8."/>
      <w:lvlJc w:val="left"/>
      <w:pPr>
        <w:tabs>
          <w:tab w:val="num" w:pos="0"/>
        </w:tabs>
        <w:ind w:left="5440" w:hanging="680"/>
      </w:pPr>
      <w:rPr>
        <w:rFonts w:hint="default"/>
      </w:rPr>
    </w:lvl>
    <w:lvl w:ilvl="8">
      <w:start w:val="1"/>
      <w:numFmt w:val="decimal"/>
      <w:pStyle w:val="Titolo9"/>
      <w:lvlText w:val="%1.%2.%3.%4.%5.%6.%7.%8.%9."/>
      <w:lvlJc w:val="left"/>
      <w:pPr>
        <w:tabs>
          <w:tab w:val="num" w:pos="0"/>
        </w:tabs>
        <w:ind w:left="6120" w:hanging="680"/>
      </w:pPr>
      <w:rPr>
        <w:rFonts w:hint="default"/>
      </w:rPr>
    </w:lvl>
  </w:abstractNum>
  <w:abstractNum w:abstractNumId="1" w15:restartNumberingAfterBreak="0">
    <w:nsid w:val="00000007"/>
    <w:multiLevelType w:val="singleLevel"/>
    <w:tmpl w:val="00000007"/>
    <w:name w:val="WW8Num19"/>
    <w:lvl w:ilvl="0">
      <w:start w:val="1"/>
      <w:numFmt w:val="bullet"/>
      <w:lvlText w:val=""/>
      <w:lvlJc w:val="left"/>
      <w:pPr>
        <w:tabs>
          <w:tab w:val="num" w:pos="720"/>
        </w:tabs>
        <w:ind w:left="720" w:hanging="360"/>
      </w:pPr>
      <w:rPr>
        <w:rFonts w:ascii="Symbol" w:hAnsi="Symbol" w:cs="Symbol"/>
        <w:color w:val="000000"/>
        <w:sz w:val="22"/>
        <w:szCs w:val="22"/>
      </w:rPr>
    </w:lvl>
  </w:abstractNum>
  <w:abstractNum w:abstractNumId="2" w15:restartNumberingAfterBreak="0">
    <w:nsid w:val="03EB7404"/>
    <w:multiLevelType w:val="hybridMultilevel"/>
    <w:tmpl w:val="7BBEADAE"/>
    <w:lvl w:ilvl="0" w:tplc="04100001">
      <w:start w:val="1"/>
      <w:numFmt w:val="bullet"/>
      <w:lvlText w:val=""/>
      <w:lvlJc w:val="left"/>
      <w:pPr>
        <w:ind w:left="720" w:hanging="360"/>
      </w:pPr>
      <w:rPr>
        <w:rFonts w:ascii="Symbol" w:hAnsi="Symbol" w:hint="default"/>
      </w:rPr>
    </w:lvl>
    <w:lvl w:ilvl="1" w:tplc="701C63FA">
      <w:numFmt w:val="bullet"/>
      <w:lvlText w:val="-"/>
      <w:lvlJc w:val="left"/>
      <w:pPr>
        <w:ind w:left="1440" w:hanging="360"/>
      </w:pPr>
      <w:rPr>
        <w:rFonts w:ascii="Arial" w:eastAsia="Calibri"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C57CFC"/>
    <w:multiLevelType w:val="hybridMultilevel"/>
    <w:tmpl w:val="4AD06F70"/>
    <w:lvl w:ilvl="0" w:tplc="4FFE2C3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6D3260"/>
    <w:multiLevelType w:val="multilevel"/>
    <w:tmpl w:val="79309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72580F"/>
    <w:multiLevelType w:val="hybridMultilevel"/>
    <w:tmpl w:val="1FE03A18"/>
    <w:lvl w:ilvl="0" w:tplc="005AE4E8">
      <w:numFmt w:val="bullet"/>
      <w:lvlText w:val="-"/>
      <w:lvlJc w:val="left"/>
      <w:pPr>
        <w:ind w:left="720" w:hanging="360"/>
      </w:pPr>
      <w:rPr>
        <w:rFonts w:ascii="sole_headline" w:eastAsia="Times New Roman" w:hAnsi="sole_headline"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C9C340B"/>
    <w:multiLevelType w:val="hybridMultilevel"/>
    <w:tmpl w:val="5A7A87B6"/>
    <w:lvl w:ilvl="0" w:tplc="0E66BB2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A342E0"/>
    <w:multiLevelType w:val="hybridMultilevel"/>
    <w:tmpl w:val="BD9A4728"/>
    <w:lvl w:ilvl="0" w:tplc="D5B4FD0E">
      <w:numFmt w:val="bullet"/>
      <w:lvlText w:val="-"/>
      <w:lvlJc w:val="left"/>
      <w:pPr>
        <w:ind w:left="720" w:hanging="360"/>
      </w:pPr>
      <w:rPr>
        <w:rFonts w:ascii="TimesNewRoman" w:eastAsia="Calibri" w:hAnsi="TimesNewRoman" w:cs="TimesNew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2C92842"/>
    <w:multiLevelType w:val="hybridMultilevel"/>
    <w:tmpl w:val="0BDC54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46E5B39"/>
    <w:multiLevelType w:val="hybridMultilevel"/>
    <w:tmpl w:val="C70A88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6263E4C"/>
    <w:multiLevelType w:val="singleLevel"/>
    <w:tmpl w:val="3752BE66"/>
    <w:lvl w:ilvl="0">
      <w:start w:val="1"/>
      <w:numFmt w:val="decimal"/>
      <w:pStyle w:val="elenco1F"/>
      <w:lvlText w:val="%1."/>
      <w:lvlJc w:val="left"/>
      <w:pPr>
        <w:tabs>
          <w:tab w:val="num" w:pos="1040"/>
        </w:tabs>
        <w:ind w:left="1020" w:hanging="340"/>
      </w:pPr>
      <w:rPr>
        <w:rFonts w:hint="default"/>
      </w:rPr>
    </w:lvl>
  </w:abstractNum>
  <w:abstractNum w:abstractNumId="11" w15:restartNumberingAfterBreak="0">
    <w:nsid w:val="28E16AE4"/>
    <w:multiLevelType w:val="multilevel"/>
    <w:tmpl w:val="B36EFA70"/>
    <w:lvl w:ilvl="0">
      <w:start w:val="1"/>
      <w:numFmt w:val="decimal"/>
      <w:pStyle w:val="StileTitolo1Verdana14pt"/>
      <w:lvlText w:val="%1"/>
      <w:lvlJc w:val="left"/>
      <w:pPr>
        <w:tabs>
          <w:tab w:val="num" w:pos="1667"/>
        </w:tabs>
        <w:ind w:left="1667" w:hanging="567"/>
      </w:pPr>
      <w:rPr>
        <w:rFonts w:hint="default"/>
        <w:b/>
      </w:rPr>
    </w:lvl>
    <w:lvl w:ilvl="1">
      <w:start w:val="1"/>
      <w:numFmt w:val="decimal"/>
      <w:lvlText w:val="%1.%2"/>
      <w:lvlJc w:val="left"/>
      <w:pPr>
        <w:tabs>
          <w:tab w:val="num" w:pos="56"/>
        </w:tabs>
        <w:ind w:left="-284" w:firstLine="284"/>
      </w:pPr>
      <w:rPr>
        <w:rFonts w:ascii="Verdana" w:hAnsi="Verdana" w:hint="default"/>
        <w:b/>
        <w:sz w:val="24"/>
        <w:szCs w:val="24"/>
      </w:rPr>
    </w:lvl>
    <w:lvl w:ilvl="2">
      <w:start w:val="1"/>
      <w:numFmt w:val="decimal"/>
      <w:pStyle w:val="StileTitolo311ptGrassetto"/>
      <w:lvlText w:val="%1.%2.%3"/>
      <w:lvlJc w:val="left"/>
      <w:pPr>
        <w:tabs>
          <w:tab w:val="num" w:pos="851"/>
        </w:tabs>
        <w:ind w:left="284" w:firstLine="283"/>
      </w:pPr>
      <w:rPr>
        <w:rFonts w:ascii="Verdana" w:hAnsi="Verdana" w:hint="default"/>
        <w:sz w:val="22"/>
        <w:szCs w:val="22"/>
      </w:rPr>
    </w:lvl>
    <w:lvl w:ilvl="3">
      <w:start w:val="1"/>
      <w:numFmt w:val="decimal"/>
      <w:lvlText w:val="%1.%2.%3.%4."/>
      <w:lvlJc w:val="left"/>
      <w:pPr>
        <w:tabs>
          <w:tab w:val="num" w:pos="3560"/>
        </w:tabs>
        <w:ind w:left="1688" w:hanging="648"/>
      </w:pPr>
      <w:rPr>
        <w:rFonts w:hint="default"/>
      </w:rPr>
    </w:lvl>
    <w:lvl w:ilvl="4">
      <w:start w:val="1"/>
      <w:numFmt w:val="decimal"/>
      <w:lvlText w:val="%1.%2.%3.%4.%5."/>
      <w:lvlJc w:val="left"/>
      <w:pPr>
        <w:tabs>
          <w:tab w:val="num" w:pos="4640"/>
        </w:tabs>
        <w:ind w:left="2192" w:hanging="792"/>
      </w:pPr>
      <w:rPr>
        <w:rFonts w:hint="default"/>
      </w:rPr>
    </w:lvl>
    <w:lvl w:ilvl="5">
      <w:start w:val="1"/>
      <w:numFmt w:val="decimal"/>
      <w:lvlText w:val="%1.%2.%3.%4.%5.%6."/>
      <w:lvlJc w:val="left"/>
      <w:pPr>
        <w:tabs>
          <w:tab w:val="num" w:pos="5360"/>
        </w:tabs>
        <w:ind w:left="2696" w:hanging="936"/>
      </w:pPr>
      <w:rPr>
        <w:rFonts w:hint="default"/>
      </w:rPr>
    </w:lvl>
    <w:lvl w:ilvl="6">
      <w:start w:val="1"/>
      <w:numFmt w:val="decimal"/>
      <w:lvlText w:val="%1.%2.%3.%4.%5.%6.%7."/>
      <w:lvlJc w:val="left"/>
      <w:pPr>
        <w:tabs>
          <w:tab w:val="num" w:pos="6440"/>
        </w:tabs>
        <w:ind w:left="3200" w:hanging="1080"/>
      </w:pPr>
      <w:rPr>
        <w:rFonts w:hint="default"/>
      </w:rPr>
    </w:lvl>
    <w:lvl w:ilvl="7">
      <w:start w:val="1"/>
      <w:numFmt w:val="decimal"/>
      <w:lvlText w:val="%1.%2.%3.%4.%5.%6.%7.%8."/>
      <w:lvlJc w:val="left"/>
      <w:pPr>
        <w:tabs>
          <w:tab w:val="num" w:pos="7520"/>
        </w:tabs>
        <w:ind w:left="3704" w:hanging="1224"/>
      </w:pPr>
      <w:rPr>
        <w:rFonts w:hint="default"/>
      </w:rPr>
    </w:lvl>
    <w:lvl w:ilvl="8">
      <w:start w:val="1"/>
      <w:numFmt w:val="decimal"/>
      <w:lvlText w:val="%1.%2.%3.%4.%5.%6.%7.%8.%9."/>
      <w:lvlJc w:val="left"/>
      <w:pPr>
        <w:tabs>
          <w:tab w:val="num" w:pos="8240"/>
        </w:tabs>
        <w:ind w:left="4280" w:hanging="1440"/>
      </w:pPr>
      <w:rPr>
        <w:rFonts w:hint="default"/>
      </w:rPr>
    </w:lvl>
  </w:abstractNum>
  <w:abstractNum w:abstractNumId="12" w15:restartNumberingAfterBreak="0">
    <w:nsid w:val="290B55D7"/>
    <w:multiLevelType w:val="hybridMultilevel"/>
    <w:tmpl w:val="E2FED7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5D57A0A"/>
    <w:multiLevelType w:val="hybridMultilevel"/>
    <w:tmpl w:val="26F62DF4"/>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B974248"/>
    <w:multiLevelType w:val="hybridMultilevel"/>
    <w:tmpl w:val="315E697C"/>
    <w:lvl w:ilvl="0" w:tplc="04100001">
      <w:start w:val="1"/>
      <w:numFmt w:val="bullet"/>
      <w:lvlText w:val=""/>
      <w:lvlJc w:val="left"/>
      <w:pPr>
        <w:tabs>
          <w:tab w:val="num" w:pos="720"/>
        </w:tabs>
        <w:ind w:left="72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3F335AC7"/>
    <w:multiLevelType w:val="multilevel"/>
    <w:tmpl w:val="F1EC9C6A"/>
    <w:lvl w:ilvl="0">
      <w:start w:val="4"/>
      <w:numFmt w:val="decimal"/>
      <w:lvlText w:val="%1."/>
      <w:lvlJc w:val="left"/>
      <w:pPr>
        <w:ind w:left="360" w:hanging="360"/>
      </w:pPr>
      <w:rPr>
        <w:rFonts w:hint="default"/>
        <w:b/>
        <w:bCs w:val="0"/>
        <w:i w:val="0"/>
        <w:iCs/>
        <w:sz w:val="28"/>
        <w:szCs w:val="28"/>
      </w:rPr>
    </w:lvl>
    <w:lvl w:ilvl="1">
      <w:start w:val="1"/>
      <w:numFmt w:val="decimal"/>
      <w:isLgl/>
      <w:lvlText w:val="%1.%2"/>
      <w:lvlJc w:val="left"/>
      <w:pPr>
        <w:ind w:left="850" w:hanging="4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6" w15:restartNumberingAfterBreak="0">
    <w:nsid w:val="44054324"/>
    <w:multiLevelType w:val="hybridMultilevel"/>
    <w:tmpl w:val="DDC8015A"/>
    <w:lvl w:ilvl="0" w:tplc="10F61C26">
      <w:start w:val="1"/>
      <w:numFmt w:val="bullet"/>
      <w:pStyle w:val="elenco1g"/>
      <w:lvlText w:val="-"/>
      <w:lvlJc w:val="left"/>
      <w:pPr>
        <w:tabs>
          <w:tab w:val="num" w:pos="1040"/>
        </w:tabs>
        <w:ind w:left="850" w:hanging="170"/>
      </w:pPr>
      <w:rPr>
        <w:rFonts w:ascii="Times New Roman" w:eastAsia="Times New Roman" w:hAnsi="Times New Roman" w:hint="default"/>
      </w:rPr>
    </w:lvl>
    <w:lvl w:ilvl="1" w:tplc="04100003">
      <w:start w:val="1"/>
      <w:numFmt w:val="bullet"/>
      <w:lvlText w:val="o"/>
      <w:lvlJc w:val="left"/>
      <w:pPr>
        <w:tabs>
          <w:tab w:val="num" w:pos="2120"/>
        </w:tabs>
        <w:ind w:left="2120" w:hanging="360"/>
      </w:pPr>
      <w:rPr>
        <w:rFonts w:ascii="Courier New" w:hAnsi="Courier New" w:cs="Courier New" w:hint="default"/>
      </w:rPr>
    </w:lvl>
    <w:lvl w:ilvl="2" w:tplc="04100005">
      <w:start w:val="1"/>
      <w:numFmt w:val="bullet"/>
      <w:lvlText w:val=""/>
      <w:lvlJc w:val="left"/>
      <w:pPr>
        <w:tabs>
          <w:tab w:val="num" w:pos="2840"/>
        </w:tabs>
        <w:ind w:left="2840" w:hanging="360"/>
      </w:pPr>
      <w:rPr>
        <w:rFonts w:ascii="Wingdings" w:hAnsi="Wingdings" w:cs="Wingdings" w:hint="default"/>
      </w:rPr>
    </w:lvl>
    <w:lvl w:ilvl="3" w:tplc="04100001">
      <w:start w:val="1"/>
      <w:numFmt w:val="bullet"/>
      <w:lvlText w:val=""/>
      <w:lvlJc w:val="left"/>
      <w:pPr>
        <w:tabs>
          <w:tab w:val="num" w:pos="3560"/>
        </w:tabs>
        <w:ind w:left="3560" w:hanging="360"/>
      </w:pPr>
      <w:rPr>
        <w:rFonts w:ascii="Symbol" w:hAnsi="Symbol" w:cs="Symbol" w:hint="default"/>
      </w:rPr>
    </w:lvl>
    <w:lvl w:ilvl="4" w:tplc="04100003">
      <w:start w:val="1"/>
      <w:numFmt w:val="bullet"/>
      <w:lvlText w:val="o"/>
      <w:lvlJc w:val="left"/>
      <w:pPr>
        <w:tabs>
          <w:tab w:val="num" w:pos="4280"/>
        </w:tabs>
        <w:ind w:left="4280" w:hanging="360"/>
      </w:pPr>
      <w:rPr>
        <w:rFonts w:ascii="Courier New" w:hAnsi="Courier New" w:cs="Courier New" w:hint="default"/>
      </w:rPr>
    </w:lvl>
    <w:lvl w:ilvl="5" w:tplc="04100005">
      <w:start w:val="1"/>
      <w:numFmt w:val="bullet"/>
      <w:lvlText w:val=""/>
      <w:lvlJc w:val="left"/>
      <w:pPr>
        <w:tabs>
          <w:tab w:val="num" w:pos="5000"/>
        </w:tabs>
        <w:ind w:left="5000" w:hanging="360"/>
      </w:pPr>
      <w:rPr>
        <w:rFonts w:ascii="Wingdings" w:hAnsi="Wingdings" w:cs="Wingdings" w:hint="default"/>
      </w:rPr>
    </w:lvl>
    <w:lvl w:ilvl="6" w:tplc="04100001">
      <w:start w:val="1"/>
      <w:numFmt w:val="bullet"/>
      <w:lvlText w:val=""/>
      <w:lvlJc w:val="left"/>
      <w:pPr>
        <w:tabs>
          <w:tab w:val="num" w:pos="5720"/>
        </w:tabs>
        <w:ind w:left="5720" w:hanging="360"/>
      </w:pPr>
      <w:rPr>
        <w:rFonts w:ascii="Symbol" w:hAnsi="Symbol" w:cs="Symbol" w:hint="default"/>
      </w:rPr>
    </w:lvl>
    <w:lvl w:ilvl="7" w:tplc="04100003">
      <w:start w:val="1"/>
      <w:numFmt w:val="bullet"/>
      <w:lvlText w:val="o"/>
      <w:lvlJc w:val="left"/>
      <w:pPr>
        <w:tabs>
          <w:tab w:val="num" w:pos="6440"/>
        </w:tabs>
        <w:ind w:left="6440" w:hanging="360"/>
      </w:pPr>
      <w:rPr>
        <w:rFonts w:ascii="Courier New" w:hAnsi="Courier New" w:cs="Courier New" w:hint="default"/>
      </w:rPr>
    </w:lvl>
    <w:lvl w:ilvl="8" w:tplc="04100005">
      <w:start w:val="1"/>
      <w:numFmt w:val="bullet"/>
      <w:lvlText w:val=""/>
      <w:lvlJc w:val="left"/>
      <w:pPr>
        <w:tabs>
          <w:tab w:val="num" w:pos="7160"/>
        </w:tabs>
        <w:ind w:left="7160" w:hanging="360"/>
      </w:pPr>
      <w:rPr>
        <w:rFonts w:ascii="Wingdings" w:hAnsi="Wingdings" w:cs="Wingdings" w:hint="default"/>
      </w:rPr>
    </w:lvl>
  </w:abstractNum>
  <w:abstractNum w:abstractNumId="17" w15:restartNumberingAfterBreak="0">
    <w:nsid w:val="47E677E4"/>
    <w:multiLevelType w:val="hybridMultilevel"/>
    <w:tmpl w:val="61A448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7517CE9"/>
    <w:multiLevelType w:val="hybridMultilevel"/>
    <w:tmpl w:val="2F0C5B7E"/>
    <w:lvl w:ilvl="0" w:tplc="300ED2F2">
      <w:numFmt w:val="bullet"/>
      <w:lvlText w:val="-"/>
      <w:lvlJc w:val="left"/>
      <w:pPr>
        <w:tabs>
          <w:tab w:val="num" w:pos="720"/>
        </w:tabs>
        <w:ind w:left="720" w:hanging="360"/>
      </w:pPr>
      <w:rPr>
        <w:rFonts w:ascii="Arial" w:eastAsia="Times New Roman" w:hAnsi="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5F5643D0"/>
    <w:multiLevelType w:val="hybridMultilevel"/>
    <w:tmpl w:val="3B78E7D2"/>
    <w:lvl w:ilvl="0" w:tplc="F1141CCE">
      <w:start w:val="1"/>
      <w:numFmt w:val="decimal"/>
      <w:lvlText w:val="%1."/>
      <w:lvlJc w:val="left"/>
      <w:pPr>
        <w:ind w:left="360" w:hanging="360"/>
      </w:pPr>
      <w:rPr>
        <w:rFonts w:hint="default"/>
        <w:b w:val="0"/>
        <w:bCs w:val="0"/>
        <w:i/>
        <w:iCs/>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 w15:restartNumberingAfterBreak="0">
    <w:nsid w:val="6100187C"/>
    <w:multiLevelType w:val="hybridMultilevel"/>
    <w:tmpl w:val="CBE24C0E"/>
    <w:lvl w:ilvl="0" w:tplc="47B4294C">
      <w:start w:val="1"/>
      <w:numFmt w:val="decimal"/>
      <w:lvlText w:val="%1."/>
      <w:lvlJc w:val="left"/>
      <w:pPr>
        <w:ind w:left="360" w:hanging="360"/>
      </w:pPr>
      <w:rPr>
        <w:rFonts w:hint="default"/>
        <w:b/>
        <w:bCs w:val="0"/>
        <w:i w:val="0"/>
        <w:iCs/>
        <w:sz w:val="28"/>
        <w:szCs w:val="28"/>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 w15:restartNumberingAfterBreak="0">
    <w:nsid w:val="664C3868"/>
    <w:multiLevelType w:val="multilevel"/>
    <w:tmpl w:val="379E2856"/>
    <w:lvl w:ilvl="0">
      <w:start w:val="6"/>
      <w:numFmt w:val="decimalZero"/>
      <w:lvlText w:val="%1"/>
      <w:lvlJc w:val="left"/>
      <w:pPr>
        <w:ind w:left="780" w:hanging="780"/>
      </w:pPr>
      <w:rPr>
        <w:rFonts w:hint="default"/>
      </w:rPr>
    </w:lvl>
    <w:lvl w:ilvl="1">
      <w:start w:val="6779"/>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7C360F4"/>
    <w:multiLevelType w:val="hybridMultilevel"/>
    <w:tmpl w:val="7FCA04E6"/>
    <w:lvl w:ilvl="0" w:tplc="4FFE2C3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0287874"/>
    <w:multiLevelType w:val="singleLevel"/>
    <w:tmpl w:val="66E003EC"/>
    <w:lvl w:ilvl="0">
      <w:start w:val="1"/>
      <w:numFmt w:val="bullet"/>
      <w:pStyle w:val="elenco1B"/>
      <w:lvlText w:val=""/>
      <w:lvlJc w:val="left"/>
      <w:pPr>
        <w:tabs>
          <w:tab w:val="num" w:pos="0"/>
        </w:tabs>
        <w:ind w:left="1360" w:hanging="680"/>
      </w:pPr>
      <w:rPr>
        <w:rFonts w:ascii="Symbol" w:hAnsi="Symbol" w:cs="Symbol" w:hint="default"/>
      </w:rPr>
    </w:lvl>
  </w:abstractNum>
  <w:abstractNum w:abstractNumId="24" w15:restartNumberingAfterBreak="0">
    <w:nsid w:val="72F74ECB"/>
    <w:multiLevelType w:val="hybridMultilevel"/>
    <w:tmpl w:val="7DA0FCA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A960C7F"/>
    <w:multiLevelType w:val="hybridMultilevel"/>
    <w:tmpl w:val="1CF89682"/>
    <w:lvl w:ilvl="0" w:tplc="9C447418">
      <w:numFmt w:val="bullet"/>
      <w:lvlText w:val="-"/>
      <w:lvlJc w:val="left"/>
      <w:pPr>
        <w:ind w:left="382" w:hanging="360"/>
      </w:pPr>
      <w:rPr>
        <w:rFonts w:ascii="Calibri" w:eastAsia="Calibri" w:hAnsi="Calibri" w:cs="Times New Roman" w:hint="default"/>
      </w:rPr>
    </w:lvl>
    <w:lvl w:ilvl="1" w:tplc="04100003" w:tentative="1">
      <w:start w:val="1"/>
      <w:numFmt w:val="bullet"/>
      <w:lvlText w:val="o"/>
      <w:lvlJc w:val="left"/>
      <w:pPr>
        <w:ind w:left="1462" w:hanging="360"/>
      </w:pPr>
      <w:rPr>
        <w:rFonts w:ascii="Courier New" w:hAnsi="Courier New" w:cs="Courier New" w:hint="default"/>
      </w:rPr>
    </w:lvl>
    <w:lvl w:ilvl="2" w:tplc="04100005" w:tentative="1">
      <w:start w:val="1"/>
      <w:numFmt w:val="bullet"/>
      <w:lvlText w:val=""/>
      <w:lvlJc w:val="left"/>
      <w:pPr>
        <w:ind w:left="2182" w:hanging="360"/>
      </w:pPr>
      <w:rPr>
        <w:rFonts w:ascii="Wingdings" w:hAnsi="Wingdings" w:hint="default"/>
      </w:rPr>
    </w:lvl>
    <w:lvl w:ilvl="3" w:tplc="04100001" w:tentative="1">
      <w:start w:val="1"/>
      <w:numFmt w:val="bullet"/>
      <w:lvlText w:val=""/>
      <w:lvlJc w:val="left"/>
      <w:pPr>
        <w:ind w:left="2902" w:hanging="360"/>
      </w:pPr>
      <w:rPr>
        <w:rFonts w:ascii="Symbol" w:hAnsi="Symbol" w:hint="default"/>
      </w:rPr>
    </w:lvl>
    <w:lvl w:ilvl="4" w:tplc="04100003" w:tentative="1">
      <w:start w:val="1"/>
      <w:numFmt w:val="bullet"/>
      <w:lvlText w:val="o"/>
      <w:lvlJc w:val="left"/>
      <w:pPr>
        <w:ind w:left="3622" w:hanging="360"/>
      </w:pPr>
      <w:rPr>
        <w:rFonts w:ascii="Courier New" w:hAnsi="Courier New" w:cs="Courier New" w:hint="default"/>
      </w:rPr>
    </w:lvl>
    <w:lvl w:ilvl="5" w:tplc="04100005" w:tentative="1">
      <w:start w:val="1"/>
      <w:numFmt w:val="bullet"/>
      <w:lvlText w:val=""/>
      <w:lvlJc w:val="left"/>
      <w:pPr>
        <w:ind w:left="4342" w:hanging="360"/>
      </w:pPr>
      <w:rPr>
        <w:rFonts w:ascii="Wingdings" w:hAnsi="Wingdings" w:hint="default"/>
      </w:rPr>
    </w:lvl>
    <w:lvl w:ilvl="6" w:tplc="04100001" w:tentative="1">
      <w:start w:val="1"/>
      <w:numFmt w:val="bullet"/>
      <w:lvlText w:val=""/>
      <w:lvlJc w:val="left"/>
      <w:pPr>
        <w:ind w:left="5062" w:hanging="360"/>
      </w:pPr>
      <w:rPr>
        <w:rFonts w:ascii="Symbol" w:hAnsi="Symbol" w:hint="default"/>
      </w:rPr>
    </w:lvl>
    <w:lvl w:ilvl="7" w:tplc="04100003" w:tentative="1">
      <w:start w:val="1"/>
      <w:numFmt w:val="bullet"/>
      <w:lvlText w:val="o"/>
      <w:lvlJc w:val="left"/>
      <w:pPr>
        <w:ind w:left="5782" w:hanging="360"/>
      </w:pPr>
      <w:rPr>
        <w:rFonts w:ascii="Courier New" w:hAnsi="Courier New" w:cs="Courier New" w:hint="default"/>
      </w:rPr>
    </w:lvl>
    <w:lvl w:ilvl="8" w:tplc="04100005" w:tentative="1">
      <w:start w:val="1"/>
      <w:numFmt w:val="bullet"/>
      <w:lvlText w:val=""/>
      <w:lvlJc w:val="left"/>
      <w:pPr>
        <w:ind w:left="6502" w:hanging="360"/>
      </w:pPr>
      <w:rPr>
        <w:rFonts w:ascii="Wingdings" w:hAnsi="Wingdings" w:hint="default"/>
      </w:rPr>
    </w:lvl>
  </w:abstractNum>
  <w:abstractNum w:abstractNumId="26" w15:restartNumberingAfterBreak="0">
    <w:nsid w:val="7DF74E72"/>
    <w:multiLevelType w:val="hybridMultilevel"/>
    <w:tmpl w:val="57F6EB78"/>
    <w:lvl w:ilvl="0" w:tplc="300ED2F2">
      <w:numFmt w:val="bullet"/>
      <w:lvlText w:val="-"/>
      <w:lvlJc w:val="left"/>
      <w:pPr>
        <w:tabs>
          <w:tab w:val="num" w:pos="720"/>
        </w:tabs>
        <w:ind w:left="720" w:hanging="360"/>
      </w:pPr>
      <w:rPr>
        <w:rFonts w:ascii="Arial" w:eastAsia="Times New Roman" w:hAnsi="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num w:numId="1">
    <w:abstractNumId w:val="18"/>
  </w:num>
  <w:num w:numId="2">
    <w:abstractNumId w:val="14"/>
  </w:num>
  <w:num w:numId="3">
    <w:abstractNumId w:val="10"/>
  </w:num>
  <w:num w:numId="4">
    <w:abstractNumId w:val="0"/>
  </w:num>
  <w:num w:numId="5">
    <w:abstractNumId w:val="23"/>
  </w:num>
  <w:num w:numId="6">
    <w:abstractNumId w:val="16"/>
  </w:num>
  <w:num w:numId="7">
    <w:abstractNumId w:val="19"/>
  </w:num>
  <w:num w:numId="8">
    <w:abstractNumId w:val="2"/>
  </w:num>
  <w:num w:numId="9">
    <w:abstractNumId w:val="4"/>
  </w:num>
  <w:num w:numId="10">
    <w:abstractNumId w:val="17"/>
  </w:num>
  <w:num w:numId="11">
    <w:abstractNumId w:val="8"/>
  </w:num>
  <w:num w:numId="12">
    <w:abstractNumId w:val="13"/>
  </w:num>
  <w:num w:numId="13">
    <w:abstractNumId w:val="3"/>
  </w:num>
  <w:num w:numId="14">
    <w:abstractNumId w:val="22"/>
  </w:num>
  <w:num w:numId="15">
    <w:abstractNumId w:val="20"/>
  </w:num>
  <w:num w:numId="16">
    <w:abstractNumId w:val="21"/>
  </w:num>
  <w:num w:numId="17">
    <w:abstractNumId w:val="5"/>
  </w:num>
  <w:num w:numId="18">
    <w:abstractNumId w:val="7"/>
  </w:num>
  <w:num w:numId="19">
    <w:abstractNumId w:val="24"/>
  </w:num>
  <w:num w:numId="20">
    <w:abstractNumId w:val="12"/>
  </w:num>
  <w:num w:numId="21">
    <w:abstractNumId w:val="6"/>
  </w:num>
  <w:num w:numId="22">
    <w:abstractNumId w:val="11"/>
  </w:num>
  <w:num w:numId="23">
    <w:abstractNumId w:val="9"/>
  </w:num>
  <w:num w:numId="24">
    <w:abstractNumId w:val="25"/>
  </w:num>
  <w:num w:numId="25">
    <w:abstractNumId w:val="15"/>
  </w:num>
  <w:num w:numId="26">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09"/>
  <w:hyphenationZone w:val="283"/>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D44"/>
    <w:rsid w:val="00000127"/>
    <w:rsid w:val="00003323"/>
    <w:rsid w:val="00004EC0"/>
    <w:rsid w:val="0000777A"/>
    <w:rsid w:val="00010FE0"/>
    <w:rsid w:val="000113B2"/>
    <w:rsid w:val="00012462"/>
    <w:rsid w:val="00015837"/>
    <w:rsid w:val="00015C92"/>
    <w:rsid w:val="00017282"/>
    <w:rsid w:val="00020D3B"/>
    <w:rsid w:val="00020DA4"/>
    <w:rsid w:val="000235FD"/>
    <w:rsid w:val="00024469"/>
    <w:rsid w:val="00026368"/>
    <w:rsid w:val="0003035F"/>
    <w:rsid w:val="000311E8"/>
    <w:rsid w:val="00031ED8"/>
    <w:rsid w:val="000355E2"/>
    <w:rsid w:val="00037082"/>
    <w:rsid w:val="00044BC9"/>
    <w:rsid w:val="00045406"/>
    <w:rsid w:val="00045D8B"/>
    <w:rsid w:val="0004607C"/>
    <w:rsid w:val="00047483"/>
    <w:rsid w:val="000556D0"/>
    <w:rsid w:val="000610C3"/>
    <w:rsid w:val="00061EA0"/>
    <w:rsid w:val="00062224"/>
    <w:rsid w:val="00063486"/>
    <w:rsid w:val="00066A15"/>
    <w:rsid w:val="00071078"/>
    <w:rsid w:val="00073754"/>
    <w:rsid w:val="0007384E"/>
    <w:rsid w:val="00073A60"/>
    <w:rsid w:val="00077F62"/>
    <w:rsid w:val="00080996"/>
    <w:rsid w:val="00081AB7"/>
    <w:rsid w:val="00083582"/>
    <w:rsid w:val="00086080"/>
    <w:rsid w:val="000867B6"/>
    <w:rsid w:val="00087D62"/>
    <w:rsid w:val="00090170"/>
    <w:rsid w:val="00090C9A"/>
    <w:rsid w:val="000913D9"/>
    <w:rsid w:val="0009184F"/>
    <w:rsid w:val="000930FE"/>
    <w:rsid w:val="000944F5"/>
    <w:rsid w:val="00095265"/>
    <w:rsid w:val="0009533D"/>
    <w:rsid w:val="00096100"/>
    <w:rsid w:val="000A16D9"/>
    <w:rsid w:val="000A1E35"/>
    <w:rsid w:val="000A589F"/>
    <w:rsid w:val="000A7794"/>
    <w:rsid w:val="000B1D64"/>
    <w:rsid w:val="000B69B8"/>
    <w:rsid w:val="000C1C9C"/>
    <w:rsid w:val="000C1E77"/>
    <w:rsid w:val="000C39EC"/>
    <w:rsid w:val="000C407B"/>
    <w:rsid w:val="000C73C4"/>
    <w:rsid w:val="000D0780"/>
    <w:rsid w:val="000D23B1"/>
    <w:rsid w:val="000D68D2"/>
    <w:rsid w:val="000D6DCD"/>
    <w:rsid w:val="000E0EF3"/>
    <w:rsid w:val="000E1F70"/>
    <w:rsid w:val="000E29FA"/>
    <w:rsid w:val="000E2DA3"/>
    <w:rsid w:val="000E3E69"/>
    <w:rsid w:val="000E4391"/>
    <w:rsid w:val="000E4535"/>
    <w:rsid w:val="000E5100"/>
    <w:rsid w:val="000E73E9"/>
    <w:rsid w:val="000F04DC"/>
    <w:rsid w:val="000F3015"/>
    <w:rsid w:val="000F3185"/>
    <w:rsid w:val="000F3F32"/>
    <w:rsid w:val="000F4991"/>
    <w:rsid w:val="000F5C72"/>
    <w:rsid w:val="000F6D33"/>
    <w:rsid w:val="000F745B"/>
    <w:rsid w:val="00101D78"/>
    <w:rsid w:val="001033FE"/>
    <w:rsid w:val="00107027"/>
    <w:rsid w:val="00110638"/>
    <w:rsid w:val="00111C5C"/>
    <w:rsid w:val="001124DA"/>
    <w:rsid w:val="00113567"/>
    <w:rsid w:val="00114CFB"/>
    <w:rsid w:val="00115756"/>
    <w:rsid w:val="00116214"/>
    <w:rsid w:val="0011762E"/>
    <w:rsid w:val="001176AE"/>
    <w:rsid w:val="0012265F"/>
    <w:rsid w:val="001255D7"/>
    <w:rsid w:val="00126934"/>
    <w:rsid w:val="00131308"/>
    <w:rsid w:val="0013381C"/>
    <w:rsid w:val="00133DC5"/>
    <w:rsid w:val="00134C46"/>
    <w:rsid w:val="001355D2"/>
    <w:rsid w:val="00140F55"/>
    <w:rsid w:val="001410C6"/>
    <w:rsid w:val="001422F5"/>
    <w:rsid w:val="00143B28"/>
    <w:rsid w:val="00144637"/>
    <w:rsid w:val="00146CAC"/>
    <w:rsid w:val="001502CF"/>
    <w:rsid w:val="00150539"/>
    <w:rsid w:val="00152063"/>
    <w:rsid w:val="001601BD"/>
    <w:rsid w:val="00164495"/>
    <w:rsid w:val="001644CC"/>
    <w:rsid w:val="00164604"/>
    <w:rsid w:val="00164E90"/>
    <w:rsid w:val="00164ED3"/>
    <w:rsid w:val="00167206"/>
    <w:rsid w:val="001703F8"/>
    <w:rsid w:val="00170D90"/>
    <w:rsid w:val="00170D9B"/>
    <w:rsid w:val="00171CBC"/>
    <w:rsid w:val="001736F2"/>
    <w:rsid w:val="00175948"/>
    <w:rsid w:val="00176C0C"/>
    <w:rsid w:val="001800E0"/>
    <w:rsid w:val="00180D09"/>
    <w:rsid w:val="00180EA0"/>
    <w:rsid w:val="00184552"/>
    <w:rsid w:val="00185719"/>
    <w:rsid w:val="00190868"/>
    <w:rsid w:val="00190E7B"/>
    <w:rsid w:val="001910AA"/>
    <w:rsid w:val="00194C15"/>
    <w:rsid w:val="001973D7"/>
    <w:rsid w:val="001A1E7C"/>
    <w:rsid w:val="001A1E97"/>
    <w:rsid w:val="001A35F7"/>
    <w:rsid w:val="001A3E90"/>
    <w:rsid w:val="001A49DE"/>
    <w:rsid w:val="001A5CA0"/>
    <w:rsid w:val="001B087A"/>
    <w:rsid w:val="001B27C4"/>
    <w:rsid w:val="001B3FCF"/>
    <w:rsid w:val="001B4309"/>
    <w:rsid w:val="001B6647"/>
    <w:rsid w:val="001B6CBB"/>
    <w:rsid w:val="001B7CD0"/>
    <w:rsid w:val="001C103D"/>
    <w:rsid w:val="001C3FAD"/>
    <w:rsid w:val="001C676B"/>
    <w:rsid w:val="001D2676"/>
    <w:rsid w:val="001E13C6"/>
    <w:rsid w:val="001E18DF"/>
    <w:rsid w:val="001E3857"/>
    <w:rsid w:val="001E4908"/>
    <w:rsid w:val="001E4C56"/>
    <w:rsid w:val="001E54BF"/>
    <w:rsid w:val="001E5573"/>
    <w:rsid w:val="001F20D1"/>
    <w:rsid w:val="001F2E55"/>
    <w:rsid w:val="00200DDE"/>
    <w:rsid w:val="00203B56"/>
    <w:rsid w:val="002067B8"/>
    <w:rsid w:val="00210DA5"/>
    <w:rsid w:val="0021139D"/>
    <w:rsid w:val="00211910"/>
    <w:rsid w:val="002129EC"/>
    <w:rsid w:val="00213C4C"/>
    <w:rsid w:val="00214C8B"/>
    <w:rsid w:val="002152E5"/>
    <w:rsid w:val="002162BE"/>
    <w:rsid w:val="00221265"/>
    <w:rsid w:val="00225AB1"/>
    <w:rsid w:val="00225FE2"/>
    <w:rsid w:val="00226B92"/>
    <w:rsid w:val="00227796"/>
    <w:rsid w:val="00231283"/>
    <w:rsid w:val="00231562"/>
    <w:rsid w:val="00233436"/>
    <w:rsid w:val="00233C31"/>
    <w:rsid w:val="00240C53"/>
    <w:rsid w:val="0024194E"/>
    <w:rsid w:val="00242176"/>
    <w:rsid w:val="002427D8"/>
    <w:rsid w:val="00243A60"/>
    <w:rsid w:val="002456A3"/>
    <w:rsid w:val="002456D9"/>
    <w:rsid w:val="00251BEF"/>
    <w:rsid w:val="0025258C"/>
    <w:rsid w:val="00252E8D"/>
    <w:rsid w:val="00262CD1"/>
    <w:rsid w:val="002652F9"/>
    <w:rsid w:val="002653B7"/>
    <w:rsid w:val="00265D77"/>
    <w:rsid w:val="00266599"/>
    <w:rsid w:val="00266F0E"/>
    <w:rsid w:val="0026712A"/>
    <w:rsid w:val="0027026F"/>
    <w:rsid w:val="002708CF"/>
    <w:rsid w:val="00271476"/>
    <w:rsid w:val="00271C43"/>
    <w:rsid w:val="002728A8"/>
    <w:rsid w:val="002734F2"/>
    <w:rsid w:val="00273816"/>
    <w:rsid w:val="00277DA4"/>
    <w:rsid w:val="00280217"/>
    <w:rsid w:val="00280931"/>
    <w:rsid w:val="00284234"/>
    <w:rsid w:val="00285C1E"/>
    <w:rsid w:val="00285CFE"/>
    <w:rsid w:val="00286B9A"/>
    <w:rsid w:val="00286BCD"/>
    <w:rsid w:val="0029032A"/>
    <w:rsid w:val="002929AF"/>
    <w:rsid w:val="002942F9"/>
    <w:rsid w:val="002949C4"/>
    <w:rsid w:val="002950AA"/>
    <w:rsid w:val="00295C6C"/>
    <w:rsid w:val="00297121"/>
    <w:rsid w:val="00297DEB"/>
    <w:rsid w:val="002A0FF7"/>
    <w:rsid w:val="002A4C93"/>
    <w:rsid w:val="002A7C7D"/>
    <w:rsid w:val="002A7D1B"/>
    <w:rsid w:val="002B0F6E"/>
    <w:rsid w:val="002B165D"/>
    <w:rsid w:val="002B390E"/>
    <w:rsid w:val="002B4262"/>
    <w:rsid w:val="002C4D7D"/>
    <w:rsid w:val="002C6A49"/>
    <w:rsid w:val="002C6D34"/>
    <w:rsid w:val="002D0DBA"/>
    <w:rsid w:val="002D1051"/>
    <w:rsid w:val="002D15B0"/>
    <w:rsid w:val="002D180D"/>
    <w:rsid w:val="002D1B37"/>
    <w:rsid w:val="002D4359"/>
    <w:rsid w:val="002D6163"/>
    <w:rsid w:val="002D6AE9"/>
    <w:rsid w:val="002D778D"/>
    <w:rsid w:val="002E0865"/>
    <w:rsid w:val="002E1316"/>
    <w:rsid w:val="002E16F1"/>
    <w:rsid w:val="002E1D3D"/>
    <w:rsid w:val="002E55A8"/>
    <w:rsid w:val="002E5B6C"/>
    <w:rsid w:val="002E6284"/>
    <w:rsid w:val="002E7144"/>
    <w:rsid w:val="002E7DF7"/>
    <w:rsid w:val="002F18F8"/>
    <w:rsid w:val="002F3934"/>
    <w:rsid w:val="002F408F"/>
    <w:rsid w:val="002F454F"/>
    <w:rsid w:val="002F4C35"/>
    <w:rsid w:val="002F74F9"/>
    <w:rsid w:val="002F7B78"/>
    <w:rsid w:val="00303E9B"/>
    <w:rsid w:val="00304676"/>
    <w:rsid w:val="003059C9"/>
    <w:rsid w:val="00306551"/>
    <w:rsid w:val="00310621"/>
    <w:rsid w:val="00310CC9"/>
    <w:rsid w:val="0031434A"/>
    <w:rsid w:val="00314825"/>
    <w:rsid w:val="003151F7"/>
    <w:rsid w:val="003175B5"/>
    <w:rsid w:val="0032176E"/>
    <w:rsid w:val="0032189E"/>
    <w:rsid w:val="00321D5B"/>
    <w:rsid w:val="0032527E"/>
    <w:rsid w:val="00325AE2"/>
    <w:rsid w:val="00331730"/>
    <w:rsid w:val="003320F0"/>
    <w:rsid w:val="00334B18"/>
    <w:rsid w:val="00337A77"/>
    <w:rsid w:val="00337A92"/>
    <w:rsid w:val="00341172"/>
    <w:rsid w:val="00341D28"/>
    <w:rsid w:val="003431B7"/>
    <w:rsid w:val="003466CC"/>
    <w:rsid w:val="00351653"/>
    <w:rsid w:val="0035217D"/>
    <w:rsid w:val="00352281"/>
    <w:rsid w:val="0035290F"/>
    <w:rsid w:val="00354229"/>
    <w:rsid w:val="003544D9"/>
    <w:rsid w:val="003575A3"/>
    <w:rsid w:val="003604C7"/>
    <w:rsid w:val="00360D35"/>
    <w:rsid w:val="00361395"/>
    <w:rsid w:val="0036579E"/>
    <w:rsid w:val="00365A77"/>
    <w:rsid w:val="00367F29"/>
    <w:rsid w:val="003721BC"/>
    <w:rsid w:val="003738BE"/>
    <w:rsid w:val="0037556E"/>
    <w:rsid w:val="0037755C"/>
    <w:rsid w:val="00377920"/>
    <w:rsid w:val="00377C0B"/>
    <w:rsid w:val="00380AC5"/>
    <w:rsid w:val="00381D44"/>
    <w:rsid w:val="00383138"/>
    <w:rsid w:val="00384913"/>
    <w:rsid w:val="0038743B"/>
    <w:rsid w:val="00387F76"/>
    <w:rsid w:val="00390BE5"/>
    <w:rsid w:val="00390FCE"/>
    <w:rsid w:val="00393A53"/>
    <w:rsid w:val="00394731"/>
    <w:rsid w:val="00394EAE"/>
    <w:rsid w:val="003A1462"/>
    <w:rsid w:val="003A38CF"/>
    <w:rsid w:val="003A5C01"/>
    <w:rsid w:val="003B1A2E"/>
    <w:rsid w:val="003B1B36"/>
    <w:rsid w:val="003B22C5"/>
    <w:rsid w:val="003B55CE"/>
    <w:rsid w:val="003B5E83"/>
    <w:rsid w:val="003C5404"/>
    <w:rsid w:val="003C5CE7"/>
    <w:rsid w:val="003C6D3A"/>
    <w:rsid w:val="003D048C"/>
    <w:rsid w:val="003D315F"/>
    <w:rsid w:val="003D415D"/>
    <w:rsid w:val="003D56DC"/>
    <w:rsid w:val="003D67C3"/>
    <w:rsid w:val="003D750E"/>
    <w:rsid w:val="003E12B6"/>
    <w:rsid w:val="003E2508"/>
    <w:rsid w:val="003E4A01"/>
    <w:rsid w:val="003E7C92"/>
    <w:rsid w:val="003F0A9F"/>
    <w:rsid w:val="003F102D"/>
    <w:rsid w:val="003F1CAF"/>
    <w:rsid w:val="003F5188"/>
    <w:rsid w:val="003F6447"/>
    <w:rsid w:val="003F6C5A"/>
    <w:rsid w:val="003F79A9"/>
    <w:rsid w:val="00400730"/>
    <w:rsid w:val="004031C3"/>
    <w:rsid w:val="004057C0"/>
    <w:rsid w:val="00407A7F"/>
    <w:rsid w:val="00410A10"/>
    <w:rsid w:val="00410F07"/>
    <w:rsid w:val="004129FD"/>
    <w:rsid w:val="00412FD4"/>
    <w:rsid w:val="00414A0E"/>
    <w:rsid w:val="00415372"/>
    <w:rsid w:val="00417107"/>
    <w:rsid w:val="004174B7"/>
    <w:rsid w:val="00417E7D"/>
    <w:rsid w:val="00420326"/>
    <w:rsid w:val="00422434"/>
    <w:rsid w:val="004224AC"/>
    <w:rsid w:val="00424F40"/>
    <w:rsid w:val="0042530A"/>
    <w:rsid w:val="004271BC"/>
    <w:rsid w:val="004275AD"/>
    <w:rsid w:val="00427AD5"/>
    <w:rsid w:val="00427F14"/>
    <w:rsid w:val="00431411"/>
    <w:rsid w:val="00433492"/>
    <w:rsid w:val="0043516E"/>
    <w:rsid w:val="004354ED"/>
    <w:rsid w:val="0043555C"/>
    <w:rsid w:val="004355DA"/>
    <w:rsid w:val="0043724B"/>
    <w:rsid w:val="004429BD"/>
    <w:rsid w:val="00442F14"/>
    <w:rsid w:val="00444DE9"/>
    <w:rsid w:val="004457C1"/>
    <w:rsid w:val="00451E5F"/>
    <w:rsid w:val="004521F5"/>
    <w:rsid w:val="00452C02"/>
    <w:rsid w:val="00452D23"/>
    <w:rsid w:val="00454288"/>
    <w:rsid w:val="0045498D"/>
    <w:rsid w:val="0045580A"/>
    <w:rsid w:val="00455966"/>
    <w:rsid w:val="00456441"/>
    <w:rsid w:val="00456607"/>
    <w:rsid w:val="0045697A"/>
    <w:rsid w:val="00456E15"/>
    <w:rsid w:val="00456E67"/>
    <w:rsid w:val="0045740F"/>
    <w:rsid w:val="00461C3E"/>
    <w:rsid w:val="0046483F"/>
    <w:rsid w:val="004666B8"/>
    <w:rsid w:val="00470469"/>
    <w:rsid w:val="00471405"/>
    <w:rsid w:val="004747F9"/>
    <w:rsid w:val="004756A4"/>
    <w:rsid w:val="00475841"/>
    <w:rsid w:val="00475B38"/>
    <w:rsid w:val="0047604E"/>
    <w:rsid w:val="004764BB"/>
    <w:rsid w:val="004766D5"/>
    <w:rsid w:val="00481739"/>
    <w:rsid w:val="00481C37"/>
    <w:rsid w:val="004828C7"/>
    <w:rsid w:val="00483511"/>
    <w:rsid w:val="00483F28"/>
    <w:rsid w:val="00484256"/>
    <w:rsid w:val="004842DC"/>
    <w:rsid w:val="0048483C"/>
    <w:rsid w:val="00484B06"/>
    <w:rsid w:val="00484C1E"/>
    <w:rsid w:val="004969B9"/>
    <w:rsid w:val="00497A89"/>
    <w:rsid w:val="00497BD1"/>
    <w:rsid w:val="004A39BB"/>
    <w:rsid w:val="004A430A"/>
    <w:rsid w:val="004A55F3"/>
    <w:rsid w:val="004A582C"/>
    <w:rsid w:val="004A6713"/>
    <w:rsid w:val="004A74CF"/>
    <w:rsid w:val="004B2A35"/>
    <w:rsid w:val="004B30AA"/>
    <w:rsid w:val="004B3ED8"/>
    <w:rsid w:val="004B4DB1"/>
    <w:rsid w:val="004B55CC"/>
    <w:rsid w:val="004B650E"/>
    <w:rsid w:val="004B6D80"/>
    <w:rsid w:val="004B6E92"/>
    <w:rsid w:val="004B7195"/>
    <w:rsid w:val="004B738B"/>
    <w:rsid w:val="004B77BC"/>
    <w:rsid w:val="004B7A8F"/>
    <w:rsid w:val="004C0A79"/>
    <w:rsid w:val="004C1288"/>
    <w:rsid w:val="004C19FC"/>
    <w:rsid w:val="004C36B8"/>
    <w:rsid w:val="004D0ABF"/>
    <w:rsid w:val="004D45E8"/>
    <w:rsid w:val="004D7C6C"/>
    <w:rsid w:val="004E15D2"/>
    <w:rsid w:val="004E35CD"/>
    <w:rsid w:val="004E498B"/>
    <w:rsid w:val="004E7B3C"/>
    <w:rsid w:val="004E7F0E"/>
    <w:rsid w:val="004F0346"/>
    <w:rsid w:val="004F0755"/>
    <w:rsid w:val="004F496B"/>
    <w:rsid w:val="004F5AE9"/>
    <w:rsid w:val="004F5FB3"/>
    <w:rsid w:val="005019D6"/>
    <w:rsid w:val="00502336"/>
    <w:rsid w:val="00504DC6"/>
    <w:rsid w:val="00510D17"/>
    <w:rsid w:val="005121DE"/>
    <w:rsid w:val="0051327A"/>
    <w:rsid w:val="00513CF5"/>
    <w:rsid w:val="005156AA"/>
    <w:rsid w:val="00515DBB"/>
    <w:rsid w:val="0051750E"/>
    <w:rsid w:val="00517CF8"/>
    <w:rsid w:val="00520D35"/>
    <w:rsid w:val="00521242"/>
    <w:rsid w:val="00522D9D"/>
    <w:rsid w:val="0052577F"/>
    <w:rsid w:val="00525F51"/>
    <w:rsid w:val="00526A19"/>
    <w:rsid w:val="00526E58"/>
    <w:rsid w:val="00527A3B"/>
    <w:rsid w:val="00534087"/>
    <w:rsid w:val="00535D13"/>
    <w:rsid w:val="00540A4D"/>
    <w:rsid w:val="0054197B"/>
    <w:rsid w:val="00543213"/>
    <w:rsid w:val="00544A0F"/>
    <w:rsid w:val="005462DC"/>
    <w:rsid w:val="005464C7"/>
    <w:rsid w:val="00550002"/>
    <w:rsid w:val="0055023F"/>
    <w:rsid w:val="0055094B"/>
    <w:rsid w:val="00552B60"/>
    <w:rsid w:val="00555ED7"/>
    <w:rsid w:val="00556F08"/>
    <w:rsid w:val="0056145C"/>
    <w:rsid w:val="00564DA9"/>
    <w:rsid w:val="005663FF"/>
    <w:rsid w:val="00570D48"/>
    <w:rsid w:val="00571192"/>
    <w:rsid w:val="0057189E"/>
    <w:rsid w:val="0057350E"/>
    <w:rsid w:val="00574334"/>
    <w:rsid w:val="005744FA"/>
    <w:rsid w:val="00580C5D"/>
    <w:rsid w:val="005841C0"/>
    <w:rsid w:val="0058452A"/>
    <w:rsid w:val="005851F9"/>
    <w:rsid w:val="00585331"/>
    <w:rsid w:val="00586CC8"/>
    <w:rsid w:val="005879F3"/>
    <w:rsid w:val="00587A3E"/>
    <w:rsid w:val="00591263"/>
    <w:rsid w:val="005946BE"/>
    <w:rsid w:val="0059675E"/>
    <w:rsid w:val="005A7015"/>
    <w:rsid w:val="005B1643"/>
    <w:rsid w:val="005B17AD"/>
    <w:rsid w:val="005B20A2"/>
    <w:rsid w:val="005B3740"/>
    <w:rsid w:val="005B3D46"/>
    <w:rsid w:val="005B4602"/>
    <w:rsid w:val="005B4AAF"/>
    <w:rsid w:val="005B5A8F"/>
    <w:rsid w:val="005B5EA3"/>
    <w:rsid w:val="005C2E5A"/>
    <w:rsid w:val="005C6214"/>
    <w:rsid w:val="005C6709"/>
    <w:rsid w:val="005C6FC9"/>
    <w:rsid w:val="005D2498"/>
    <w:rsid w:val="005D2CC8"/>
    <w:rsid w:val="005D4D72"/>
    <w:rsid w:val="005D69F2"/>
    <w:rsid w:val="005D6AA4"/>
    <w:rsid w:val="005D7550"/>
    <w:rsid w:val="005E414A"/>
    <w:rsid w:val="005E42A1"/>
    <w:rsid w:val="005E4330"/>
    <w:rsid w:val="005E4982"/>
    <w:rsid w:val="005E5417"/>
    <w:rsid w:val="005F1E82"/>
    <w:rsid w:val="005F1F85"/>
    <w:rsid w:val="005F274B"/>
    <w:rsid w:val="005F2D11"/>
    <w:rsid w:val="005F2EA7"/>
    <w:rsid w:val="005F483C"/>
    <w:rsid w:val="005F618A"/>
    <w:rsid w:val="005F65BE"/>
    <w:rsid w:val="00601428"/>
    <w:rsid w:val="0060382A"/>
    <w:rsid w:val="00606240"/>
    <w:rsid w:val="00606C6C"/>
    <w:rsid w:val="00610FE1"/>
    <w:rsid w:val="00612E73"/>
    <w:rsid w:val="00623D97"/>
    <w:rsid w:val="00625556"/>
    <w:rsid w:val="00633402"/>
    <w:rsid w:val="0063527E"/>
    <w:rsid w:val="0063563D"/>
    <w:rsid w:val="00637175"/>
    <w:rsid w:val="00641C51"/>
    <w:rsid w:val="006427EB"/>
    <w:rsid w:val="00642ED0"/>
    <w:rsid w:val="00645211"/>
    <w:rsid w:val="00653B20"/>
    <w:rsid w:val="00654978"/>
    <w:rsid w:val="00656952"/>
    <w:rsid w:val="00656DBE"/>
    <w:rsid w:val="00660E83"/>
    <w:rsid w:val="00662213"/>
    <w:rsid w:val="00662C69"/>
    <w:rsid w:val="00663921"/>
    <w:rsid w:val="006663B2"/>
    <w:rsid w:val="0066728F"/>
    <w:rsid w:val="00667593"/>
    <w:rsid w:val="00670906"/>
    <w:rsid w:val="00670EAC"/>
    <w:rsid w:val="00671E1B"/>
    <w:rsid w:val="006755EF"/>
    <w:rsid w:val="006764FA"/>
    <w:rsid w:val="00677913"/>
    <w:rsid w:val="0068146B"/>
    <w:rsid w:val="00682365"/>
    <w:rsid w:val="00684BE1"/>
    <w:rsid w:val="00685379"/>
    <w:rsid w:val="00685BE4"/>
    <w:rsid w:val="00685CC3"/>
    <w:rsid w:val="00686294"/>
    <w:rsid w:val="00690C8A"/>
    <w:rsid w:val="00690F4A"/>
    <w:rsid w:val="00694D3F"/>
    <w:rsid w:val="00695419"/>
    <w:rsid w:val="00695E73"/>
    <w:rsid w:val="006A04A6"/>
    <w:rsid w:val="006A08E1"/>
    <w:rsid w:val="006A2B71"/>
    <w:rsid w:val="006A39D6"/>
    <w:rsid w:val="006A3E0F"/>
    <w:rsid w:val="006A428A"/>
    <w:rsid w:val="006B1132"/>
    <w:rsid w:val="006B31A4"/>
    <w:rsid w:val="006B6435"/>
    <w:rsid w:val="006C0377"/>
    <w:rsid w:val="006C2784"/>
    <w:rsid w:val="006C3A47"/>
    <w:rsid w:val="006C5749"/>
    <w:rsid w:val="006C6739"/>
    <w:rsid w:val="006C7544"/>
    <w:rsid w:val="006D027F"/>
    <w:rsid w:val="006D12F1"/>
    <w:rsid w:val="006D182E"/>
    <w:rsid w:val="006D1DB9"/>
    <w:rsid w:val="006D4F34"/>
    <w:rsid w:val="006D51D1"/>
    <w:rsid w:val="006D5390"/>
    <w:rsid w:val="006D64FD"/>
    <w:rsid w:val="006D6601"/>
    <w:rsid w:val="006E086D"/>
    <w:rsid w:val="006E09C9"/>
    <w:rsid w:val="006E0B79"/>
    <w:rsid w:val="006E398A"/>
    <w:rsid w:val="006E76C9"/>
    <w:rsid w:val="006E7A19"/>
    <w:rsid w:val="006F0E24"/>
    <w:rsid w:val="006F1709"/>
    <w:rsid w:val="006F34F2"/>
    <w:rsid w:val="006F4767"/>
    <w:rsid w:val="006F73F1"/>
    <w:rsid w:val="00701F86"/>
    <w:rsid w:val="00704486"/>
    <w:rsid w:val="00705843"/>
    <w:rsid w:val="00705A7F"/>
    <w:rsid w:val="0070760C"/>
    <w:rsid w:val="0071023F"/>
    <w:rsid w:val="0071206F"/>
    <w:rsid w:val="00712229"/>
    <w:rsid w:val="00713435"/>
    <w:rsid w:val="00714546"/>
    <w:rsid w:val="007158F6"/>
    <w:rsid w:val="00716589"/>
    <w:rsid w:val="00716F41"/>
    <w:rsid w:val="00717738"/>
    <w:rsid w:val="0072198B"/>
    <w:rsid w:val="00721A58"/>
    <w:rsid w:val="00722A86"/>
    <w:rsid w:val="00722D44"/>
    <w:rsid w:val="007232C9"/>
    <w:rsid w:val="00724221"/>
    <w:rsid w:val="007242DD"/>
    <w:rsid w:val="00725B88"/>
    <w:rsid w:val="00725D77"/>
    <w:rsid w:val="0072776E"/>
    <w:rsid w:val="007305B2"/>
    <w:rsid w:val="007305EB"/>
    <w:rsid w:val="00734DC4"/>
    <w:rsid w:val="00734E61"/>
    <w:rsid w:val="00735DBA"/>
    <w:rsid w:val="00736A86"/>
    <w:rsid w:val="00741B11"/>
    <w:rsid w:val="00742ADA"/>
    <w:rsid w:val="00751982"/>
    <w:rsid w:val="0075274F"/>
    <w:rsid w:val="00753D12"/>
    <w:rsid w:val="00754E55"/>
    <w:rsid w:val="0075565E"/>
    <w:rsid w:val="00757703"/>
    <w:rsid w:val="0076227E"/>
    <w:rsid w:val="00763E6F"/>
    <w:rsid w:val="007644D8"/>
    <w:rsid w:val="00766414"/>
    <w:rsid w:val="007701D2"/>
    <w:rsid w:val="00771255"/>
    <w:rsid w:val="00772990"/>
    <w:rsid w:val="00773D37"/>
    <w:rsid w:val="0077479A"/>
    <w:rsid w:val="0078037D"/>
    <w:rsid w:val="00780662"/>
    <w:rsid w:val="00781B80"/>
    <w:rsid w:val="00785CFF"/>
    <w:rsid w:val="0079350D"/>
    <w:rsid w:val="00793BA3"/>
    <w:rsid w:val="00794340"/>
    <w:rsid w:val="00796645"/>
    <w:rsid w:val="00796FF2"/>
    <w:rsid w:val="007A0552"/>
    <w:rsid w:val="007A3FCC"/>
    <w:rsid w:val="007A40F4"/>
    <w:rsid w:val="007A4320"/>
    <w:rsid w:val="007A5B1E"/>
    <w:rsid w:val="007A72A7"/>
    <w:rsid w:val="007A7AC3"/>
    <w:rsid w:val="007B022E"/>
    <w:rsid w:val="007B2006"/>
    <w:rsid w:val="007B29ED"/>
    <w:rsid w:val="007B3736"/>
    <w:rsid w:val="007B6A14"/>
    <w:rsid w:val="007C07E4"/>
    <w:rsid w:val="007C19F2"/>
    <w:rsid w:val="007C1B7C"/>
    <w:rsid w:val="007C1BC0"/>
    <w:rsid w:val="007C534B"/>
    <w:rsid w:val="007D29CA"/>
    <w:rsid w:val="007E0486"/>
    <w:rsid w:val="007E47E4"/>
    <w:rsid w:val="007E4CB2"/>
    <w:rsid w:val="007E4E64"/>
    <w:rsid w:val="007E69E7"/>
    <w:rsid w:val="007E6E00"/>
    <w:rsid w:val="007E76B5"/>
    <w:rsid w:val="007E7AAE"/>
    <w:rsid w:val="007F00F0"/>
    <w:rsid w:val="007F0E11"/>
    <w:rsid w:val="007F3EFE"/>
    <w:rsid w:val="007F4086"/>
    <w:rsid w:val="007F553C"/>
    <w:rsid w:val="007F556E"/>
    <w:rsid w:val="007F5997"/>
    <w:rsid w:val="007F7FE8"/>
    <w:rsid w:val="0080082B"/>
    <w:rsid w:val="008014FB"/>
    <w:rsid w:val="00803E80"/>
    <w:rsid w:val="0080678F"/>
    <w:rsid w:val="008103C5"/>
    <w:rsid w:val="00812301"/>
    <w:rsid w:val="00813ED9"/>
    <w:rsid w:val="0081645A"/>
    <w:rsid w:val="00816F41"/>
    <w:rsid w:val="0081706F"/>
    <w:rsid w:val="00817EE1"/>
    <w:rsid w:val="0082099F"/>
    <w:rsid w:val="008225B8"/>
    <w:rsid w:val="00826C40"/>
    <w:rsid w:val="00826F3C"/>
    <w:rsid w:val="00831D8A"/>
    <w:rsid w:val="00832BC6"/>
    <w:rsid w:val="008345FD"/>
    <w:rsid w:val="00835196"/>
    <w:rsid w:val="00835582"/>
    <w:rsid w:val="00835CE8"/>
    <w:rsid w:val="00837426"/>
    <w:rsid w:val="0084115E"/>
    <w:rsid w:val="0084198E"/>
    <w:rsid w:val="00844111"/>
    <w:rsid w:val="00844F4B"/>
    <w:rsid w:val="0084618C"/>
    <w:rsid w:val="00850E91"/>
    <w:rsid w:val="008543D8"/>
    <w:rsid w:val="008548AC"/>
    <w:rsid w:val="00854F0D"/>
    <w:rsid w:val="008601E0"/>
    <w:rsid w:val="008607F4"/>
    <w:rsid w:val="008612BB"/>
    <w:rsid w:val="00861D23"/>
    <w:rsid w:val="008640F2"/>
    <w:rsid w:val="00865D8F"/>
    <w:rsid w:val="00866600"/>
    <w:rsid w:val="008672BE"/>
    <w:rsid w:val="0087046B"/>
    <w:rsid w:val="00872487"/>
    <w:rsid w:val="00875D07"/>
    <w:rsid w:val="00875D41"/>
    <w:rsid w:val="00876782"/>
    <w:rsid w:val="0087795E"/>
    <w:rsid w:val="00881C4F"/>
    <w:rsid w:val="008834BB"/>
    <w:rsid w:val="00885704"/>
    <w:rsid w:val="00886F23"/>
    <w:rsid w:val="00887191"/>
    <w:rsid w:val="008875B8"/>
    <w:rsid w:val="008908F8"/>
    <w:rsid w:val="00891779"/>
    <w:rsid w:val="00892235"/>
    <w:rsid w:val="00892281"/>
    <w:rsid w:val="00893648"/>
    <w:rsid w:val="00893DD5"/>
    <w:rsid w:val="008961C8"/>
    <w:rsid w:val="008965C5"/>
    <w:rsid w:val="00897488"/>
    <w:rsid w:val="00897F47"/>
    <w:rsid w:val="008A3C32"/>
    <w:rsid w:val="008A43C6"/>
    <w:rsid w:val="008A5509"/>
    <w:rsid w:val="008A7061"/>
    <w:rsid w:val="008A7464"/>
    <w:rsid w:val="008B288F"/>
    <w:rsid w:val="008B4303"/>
    <w:rsid w:val="008C14D9"/>
    <w:rsid w:val="008C619B"/>
    <w:rsid w:val="008D1067"/>
    <w:rsid w:val="008D1733"/>
    <w:rsid w:val="008D3DC7"/>
    <w:rsid w:val="008D6005"/>
    <w:rsid w:val="008D7B4A"/>
    <w:rsid w:val="008E1AF0"/>
    <w:rsid w:val="008E1FD6"/>
    <w:rsid w:val="008E7C57"/>
    <w:rsid w:val="008F2509"/>
    <w:rsid w:val="008F2F34"/>
    <w:rsid w:val="008F34D0"/>
    <w:rsid w:val="008F3FD3"/>
    <w:rsid w:val="008F41C1"/>
    <w:rsid w:val="008F447D"/>
    <w:rsid w:val="00900645"/>
    <w:rsid w:val="00900B4B"/>
    <w:rsid w:val="00901FAD"/>
    <w:rsid w:val="0090201F"/>
    <w:rsid w:val="009022B4"/>
    <w:rsid w:val="0090764D"/>
    <w:rsid w:val="00907A57"/>
    <w:rsid w:val="00907F2D"/>
    <w:rsid w:val="00912093"/>
    <w:rsid w:val="00913D39"/>
    <w:rsid w:val="00914C54"/>
    <w:rsid w:val="0091606D"/>
    <w:rsid w:val="00921AF0"/>
    <w:rsid w:val="00926446"/>
    <w:rsid w:val="00930733"/>
    <w:rsid w:val="00930D4A"/>
    <w:rsid w:val="00931FA9"/>
    <w:rsid w:val="00932A97"/>
    <w:rsid w:val="009340F2"/>
    <w:rsid w:val="00935178"/>
    <w:rsid w:val="009356ED"/>
    <w:rsid w:val="0094348C"/>
    <w:rsid w:val="009467BD"/>
    <w:rsid w:val="009519C5"/>
    <w:rsid w:val="00952113"/>
    <w:rsid w:val="0095553F"/>
    <w:rsid w:val="00955EF6"/>
    <w:rsid w:val="00957945"/>
    <w:rsid w:val="00957C7C"/>
    <w:rsid w:val="00957F5C"/>
    <w:rsid w:val="00961463"/>
    <w:rsid w:val="0096218B"/>
    <w:rsid w:val="00963278"/>
    <w:rsid w:val="00964CE5"/>
    <w:rsid w:val="00965D42"/>
    <w:rsid w:val="009660BA"/>
    <w:rsid w:val="009661A9"/>
    <w:rsid w:val="009663A8"/>
    <w:rsid w:val="0096793E"/>
    <w:rsid w:val="00970953"/>
    <w:rsid w:val="00973069"/>
    <w:rsid w:val="00973A6C"/>
    <w:rsid w:val="00974466"/>
    <w:rsid w:val="00974590"/>
    <w:rsid w:val="00974745"/>
    <w:rsid w:val="00975C2F"/>
    <w:rsid w:val="00977D0B"/>
    <w:rsid w:val="009814A8"/>
    <w:rsid w:val="00987CB0"/>
    <w:rsid w:val="00991DFD"/>
    <w:rsid w:val="00992554"/>
    <w:rsid w:val="00994A63"/>
    <w:rsid w:val="00996B65"/>
    <w:rsid w:val="00997312"/>
    <w:rsid w:val="00997851"/>
    <w:rsid w:val="009A0D78"/>
    <w:rsid w:val="009A3756"/>
    <w:rsid w:val="009A526D"/>
    <w:rsid w:val="009A6FE9"/>
    <w:rsid w:val="009B578D"/>
    <w:rsid w:val="009B5F79"/>
    <w:rsid w:val="009B7F01"/>
    <w:rsid w:val="009C0FD3"/>
    <w:rsid w:val="009C181A"/>
    <w:rsid w:val="009C2B1A"/>
    <w:rsid w:val="009C2F68"/>
    <w:rsid w:val="009C34DF"/>
    <w:rsid w:val="009C36C2"/>
    <w:rsid w:val="009C3943"/>
    <w:rsid w:val="009C401D"/>
    <w:rsid w:val="009C53D6"/>
    <w:rsid w:val="009C61EA"/>
    <w:rsid w:val="009D1BF4"/>
    <w:rsid w:val="009D1E53"/>
    <w:rsid w:val="009D278B"/>
    <w:rsid w:val="009D57F7"/>
    <w:rsid w:val="009E05AA"/>
    <w:rsid w:val="009E07EC"/>
    <w:rsid w:val="009E5C12"/>
    <w:rsid w:val="009E5E49"/>
    <w:rsid w:val="009E6E84"/>
    <w:rsid w:val="009F0286"/>
    <w:rsid w:val="009F1129"/>
    <w:rsid w:val="009F1C92"/>
    <w:rsid w:val="009F7550"/>
    <w:rsid w:val="00A0295B"/>
    <w:rsid w:val="00A04B16"/>
    <w:rsid w:val="00A05D65"/>
    <w:rsid w:val="00A07B8F"/>
    <w:rsid w:val="00A10E55"/>
    <w:rsid w:val="00A13963"/>
    <w:rsid w:val="00A13A7B"/>
    <w:rsid w:val="00A13C93"/>
    <w:rsid w:val="00A14D56"/>
    <w:rsid w:val="00A150E2"/>
    <w:rsid w:val="00A21219"/>
    <w:rsid w:val="00A22B22"/>
    <w:rsid w:val="00A24D75"/>
    <w:rsid w:val="00A26CDF"/>
    <w:rsid w:val="00A339A7"/>
    <w:rsid w:val="00A33C08"/>
    <w:rsid w:val="00A34641"/>
    <w:rsid w:val="00A37D1A"/>
    <w:rsid w:val="00A37E18"/>
    <w:rsid w:val="00A41D6A"/>
    <w:rsid w:val="00A4463A"/>
    <w:rsid w:val="00A540C5"/>
    <w:rsid w:val="00A55E7E"/>
    <w:rsid w:val="00A65E09"/>
    <w:rsid w:val="00A663D9"/>
    <w:rsid w:val="00A70404"/>
    <w:rsid w:val="00A7093B"/>
    <w:rsid w:val="00A722E6"/>
    <w:rsid w:val="00A72723"/>
    <w:rsid w:val="00A73A91"/>
    <w:rsid w:val="00A763A3"/>
    <w:rsid w:val="00A76A99"/>
    <w:rsid w:val="00A76E2D"/>
    <w:rsid w:val="00A80971"/>
    <w:rsid w:val="00A81981"/>
    <w:rsid w:val="00A825A3"/>
    <w:rsid w:val="00A84518"/>
    <w:rsid w:val="00A85D79"/>
    <w:rsid w:val="00A8615D"/>
    <w:rsid w:val="00A933C9"/>
    <w:rsid w:val="00A95539"/>
    <w:rsid w:val="00A95F3A"/>
    <w:rsid w:val="00AA0B5A"/>
    <w:rsid w:val="00AA1508"/>
    <w:rsid w:val="00AA4EB8"/>
    <w:rsid w:val="00AA720E"/>
    <w:rsid w:val="00AB00FF"/>
    <w:rsid w:val="00AB192A"/>
    <w:rsid w:val="00AB237C"/>
    <w:rsid w:val="00AB5AC1"/>
    <w:rsid w:val="00AC0D5F"/>
    <w:rsid w:val="00AC2CD1"/>
    <w:rsid w:val="00AC5060"/>
    <w:rsid w:val="00AC7ABD"/>
    <w:rsid w:val="00AD03A3"/>
    <w:rsid w:val="00AD23D5"/>
    <w:rsid w:val="00AD3027"/>
    <w:rsid w:val="00AD42A7"/>
    <w:rsid w:val="00AD49ED"/>
    <w:rsid w:val="00AD5B76"/>
    <w:rsid w:val="00AD5D04"/>
    <w:rsid w:val="00AD6CCB"/>
    <w:rsid w:val="00AD7C96"/>
    <w:rsid w:val="00AE0A8A"/>
    <w:rsid w:val="00AE1B72"/>
    <w:rsid w:val="00AE246A"/>
    <w:rsid w:val="00AE2C67"/>
    <w:rsid w:val="00AE3E61"/>
    <w:rsid w:val="00AE451A"/>
    <w:rsid w:val="00AF0213"/>
    <w:rsid w:val="00AF11CD"/>
    <w:rsid w:val="00AF3CC9"/>
    <w:rsid w:val="00AF432A"/>
    <w:rsid w:val="00AF4752"/>
    <w:rsid w:val="00AF550E"/>
    <w:rsid w:val="00AF5844"/>
    <w:rsid w:val="00AF6368"/>
    <w:rsid w:val="00AF74B9"/>
    <w:rsid w:val="00AF7777"/>
    <w:rsid w:val="00B00B3D"/>
    <w:rsid w:val="00B00D10"/>
    <w:rsid w:val="00B02278"/>
    <w:rsid w:val="00B038A6"/>
    <w:rsid w:val="00B05063"/>
    <w:rsid w:val="00B057B9"/>
    <w:rsid w:val="00B0745A"/>
    <w:rsid w:val="00B07919"/>
    <w:rsid w:val="00B108C0"/>
    <w:rsid w:val="00B11DB8"/>
    <w:rsid w:val="00B12253"/>
    <w:rsid w:val="00B14C44"/>
    <w:rsid w:val="00B14CB7"/>
    <w:rsid w:val="00B154ED"/>
    <w:rsid w:val="00B16AD1"/>
    <w:rsid w:val="00B22C8B"/>
    <w:rsid w:val="00B2662B"/>
    <w:rsid w:val="00B268BF"/>
    <w:rsid w:val="00B31713"/>
    <w:rsid w:val="00B31958"/>
    <w:rsid w:val="00B32A43"/>
    <w:rsid w:val="00B32F91"/>
    <w:rsid w:val="00B33831"/>
    <w:rsid w:val="00B3468C"/>
    <w:rsid w:val="00B3494A"/>
    <w:rsid w:val="00B36572"/>
    <w:rsid w:val="00B418DC"/>
    <w:rsid w:val="00B41E1A"/>
    <w:rsid w:val="00B4218D"/>
    <w:rsid w:val="00B42E01"/>
    <w:rsid w:val="00B4383E"/>
    <w:rsid w:val="00B44204"/>
    <w:rsid w:val="00B44EEA"/>
    <w:rsid w:val="00B475C3"/>
    <w:rsid w:val="00B47CBF"/>
    <w:rsid w:val="00B50578"/>
    <w:rsid w:val="00B50A5B"/>
    <w:rsid w:val="00B537C4"/>
    <w:rsid w:val="00B5513E"/>
    <w:rsid w:val="00B55290"/>
    <w:rsid w:val="00B55E9E"/>
    <w:rsid w:val="00B641DF"/>
    <w:rsid w:val="00B64A7B"/>
    <w:rsid w:val="00B65B40"/>
    <w:rsid w:val="00B67286"/>
    <w:rsid w:val="00B67951"/>
    <w:rsid w:val="00B712ED"/>
    <w:rsid w:val="00B74C22"/>
    <w:rsid w:val="00B8024B"/>
    <w:rsid w:val="00B836EE"/>
    <w:rsid w:val="00B8581C"/>
    <w:rsid w:val="00B92D77"/>
    <w:rsid w:val="00B962B0"/>
    <w:rsid w:val="00B96415"/>
    <w:rsid w:val="00B96D4B"/>
    <w:rsid w:val="00BA0C60"/>
    <w:rsid w:val="00BA60AC"/>
    <w:rsid w:val="00BA62BA"/>
    <w:rsid w:val="00BB3295"/>
    <w:rsid w:val="00BB3845"/>
    <w:rsid w:val="00BB42F3"/>
    <w:rsid w:val="00BB5FB8"/>
    <w:rsid w:val="00BC23D2"/>
    <w:rsid w:val="00BC2402"/>
    <w:rsid w:val="00BC2C2C"/>
    <w:rsid w:val="00BC33A3"/>
    <w:rsid w:val="00BC5020"/>
    <w:rsid w:val="00BC7291"/>
    <w:rsid w:val="00BD520B"/>
    <w:rsid w:val="00BD5DD8"/>
    <w:rsid w:val="00BD7056"/>
    <w:rsid w:val="00BD708A"/>
    <w:rsid w:val="00BD7A91"/>
    <w:rsid w:val="00BE010A"/>
    <w:rsid w:val="00BE07F2"/>
    <w:rsid w:val="00BE2083"/>
    <w:rsid w:val="00BE46CF"/>
    <w:rsid w:val="00BE523F"/>
    <w:rsid w:val="00BE5257"/>
    <w:rsid w:val="00BE5C7B"/>
    <w:rsid w:val="00BE6DBE"/>
    <w:rsid w:val="00BF03F0"/>
    <w:rsid w:val="00BF238E"/>
    <w:rsid w:val="00BF2FB0"/>
    <w:rsid w:val="00BF38C1"/>
    <w:rsid w:val="00BF3B49"/>
    <w:rsid w:val="00BF3F0E"/>
    <w:rsid w:val="00BF3F55"/>
    <w:rsid w:val="00BF43C3"/>
    <w:rsid w:val="00BF66D1"/>
    <w:rsid w:val="00BF6D6F"/>
    <w:rsid w:val="00C00466"/>
    <w:rsid w:val="00C02329"/>
    <w:rsid w:val="00C023F2"/>
    <w:rsid w:val="00C03416"/>
    <w:rsid w:val="00C039EA"/>
    <w:rsid w:val="00C108A2"/>
    <w:rsid w:val="00C11544"/>
    <w:rsid w:val="00C11BF6"/>
    <w:rsid w:val="00C125F4"/>
    <w:rsid w:val="00C12C19"/>
    <w:rsid w:val="00C15247"/>
    <w:rsid w:val="00C17C81"/>
    <w:rsid w:val="00C17CFA"/>
    <w:rsid w:val="00C2094C"/>
    <w:rsid w:val="00C21184"/>
    <w:rsid w:val="00C21999"/>
    <w:rsid w:val="00C237E7"/>
    <w:rsid w:val="00C25E9B"/>
    <w:rsid w:val="00C30B34"/>
    <w:rsid w:val="00C3108F"/>
    <w:rsid w:val="00C351DF"/>
    <w:rsid w:val="00C354FF"/>
    <w:rsid w:val="00C35BF7"/>
    <w:rsid w:val="00C43242"/>
    <w:rsid w:val="00C45837"/>
    <w:rsid w:val="00C45D45"/>
    <w:rsid w:val="00C45DB0"/>
    <w:rsid w:val="00C46266"/>
    <w:rsid w:val="00C465C9"/>
    <w:rsid w:val="00C50357"/>
    <w:rsid w:val="00C509CA"/>
    <w:rsid w:val="00C523C6"/>
    <w:rsid w:val="00C60CB3"/>
    <w:rsid w:val="00C61592"/>
    <w:rsid w:val="00C619A0"/>
    <w:rsid w:val="00C61D2C"/>
    <w:rsid w:val="00C62C00"/>
    <w:rsid w:val="00C64A3D"/>
    <w:rsid w:val="00C66921"/>
    <w:rsid w:val="00C6784F"/>
    <w:rsid w:val="00C70E24"/>
    <w:rsid w:val="00C7252F"/>
    <w:rsid w:val="00C81C2C"/>
    <w:rsid w:val="00C85CA6"/>
    <w:rsid w:val="00C85ECC"/>
    <w:rsid w:val="00C862B2"/>
    <w:rsid w:val="00C86B66"/>
    <w:rsid w:val="00C90A9D"/>
    <w:rsid w:val="00C920B4"/>
    <w:rsid w:val="00C92191"/>
    <w:rsid w:val="00C92E2C"/>
    <w:rsid w:val="00C93545"/>
    <w:rsid w:val="00C9458D"/>
    <w:rsid w:val="00C9641A"/>
    <w:rsid w:val="00C96A93"/>
    <w:rsid w:val="00C97A30"/>
    <w:rsid w:val="00CA1826"/>
    <w:rsid w:val="00CA2FEE"/>
    <w:rsid w:val="00CA3A03"/>
    <w:rsid w:val="00CA5440"/>
    <w:rsid w:val="00CB0FE2"/>
    <w:rsid w:val="00CB1AD6"/>
    <w:rsid w:val="00CB3065"/>
    <w:rsid w:val="00CB65E3"/>
    <w:rsid w:val="00CC0989"/>
    <w:rsid w:val="00CC0C6B"/>
    <w:rsid w:val="00CD15C7"/>
    <w:rsid w:val="00CD329A"/>
    <w:rsid w:val="00CD39C3"/>
    <w:rsid w:val="00CD3B06"/>
    <w:rsid w:val="00CD5786"/>
    <w:rsid w:val="00CD5EC9"/>
    <w:rsid w:val="00CD6651"/>
    <w:rsid w:val="00CD72A3"/>
    <w:rsid w:val="00CD772F"/>
    <w:rsid w:val="00CE11CE"/>
    <w:rsid w:val="00CE1E08"/>
    <w:rsid w:val="00CE2F31"/>
    <w:rsid w:val="00CE354A"/>
    <w:rsid w:val="00CE5317"/>
    <w:rsid w:val="00CF17A8"/>
    <w:rsid w:val="00CF3607"/>
    <w:rsid w:val="00CF3A9E"/>
    <w:rsid w:val="00CF7411"/>
    <w:rsid w:val="00D016F1"/>
    <w:rsid w:val="00D04AF8"/>
    <w:rsid w:val="00D06FAB"/>
    <w:rsid w:val="00D074B6"/>
    <w:rsid w:val="00D104CB"/>
    <w:rsid w:val="00D10B5A"/>
    <w:rsid w:val="00D10DF2"/>
    <w:rsid w:val="00D116FB"/>
    <w:rsid w:val="00D11C10"/>
    <w:rsid w:val="00D11D0C"/>
    <w:rsid w:val="00D13A2E"/>
    <w:rsid w:val="00D156E3"/>
    <w:rsid w:val="00D167E8"/>
    <w:rsid w:val="00D16887"/>
    <w:rsid w:val="00D20363"/>
    <w:rsid w:val="00D2360F"/>
    <w:rsid w:val="00D24B70"/>
    <w:rsid w:val="00D24C1C"/>
    <w:rsid w:val="00D25F29"/>
    <w:rsid w:val="00D3330B"/>
    <w:rsid w:val="00D33630"/>
    <w:rsid w:val="00D34160"/>
    <w:rsid w:val="00D35DC0"/>
    <w:rsid w:val="00D426B0"/>
    <w:rsid w:val="00D44C80"/>
    <w:rsid w:val="00D459B6"/>
    <w:rsid w:val="00D462F5"/>
    <w:rsid w:val="00D468E9"/>
    <w:rsid w:val="00D50B6B"/>
    <w:rsid w:val="00D521A2"/>
    <w:rsid w:val="00D53020"/>
    <w:rsid w:val="00D57008"/>
    <w:rsid w:val="00D573FD"/>
    <w:rsid w:val="00D618C4"/>
    <w:rsid w:val="00D62EB7"/>
    <w:rsid w:val="00D65E69"/>
    <w:rsid w:val="00D7123D"/>
    <w:rsid w:val="00D72376"/>
    <w:rsid w:val="00D75333"/>
    <w:rsid w:val="00D75E15"/>
    <w:rsid w:val="00D77F96"/>
    <w:rsid w:val="00D83B97"/>
    <w:rsid w:val="00D83F59"/>
    <w:rsid w:val="00D8582E"/>
    <w:rsid w:val="00D86885"/>
    <w:rsid w:val="00D87CAF"/>
    <w:rsid w:val="00D929E0"/>
    <w:rsid w:val="00D950A9"/>
    <w:rsid w:val="00DA4361"/>
    <w:rsid w:val="00DA56A2"/>
    <w:rsid w:val="00DB042A"/>
    <w:rsid w:val="00DB200E"/>
    <w:rsid w:val="00DB34D6"/>
    <w:rsid w:val="00DB373B"/>
    <w:rsid w:val="00DB4E23"/>
    <w:rsid w:val="00DB5169"/>
    <w:rsid w:val="00DB5E9B"/>
    <w:rsid w:val="00DB6718"/>
    <w:rsid w:val="00DC19E8"/>
    <w:rsid w:val="00DC21B3"/>
    <w:rsid w:val="00DC4037"/>
    <w:rsid w:val="00DC4188"/>
    <w:rsid w:val="00DC5BAB"/>
    <w:rsid w:val="00DC6FFA"/>
    <w:rsid w:val="00DC723B"/>
    <w:rsid w:val="00DD133A"/>
    <w:rsid w:val="00DD2414"/>
    <w:rsid w:val="00DD27F7"/>
    <w:rsid w:val="00DD44FE"/>
    <w:rsid w:val="00DD5EF7"/>
    <w:rsid w:val="00DD676A"/>
    <w:rsid w:val="00DE0F8D"/>
    <w:rsid w:val="00DE17F3"/>
    <w:rsid w:val="00DE4609"/>
    <w:rsid w:val="00DE5611"/>
    <w:rsid w:val="00DE60A8"/>
    <w:rsid w:val="00DE6B36"/>
    <w:rsid w:val="00DF052A"/>
    <w:rsid w:val="00DF3630"/>
    <w:rsid w:val="00DF369B"/>
    <w:rsid w:val="00E00D2F"/>
    <w:rsid w:val="00E023A0"/>
    <w:rsid w:val="00E02EFB"/>
    <w:rsid w:val="00E04095"/>
    <w:rsid w:val="00E0447D"/>
    <w:rsid w:val="00E0450C"/>
    <w:rsid w:val="00E05A87"/>
    <w:rsid w:val="00E06EAC"/>
    <w:rsid w:val="00E31D6D"/>
    <w:rsid w:val="00E345E3"/>
    <w:rsid w:val="00E34B03"/>
    <w:rsid w:val="00E41FED"/>
    <w:rsid w:val="00E46C01"/>
    <w:rsid w:val="00E50175"/>
    <w:rsid w:val="00E51F79"/>
    <w:rsid w:val="00E5385F"/>
    <w:rsid w:val="00E53F5B"/>
    <w:rsid w:val="00E546F3"/>
    <w:rsid w:val="00E54C27"/>
    <w:rsid w:val="00E55CDA"/>
    <w:rsid w:val="00E562C1"/>
    <w:rsid w:val="00E57D80"/>
    <w:rsid w:val="00E60745"/>
    <w:rsid w:val="00E6138A"/>
    <w:rsid w:val="00E64E28"/>
    <w:rsid w:val="00E6627D"/>
    <w:rsid w:val="00E70314"/>
    <w:rsid w:val="00E7096F"/>
    <w:rsid w:val="00E728AD"/>
    <w:rsid w:val="00E73137"/>
    <w:rsid w:val="00E75B0D"/>
    <w:rsid w:val="00E75E37"/>
    <w:rsid w:val="00E77372"/>
    <w:rsid w:val="00E773D5"/>
    <w:rsid w:val="00E80419"/>
    <w:rsid w:val="00E8084F"/>
    <w:rsid w:val="00E81273"/>
    <w:rsid w:val="00E84968"/>
    <w:rsid w:val="00E85F58"/>
    <w:rsid w:val="00E8760E"/>
    <w:rsid w:val="00E8777A"/>
    <w:rsid w:val="00E90216"/>
    <w:rsid w:val="00E9024F"/>
    <w:rsid w:val="00E92A2B"/>
    <w:rsid w:val="00E933C5"/>
    <w:rsid w:val="00E93BAD"/>
    <w:rsid w:val="00E93C20"/>
    <w:rsid w:val="00E9402A"/>
    <w:rsid w:val="00EA228C"/>
    <w:rsid w:val="00EA3DFB"/>
    <w:rsid w:val="00EA66FB"/>
    <w:rsid w:val="00EA7C83"/>
    <w:rsid w:val="00EB046F"/>
    <w:rsid w:val="00EB1BE6"/>
    <w:rsid w:val="00EB4AEA"/>
    <w:rsid w:val="00EB56A7"/>
    <w:rsid w:val="00EC02D4"/>
    <w:rsid w:val="00EC3841"/>
    <w:rsid w:val="00EC683D"/>
    <w:rsid w:val="00EC6BC4"/>
    <w:rsid w:val="00EC6D38"/>
    <w:rsid w:val="00ED0A00"/>
    <w:rsid w:val="00ED47D1"/>
    <w:rsid w:val="00EE01C9"/>
    <w:rsid w:val="00EE1032"/>
    <w:rsid w:val="00EE31A6"/>
    <w:rsid w:val="00EE5CD6"/>
    <w:rsid w:val="00EE5E70"/>
    <w:rsid w:val="00EE626A"/>
    <w:rsid w:val="00EE78F4"/>
    <w:rsid w:val="00EF6EC9"/>
    <w:rsid w:val="00F01C8D"/>
    <w:rsid w:val="00F020DA"/>
    <w:rsid w:val="00F03913"/>
    <w:rsid w:val="00F050E5"/>
    <w:rsid w:val="00F10283"/>
    <w:rsid w:val="00F12419"/>
    <w:rsid w:val="00F1355E"/>
    <w:rsid w:val="00F162F5"/>
    <w:rsid w:val="00F16E59"/>
    <w:rsid w:val="00F206A7"/>
    <w:rsid w:val="00F252FC"/>
    <w:rsid w:val="00F26026"/>
    <w:rsid w:val="00F363B4"/>
    <w:rsid w:val="00F36C0D"/>
    <w:rsid w:val="00F4083B"/>
    <w:rsid w:val="00F408D8"/>
    <w:rsid w:val="00F44B9F"/>
    <w:rsid w:val="00F44BC5"/>
    <w:rsid w:val="00F453D8"/>
    <w:rsid w:val="00F51063"/>
    <w:rsid w:val="00F51B45"/>
    <w:rsid w:val="00F52F73"/>
    <w:rsid w:val="00F530BA"/>
    <w:rsid w:val="00F55114"/>
    <w:rsid w:val="00F555D5"/>
    <w:rsid w:val="00F56136"/>
    <w:rsid w:val="00F5691A"/>
    <w:rsid w:val="00F56F02"/>
    <w:rsid w:val="00F57E0C"/>
    <w:rsid w:val="00F617A2"/>
    <w:rsid w:val="00F61882"/>
    <w:rsid w:val="00F61A7E"/>
    <w:rsid w:val="00F62B8F"/>
    <w:rsid w:val="00F62DBC"/>
    <w:rsid w:val="00F63880"/>
    <w:rsid w:val="00F6401A"/>
    <w:rsid w:val="00F65AFB"/>
    <w:rsid w:val="00F6789A"/>
    <w:rsid w:val="00F70A4D"/>
    <w:rsid w:val="00F71947"/>
    <w:rsid w:val="00F73F1A"/>
    <w:rsid w:val="00F77535"/>
    <w:rsid w:val="00F80F9B"/>
    <w:rsid w:val="00F81AA9"/>
    <w:rsid w:val="00F82465"/>
    <w:rsid w:val="00F85CCD"/>
    <w:rsid w:val="00F92766"/>
    <w:rsid w:val="00F938AB"/>
    <w:rsid w:val="00F94900"/>
    <w:rsid w:val="00F9547E"/>
    <w:rsid w:val="00F964E4"/>
    <w:rsid w:val="00F965AB"/>
    <w:rsid w:val="00F97DB3"/>
    <w:rsid w:val="00FA5933"/>
    <w:rsid w:val="00FA5EC8"/>
    <w:rsid w:val="00FA6271"/>
    <w:rsid w:val="00FA6A32"/>
    <w:rsid w:val="00FA7486"/>
    <w:rsid w:val="00FA759B"/>
    <w:rsid w:val="00FA786E"/>
    <w:rsid w:val="00FB124B"/>
    <w:rsid w:val="00FB1A50"/>
    <w:rsid w:val="00FB32D2"/>
    <w:rsid w:val="00FB334B"/>
    <w:rsid w:val="00FB341E"/>
    <w:rsid w:val="00FB4951"/>
    <w:rsid w:val="00FB57A6"/>
    <w:rsid w:val="00FB75D4"/>
    <w:rsid w:val="00FC4AB4"/>
    <w:rsid w:val="00FD092B"/>
    <w:rsid w:val="00FD1906"/>
    <w:rsid w:val="00FD593A"/>
    <w:rsid w:val="00FD64EF"/>
    <w:rsid w:val="00FD6696"/>
    <w:rsid w:val="00FD768C"/>
    <w:rsid w:val="00FD7FE3"/>
    <w:rsid w:val="00FE0CE5"/>
    <w:rsid w:val="00FE25C6"/>
    <w:rsid w:val="00FE39FB"/>
    <w:rsid w:val="00FF4B0B"/>
    <w:rsid w:val="00FF5C64"/>
    <w:rsid w:val="00FF5C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3D9A244"/>
  <w15:docId w15:val="{59ABDDA5-0270-4AC4-95B1-91CFF4585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6D51D1"/>
    <w:rPr>
      <w:sz w:val="24"/>
      <w:szCs w:val="24"/>
    </w:rPr>
  </w:style>
  <w:style w:type="paragraph" w:styleId="Titolo1">
    <w:name w:val="heading 1"/>
    <w:basedOn w:val="Normale"/>
    <w:next w:val="Normale"/>
    <w:link w:val="Titolo1Carattere"/>
    <w:uiPriority w:val="99"/>
    <w:qFormat/>
    <w:rsid w:val="00BE2083"/>
    <w:pPr>
      <w:widowControl w:val="0"/>
      <w:numPr>
        <w:numId w:val="4"/>
      </w:numPr>
      <w:spacing w:line="288" w:lineRule="auto"/>
      <w:outlineLvl w:val="0"/>
    </w:pPr>
    <w:rPr>
      <w:rFonts w:ascii="Arial Narrow" w:hAnsi="Arial Narrow" w:cs="Arial Narrow"/>
      <w:caps/>
      <w:sz w:val="36"/>
      <w:szCs w:val="36"/>
    </w:rPr>
  </w:style>
  <w:style w:type="paragraph" w:styleId="Titolo2">
    <w:name w:val="heading 2"/>
    <w:basedOn w:val="Normale"/>
    <w:next w:val="Normale"/>
    <w:link w:val="Titolo2Carattere"/>
    <w:uiPriority w:val="99"/>
    <w:qFormat/>
    <w:rsid w:val="00BE2083"/>
    <w:pPr>
      <w:widowControl w:val="0"/>
      <w:numPr>
        <w:ilvl w:val="1"/>
        <w:numId w:val="4"/>
      </w:numPr>
      <w:spacing w:after="120" w:line="288" w:lineRule="auto"/>
      <w:jc w:val="both"/>
      <w:outlineLvl w:val="1"/>
    </w:pPr>
    <w:rPr>
      <w:rFonts w:ascii="Arial Narrow" w:hAnsi="Arial Narrow" w:cs="Arial Narrow"/>
      <w:caps/>
      <w:sz w:val="28"/>
      <w:szCs w:val="28"/>
    </w:rPr>
  </w:style>
  <w:style w:type="paragraph" w:styleId="Titolo3">
    <w:name w:val="heading 3"/>
    <w:basedOn w:val="Normale"/>
    <w:next w:val="Normale"/>
    <w:link w:val="Titolo3Carattere"/>
    <w:uiPriority w:val="99"/>
    <w:qFormat/>
    <w:rsid w:val="00BE2083"/>
    <w:pPr>
      <w:widowControl w:val="0"/>
      <w:numPr>
        <w:ilvl w:val="2"/>
        <w:numId w:val="4"/>
      </w:numPr>
      <w:pBdr>
        <w:bottom w:val="single" w:sz="6" w:space="1" w:color="auto"/>
      </w:pBdr>
      <w:tabs>
        <w:tab w:val="right" w:pos="10206"/>
      </w:tabs>
      <w:spacing w:before="480" w:after="120" w:line="288" w:lineRule="auto"/>
      <w:jc w:val="both"/>
      <w:outlineLvl w:val="2"/>
    </w:pPr>
    <w:rPr>
      <w:rFonts w:ascii="Arial Narrow" w:hAnsi="Arial Narrow" w:cs="Arial Narrow"/>
      <w:caps/>
      <w:sz w:val="22"/>
      <w:szCs w:val="22"/>
    </w:rPr>
  </w:style>
  <w:style w:type="paragraph" w:styleId="Titolo4">
    <w:name w:val="heading 4"/>
    <w:basedOn w:val="Titolo3"/>
    <w:next w:val="Normale"/>
    <w:link w:val="Titolo4Carattere"/>
    <w:uiPriority w:val="99"/>
    <w:qFormat/>
    <w:rsid w:val="00BE2083"/>
    <w:pPr>
      <w:numPr>
        <w:ilvl w:val="3"/>
      </w:numPr>
      <w:pBdr>
        <w:bottom w:val="none" w:sz="0" w:space="0" w:color="auto"/>
      </w:pBdr>
      <w:spacing w:before="120" w:after="0"/>
      <w:outlineLvl w:val="3"/>
    </w:pPr>
  </w:style>
  <w:style w:type="paragraph" w:styleId="Titolo5">
    <w:name w:val="heading 5"/>
    <w:basedOn w:val="Normale"/>
    <w:next w:val="Normale"/>
    <w:link w:val="Titolo5Carattere"/>
    <w:uiPriority w:val="99"/>
    <w:qFormat/>
    <w:rsid w:val="00BE2083"/>
    <w:pPr>
      <w:widowControl w:val="0"/>
      <w:numPr>
        <w:ilvl w:val="4"/>
        <w:numId w:val="4"/>
      </w:numPr>
      <w:spacing w:before="240" w:after="60" w:line="288" w:lineRule="auto"/>
      <w:jc w:val="both"/>
      <w:outlineLvl w:val="4"/>
    </w:pPr>
    <w:rPr>
      <w:rFonts w:ascii="Arial" w:hAnsi="Arial" w:cs="Arial"/>
      <w:sz w:val="22"/>
      <w:szCs w:val="22"/>
    </w:rPr>
  </w:style>
  <w:style w:type="paragraph" w:styleId="Titolo6">
    <w:name w:val="heading 6"/>
    <w:basedOn w:val="Normale"/>
    <w:next w:val="Normale"/>
    <w:link w:val="Titolo6Carattere"/>
    <w:uiPriority w:val="99"/>
    <w:qFormat/>
    <w:rsid w:val="00BE2083"/>
    <w:pPr>
      <w:widowControl w:val="0"/>
      <w:numPr>
        <w:ilvl w:val="5"/>
        <w:numId w:val="4"/>
      </w:numPr>
      <w:spacing w:before="240" w:after="60" w:line="288" w:lineRule="auto"/>
      <w:jc w:val="both"/>
      <w:outlineLvl w:val="5"/>
    </w:pPr>
    <w:rPr>
      <w:rFonts w:ascii="Arial" w:hAnsi="Arial" w:cs="Arial"/>
      <w:i/>
      <w:iCs/>
      <w:sz w:val="22"/>
      <w:szCs w:val="22"/>
    </w:rPr>
  </w:style>
  <w:style w:type="paragraph" w:styleId="Titolo7">
    <w:name w:val="heading 7"/>
    <w:basedOn w:val="Normale"/>
    <w:next w:val="Normale"/>
    <w:link w:val="Titolo7Carattere"/>
    <w:uiPriority w:val="99"/>
    <w:qFormat/>
    <w:rsid w:val="00BE2083"/>
    <w:pPr>
      <w:widowControl w:val="0"/>
      <w:numPr>
        <w:ilvl w:val="6"/>
        <w:numId w:val="4"/>
      </w:numPr>
      <w:spacing w:before="240" w:after="60" w:line="288" w:lineRule="auto"/>
      <w:jc w:val="both"/>
      <w:outlineLvl w:val="6"/>
    </w:pPr>
    <w:rPr>
      <w:rFonts w:ascii="Arial" w:hAnsi="Arial" w:cs="Arial"/>
      <w:sz w:val="20"/>
      <w:szCs w:val="20"/>
    </w:rPr>
  </w:style>
  <w:style w:type="paragraph" w:styleId="Titolo8">
    <w:name w:val="heading 8"/>
    <w:basedOn w:val="Normale"/>
    <w:next w:val="Normale"/>
    <w:link w:val="Titolo8Carattere"/>
    <w:uiPriority w:val="99"/>
    <w:qFormat/>
    <w:rsid w:val="00BE2083"/>
    <w:pPr>
      <w:widowControl w:val="0"/>
      <w:numPr>
        <w:ilvl w:val="7"/>
        <w:numId w:val="4"/>
      </w:numPr>
      <w:spacing w:before="240" w:after="60" w:line="288" w:lineRule="auto"/>
      <w:jc w:val="both"/>
      <w:outlineLvl w:val="7"/>
    </w:pPr>
    <w:rPr>
      <w:rFonts w:ascii="Arial" w:hAnsi="Arial" w:cs="Arial"/>
      <w:i/>
      <w:iCs/>
      <w:sz w:val="20"/>
      <w:szCs w:val="20"/>
    </w:rPr>
  </w:style>
  <w:style w:type="paragraph" w:styleId="Titolo9">
    <w:name w:val="heading 9"/>
    <w:basedOn w:val="Normale"/>
    <w:next w:val="Normale"/>
    <w:link w:val="Titolo9Carattere"/>
    <w:uiPriority w:val="99"/>
    <w:qFormat/>
    <w:rsid w:val="00BE2083"/>
    <w:pPr>
      <w:widowControl w:val="0"/>
      <w:numPr>
        <w:ilvl w:val="8"/>
        <w:numId w:val="4"/>
      </w:numPr>
      <w:spacing w:before="240" w:after="60" w:line="288" w:lineRule="auto"/>
      <w:jc w:val="both"/>
      <w:outlineLvl w:val="8"/>
    </w:pPr>
    <w:rPr>
      <w:rFonts w:ascii="Arial" w:hAnsi="Arial" w:cs="Arial"/>
      <w:i/>
      <w:iCs/>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5D6AA4"/>
    <w:rPr>
      <w:rFonts w:ascii="Arial Narrow" w:hAnsi="Arial Narrow" w:cs="Arial Narrow"/>
      <w:caps/>
      <w:sz w:val="36"/>
      <w:szCs w:val="36"/>
    </w:rPr>
  </w:style>
  <w:style w:type="character" w:customStyle="1" w:styleId="Titolo2Carattere">
    <w:name w:val="Titolo 2 Carattere"/>
    <w:basedOn w:val="Carpredefinitoparagrafo"/>
    <w:link w:val="Titolo2"/>
    <w:uiPriority w:val="99"/>
    <w:locked/>
    <w:rsid w:val="005D6AA4"/>
    <w:rPr>
      <w:rFonts w:ascii="Arial Narrow" w:hAnsi="Arial Narrow" w:cs="Arial Narrow"/>
      <w:caps/>
      <w:sz w:val="28"/>
      <w:szCs w:val="28"/>
    </w:rPr>
  </w:style>
  <w:style w:type="character" w:customStyle="1" w:styleId="Titolo3Carattere">
    <w:name w:val="Titolo 3 Carattere"/>
    <w:basedOn w:val="Carpredefinitoparagrafo"/>
    <w:link w:val="Titolo3"/>
    <w:uiPriority w:val="99"/>
    <w:locked/>
    <w:rsid w:val="005D6AA4"/>
    <w:rPr>
      <w:rFonts w:ascii="Arial Narrow" w:hAnsi="Arial Narrow" w:cs="Arial Narrow"/>
      <w:caps/>
    </w:rPr>
  </w:style>
  <w:style w:type="character" w:customStyle="1" w:styleId="Titolo4Carattere">
    <w:name w:val="Titolo 4 Carattere"/>
    <w:basedOn w:val="Carpredefinitoparagrafo"/>
    <w:link w:val="Titolo4"/>
    <w:uiPriority w:val="99"/>
    <w:locked/>
    <w:rsid w:val="005D6AA4"/>
    <w:rPr>
      <w:rFonts w:ascii="Arial Narrow" w:hAnsi="Arial Narrow" w:cs="Arial Narrow"/>
      <w:caps/>
    </w:rPr>
  </w:style>
  <w:style w:type="character" w:customStyle="1" w:styleId="Titolo5Carattere">
    <w:name w:val="Titolo 5 Carattere"/>
    <w:basedOn w:val="Carpredefinitoparagrafo"/>
    <w:link w:val="Titolo5"/>
    <w:uiPriority w:val="99"/>
    <w:locked/>
    <w:rsid w:val="005D6AA4"/>
    <w:rPr>
      <w:rFonts w:ascii="Arial" w:hAnsi="Arial" w:cs="Arial"/>
    </w:rPr>
  </w:style>
  <w:style w:type="character" w:customStyle="1" w:styleId="Titolo6Carattere">
    <w:name w:val="Titolo 6 Carattere"/>
    <w:basedOn w:val="Carpredefinitoparagrafo"/>
    <w:link w:val="Titolo6"/>
    <w:uiPriority w:val="99"/>
    <w:locked/>
    <w:rsid w:val="005D6AA4"/>
    <w:rPr>
      <w:rFonts w:ascii="Arial" w:hAnsi="Arial" w:cs="Arial"/>
      <w:i/>
      <w:iCs/>
    </w:rPr>
  </w:style>
  <w:style w:type="character" w:customStyle="1" w:styleId="Titolo7Carattere">
    <w:name w:val="Titolo 7 Carattere"/>
    <w:basedOn w:val="Carpredefinitoparagrafo"/>
    <w:link w:val="Titolo7"/>
    <w:uiPriority w:val="99"/>
    <w:locked/>
    <w:rsid w:val="005D6AA4"/>
    <w:rPr>
      <w:rFonts w:ascii="Arial" w:hAnsi="Arial" w:cs="Arial"/>
      <w:sz w:val="20"/>
      <w:szCs w:val="20"/>
    </w:rPr>
  </w:style>
  <w:style w:type="character" w:customStyle="1" w:styleId="Titolo8Carattere">
    <w:name w:val="Titolo 8 Carattere"/>
    <w:basedOn w:val="Carpredefinitoparagrafo"/>
    <w:link w:val="Titolo8"/>
    <w:uiPriority w:val="99"/>
    <w:locked/>
    <w:rsid w:val="005D6AA4"/>
    <w:rPr>
      <w:rFonts w:ascii="Arial" w:hAnsi="Arial" w:cs="Arial"/>
      <w:i/>
      <w:iCs/>
      <w:sz w:val="20"/>
      <w:szCs w:val="20"/>
    </w:rPr>
  </w:style>
  <w:style w:type="character" w:customStyle="1" w:styleId="Titolo9Carattere">
    <w:name w:val="Titolo 9 Carattere"/>
    <w:basedOn w:val="Carpredefinitoparagrafo"/>
    <w:link w:val="Titolo9"/>
    <w:uiPriority w:val="99"/>
    <w:locked/>
    <w:rsid w:val="005D6AA4"/>
    <w:rPr>
      <w:rFonts w:ascii="Arial" w:hAnsi="Arial" w:cs="Arial"/>
      <w:i/>
      <w:iCs/>
      <w:sz w:val="18"/>
      <w:szCs w:val="18"/>
    </w:rPr>
  </w:style>
  <w:style w:type="paragraph" w:styleId="Titolo">
    <w:name w:val="Title"/>
    <w:basedOn w:val="Normale"/>
    <w:link w:val="TitoloCarattere"/>
    <w:qFormat/>
    <w:rsid w:val="00722D44"/>
    <w:pPr>
      <w:jc w:val="center"/>
    </w:pPr>
    <w:rPr>
      <w:b/>
      <w:bCs/>
      <w:sz w:val="32"/>
      <w:szCs w:val="32"/>
    </w:rPr>
  </w:style>
  <w:style w:type="character" w:customStyle="1" w:styleId="TitoloCarattere">
    <w:name w:val="Titolo Carattere"/>
    <w:basedOn w:val="Carpredefinitoparagrafo"/>
    <w:link w:val="Titolo"/>
    <w:locked/>
    <w:rsid w:val="005D6AA4"/>
    <w:rPr>
      <w:rFonts w:ascii="Cambria" w:hAnsi="Cambria" w:cs="Cambria"/>
      <w:b/>
      <w:bCs/>
      <w:kern w:val="28"/>
      <w:sz w:val="32"/>
      <w:szCs w:val="32"/>
    </w:rPr>
  </w:style>
  <w:style w:type="paragraph" w:styleId="Pidipagina">
    <w:name w:val="footer"/>
    <w:basedOn w:val="Normale"/>
    <w:link w:val="PidipaginaCarattere"/>
    <w:uiPriority w:val="99"/>
    <w:rsid w:val="009A0D78"/>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5D6AA4"/>
    <w:rPr>
      <w:sz w:val="24"/>
      <w:szCs w:val="24"/>
    </w:rPr>
  </w:style>
  <w:style w:type="character" w:styleId="Numeropagina">
    <w:name w:val="page number"/>
    <w:basedOn w:val="Carpredefinitoparagrafo"/>
    <w:uiPriority w:val="99"/>
    <w:rsid w:val="009A0D78"/>
  </w:style>
  <w:style w:type="paragraph" w:styleId="Testonotaapidipagina">
    <w:name w:val="footnote text"/>
    <w:basedOn w:val="Normale"/>
    <w:link w:val="TestonotaapidipaginaCarattere"/>
    <w:uiPriority w:val="99"/>
    <w:semiHidden/>
    <w:rsid w:val="009A0D78"/>
    <w:rPr>
      <w:sz w:val="20"/>
      <w:szCs w:val="20"/>
    </w:rPr>
  </w:style>
  <w:style w:type="character" w:customStyle="1" w:styleId="TestonotaapidipaginaCarattere">
    <w:name w:val="Testo nota a piè di pagina Carattere"/>
    <w:basedOn w:val="Carpredefinitoparagrafo"/>
    <w:link w:val="Testonotaapidipagina"/>
    <w:uiPriority w:val="99"/>
    <w:semiHidden/>
    <w:locked/>
    <w:rsid w:val="005D6AA4"/>
    <w:rPr>
      <w:sz w:val="20"/>
      <w:szCs w:val="20"/>
    </w:rPr>
  </w:style>
  <w:style w:type="character" w:styleId="Rimandonotaapidipagina">
    <w:name w:val="footnote reference"/>
    <w:basedOn w:val="Carpredefinitoparagrafo"/>
    <w:uiPriority w:val="99"/>
    <w:semiHidden/>
    <w:rsid w:val="009A0D78"/>
    <w:rPr>
      <w:vertAlign w:val="superscript"/>
    </w:rPr>
  </w:style>
  <w:style w:type="paragraph" w:styleId="Intestazione">
    <w:name w:val="header"/>
    <w:basedOn w:val="Normale"/>
    <w:link w:val="IntestazioneCarattere"/>
    <w:uiPriority w:val="99"/>
    <w:rsid w:val="009A0D78"/>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5D6AA4"/>
    <w:rPr>
      <w:sz w:val="24"/>
      <w:szCs w:val="24"/>
    </w:rPr>
  </w:style>
  <w:style w:type="table" w:styleId="Grigliatabella">
    <w:name w:val="Table Grid"/>
    <w:basedOn w:val="Tabellanormale"/>
    <w:uiPriority w:val="99"/>
    <w:rsid w:val="0038313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olo1">
    <w:name w:val="articolo 1"/>
    <w:basedOn w:val="Normale"/>
    <w:uiPriority w:val="99"/>
    <w:rsid w:val="00BE2083"/>
    <w:pPr>
      <w:widowControl w:val="0"/>
      <w:spacing w:before="120" w:line="288" w:lineRule="auto"/>
      <w:ind w:left="680"/>
      <w:jc w:val="both"/>
    </w:pPr>
    <w:rPr>
      <w:rFonts w:ascii="Arial Narrow" w:hAnsi="Arial Narrow" w:cs="Arial Narrow"/>
      <w:sz w:val="22"/>
      <w:szCs w:val="22"/>
    </w:rPr>
  </w:style>
  <w:style w:type="paragraph" w:customStyle="1" w:styleId="elenco1F">
    <w:name w:val="elenco 1F"/>
    <w:basedOn w:val="Normale"/>
    <w:rsid w:val="00BE2083"/>
    <w:pPr>
      <w:widowControl w:val="0"/>
      <w:numPr>
        <w:numId w:val="3"/>
      </w:numPr>
      <w:spacing w:before="120" w:line="288" w:lineRule="auto"/>
      <w:jc w:val="both"/>
    </w:pPr>
    <w:rPr>
      <w:rFonts w:ascii="Arial Narrow" w:hAnsi="Arial Narrow" w:cs="Arial Narrow"/>
      <w:sz w:val="22"/>
      <w:szCs w:val="22"/>
    </w:rPr>
  </w:style>
  <w:style w:type="paragraph" w:styleId="Testofumetto">
    <w:name w:val="Balloon Text"/>
    <w:basedOn w:val="Normale"/>
    <w:link w:val="TestofumettoCarattere"/>
    <w:uiPriority w:val="99"/>
    <w:semiHidden/>
    <w:rsid w:val="001C676B"/>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5D6AA4"/>
    <w:rPr>
      <w:sz w:val="2"/>
      <w:szCs w:val="2"/>
    </w:rPr>
  </w:style>
  <w:style w:type="paragraph" w:customStyle="1" w:styleId="elenco1B">
    <w:name w:val="elenco 1B"/>
    <w:basedOn w:val="Normale"/>
    <w:uiPriority w:val="99"/>
    <w:rsid w:val="00EC683D"/>
    <w:pPr>
      <w:widowControl w:val="0"/>
      <w:numPr>
        <w:numId w:val="5"/>
      </w:numPr>
      <w:tabs>
        <w:tab w:val="left" w:pos="1361"/>
      </w:tabs>
      <w:spacing w:before="120" w:line="288" w:lineRule="auto"/>
      <w:jc w:val="both"/>
    </w:pPr>
    <w:rPr>
      <w:rFonts w:ascii="Arial Narrow" w:hAnsi="Arial Narrow" w:cs="Arial Narrow"/>
      <w:sz w:val="22"/>
      <w:szCs w:val="22"/>
    </w:rPr>
  </w:style>
  <w:style w:type="paragraph" w:customStyle="1" w:styleId="elenco1g">
    <w:name w:val="elenco 1g"/>
    <w:basedOn w:val="articolo1"/>
    <w:uiPriority w:val="99"/>
    <w:rsid w:val="00EC683D"/>
    <w:pPr>
      <w:numPr>
        <w:numId w:val="6"/>
      </w:numPr>
      <w:spacing w:before="0"/>
    </w:pPr>
  </w:style>
  <w:style w:type="character" w:styleId="Collegamentoipertestuale">
    <w:name w:val="Hyperlink"/>
    <w:basedOn w:val="Carpredefinitoparagrafo"/>
    <w:uiPriority w:val="99"/>
    <w:rsid w:val="00900B4B"/>
    <w:rPr>
      <w:color w:val="0000FF"/>
      <w:u w:val="single"/>
    </w:rPr>
  </w:style>
  <w:style w:type="paragraph" w:styleId="Nessunaspaziatura">
    <w:name w:val="No Spacing"/>
    <w:link w:val="NessunaspaziaturaCarattere"/>
    <w:uiPriority w:val="99"/>
    <w:qFormat/>
    <w:rsid w:val="00B4218D"/>
    <w:rPr>
      <w:rFonts w:ascii="Calibri" w:hAnsi="Calibri" w:cs="Calibri"/>
    </w:rPr>
  </w:style>
  <w:style w:type="character" w:customStyle="1" w:styleId="NessunaspaziaturaCarattere">
    <w:name w:val="Nessuna spaziatura Carattere"/>
    <w:link w:val="Nessunaspaziatura"/>
    <w:uiPriority w:val="99"/>
    <w:locked/>
    <w:rsid w:val="00B4218D"/>
    <w:rPr>
      <w:rFonts w:ascii="Calibri" w:hAnsi="Calibri" w:cs="Calibri"/>
      <w:sz w:val="22"/>
      <w:szCs w:val="22"/>
      <w:lang w:val="it-IT" w:eastAsia="it-IT"/>
    </w:rPr>
  </w:style>
  <w:style w:type="paragraph" w:styleId="Corpotesto">
    <w:name w:val="Body Text"/>
    <w:basedOn w:val="Normale"/>
    <w:link w:val="CorpotestoCarattere"/>
    <w:uiPriority w:val="99"/>
    <w:rsid w:val="00B4218D"/>
    <w:pPr>
      <w:widowControl w:val="0"/>
      <w:suppressAutoHyphens/>
      <w:spacing w:after="120" w:line="360" w:lineRule="auto"/>
      <w:ind w:left="709"/>
      <w:jc w:val="both"/>
    </w:pPr>
    <w:rPr>
      <w:rFonts w:ascii="Georgia" w:hAnsi="Georgia" w:cs="Georgia"/>
      <w:sz w:val="22"/>
      <w:szCs w:val="22"/>
      <w:lang w:eastAsia="he-IL" w:bidi="he-IL"/>
    </w:rPr>
  </w:style>
  <w:style w:type="character" w:customStyle="1" w:styleId="CorpotestoCarattere">
    <w:name w:val="Corpo testo Carattere"/>
    <w:basedOn w:val="Carpredefinitoparagrafo"/>
    <w:link w:val="Corpotesto"/>
    <w:uiPriority w:val="99"/>
    <w:locked/>
    <w:rsid w:val="00B4218D"/>
    <w:rPr>
      <w:rFonts w:ascii="Georgia" w:hAnsi="Georgia" w:cs="Georgia"/>
      <w:sz w:val="22"/>
      <w:szCs w:val="22"/>
      <w:lang w:eastAsia="he-IL" w:bidi="he-IL"/>
    </w:rPr>
  </w:style>
  <w:style w:type="character" w:styleId="Enfasigrassetto">
    <w:name w:val="Strong"/>
    <w:basedOn w:val="Carpredefinitoparagrafo"/>
    <w:uiPriority w:val="99"/>
    <w:qFormat/>
    <w:rsid w:val="001422F5"/>
    <w:rPr>
      <w:b/>
      <w:bCs/>
    </w:rPr>
  </w:style>
  <w:style w:type="paragraph" w:customStyle="1" w:styleId="Paragrafoelenco1">
    <w:name w:val="Paragrafo elenco1"/>
    <w:basedOn w:val="Normale"/>
    <w:uiPriority w:val="99"/>
    <w:rsid w:val="00DD44FE"/>
    <w:pPr>
      <w:ind w:left="720"/>
    </w:pPr>
  </w:style>
  <w:style w:type="paragraph" w:styleId="Corpodeltesto3">
    <w:name w:val="Body Text 3"/>
    <w:basedOn w:val="Normale"/>
    <w:link w:val="Corpodeltesto3Carattere"/>
    <w:uiPriority w:val="99"/>
    <w:rsid w:val="002D6AE9"/>
    <w:pPr>
      <w:widowControl w:val="0"/>
      <w:suppressAutoHyphens/>
      <w:adjustRightInd w:val="0"/>
      <w:spacing w:before="120" w:after="120" w:line="360" w:lineRule="atLeast"/>
      <w:jc w:val="both"/>
      <w:textAlignment w:val="baseline"/>
    </w:pPr>
    <w:rPr>
      <w:rFonts w:ascii="Arial" w:hAnsi="Arial" w:cs="Arial"/>
      <w:sz w:val="16"/>
      <w:szCs w:val="16"/>
    </w:rPr>
  </w:style>
  <w:style w:type="character" w:customStyle="1" w:styleId="Corpodeltesto3Carattere">
    <w:name w:val="Corpo del testo 3 Carattere"/>
    <w:basedOn w:val="Carpredefinitoparagrafo"/>
    <w:link w:val="Corpodeltesto3"/>
    <w:uiPriority w:val="99"/>
    <w:semiHidden/>
    <w:locked/>
    <w:rsid w:val="005D6AA4"/>
    <w:rPr>
      <w:sz w:val="16"/>
      <w:szCs w:val="16"/>
    </w:rPr>
  </w:style>
  <w:style w:type="paragraph" w:customStyle="1" w:styleId="Default">
    <w:name w:val="Default"/>
    <w:rsid w:val="00653B20"/>
    <w:pPr>
      <w:autoSpaceDE w:val="0"/>
      <w:autoSpaceDN w:val="0"/>
      <w:adjustRightInd w:val="0"/>
    </w:pPr>
    <w:rPr>
      <w:color w:val="000000"/>
      <w:sz w:val="24"/>
      <w:szCs w:val="24"/>
    </w:rPr>
  </w:style>
  <w:style w:type="paragraph" w:styleId="Paragrafoelenco">
    <w:name w:val="List Paragraph"/>
    <w:basedOn w:val="Normale"/>
    <w:uiPriority w:val="99"/>
    <w:qFormat/>
    <w:rsid w:val="00E46C01"/>
    <w:pPr>
      <w:ind w:left="720"/>
    </w:pPr>
    <w:rPr>
      <w:rFonts w:ascii="Calibri" w:hAnsi="Calibri" w:cs="Calibri"/>
      <w:sz w:val="22"/>
      <w:szCs w:val="22"/>
      <w:lang w:eastAsia="en-US"/>
    </w:rPr>
  </w:style>
  <w:style w:type="paragraph" w:styleId="Mappadocumento">
    <w:name w:val="Document Map"/>
    <w:basedOn w:val="Normale"/>
    <w:link w:val="MappadocumentoCarattere"/>
    <w:uiPriority w:val="99"/>
    <w:semiHidden/>
    <w:locked/>
    <w:rsid w:val="00E73137"/>
    <w:pPr>
      <w:shd w:val="clear" w:color="auto" w:fill="000080"/>
    </w:pPr>
    <w:rPr>
      <w:rFonts w:ascii="Tahoma" w:hAnsi="Tahoma" w:cs="Tahoma"/>
      <w:sz w:val="20"/>
      <w:szCs w:val="20"/>
    </w:rPr>
  </w:style>
  <w:style w:type="character" w:customStyle="1" w:styleId="MappadocumentoCarattere">
    <w:name w:val="Mappa documento Carattere"/>
    <w:basedOn w:val="Carpredefinitoparagrafo"/>
    <w:link w:val="Mappadocumento"/>
    <w:uiPriority w:val="99"/>
    <w:semiHidden/>
    <w:locked/>
    <w:rsid w:val="00C351DF"/>
    <w:rPr>
      <w:sz w:val="2"/>
      <w:szCs w:val="2"/>
    </w:rPr>
  </w:style>
  <w:style w:type="table" w:customStyle="1" w:styleId="Grigliatabella1">
    <w:name w:val="Griglia tabella1"/>
    <w:basedOn w:val="Tabellanormale"/>
    <w:next w:val="Grigliatabella"/>
    <w:uiPriority w:val="59"/>
    <w:rsid w:val="00C237E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B96D4B"/>
    <w:rPr>
      <w:color w:val="605E5C"/>
      <w:shd w:val="clear" w:color="auto" w:fill="E1DFDD"/>
    </w:rPr>
  </w:style>
  <w:style w:type="paragraph" w:customStyle="1" w:styleId="StileTitolo311ptGrassetto">
    <w:name w:val="Stile Titolo 3 + 11 pt Grassetto"/>
    <w:basedOn w:val="Titolo3"/>
    <w:rsid w:val="004C1288"/>
    <w:pPr>
      <w:keepNext/>
      <w:widowControl/>
      <w:numPr>
        <w:numId w:val="22"/>
      </w:numPr>
      <w:pBdr>
        <w:bottom w:val="none" w:sz="0" w:space="0" w:color="auto"/>
      </w:pBdr>
      <w:tabs>
        <w:tab w:val="clear" w:pos="10206"/>
      </w:tabs>
      <w:autoSpaceDE w:val="0"/>
      <w:autoSpaceDN w:val="0"/>
      <w:spacing w:before="0" w:after="0" w:line="240" w:lineRule="auto"/>
    </w:pPr>
    <w:rPr>
      <w:rFonts w:ascii="Verdana" w:hAnsi="Verdana" w:cs="Arial"/>
      <w:b/>
      <w:bCs/>
      <w:caps w:val="0"/>
      <w:szCs w:val="26"/>
    </w:rPr>
  </w:style>
  <w:style w:type="paragraph" w:customStyle="1" w:styleId="StileTitolo1Verdana14pt">
    <w:name w:val="Stile Titolo 1 + Verdana 14 pt"/>
    <w:basedOn w:val="Titolo1"/>
    <w:rsid w:val="004C1288"/>
    <w:pPr>
      <w:keepNext/>
      <w:widowControl/>
      <w:numPr>
        <w:numId w:val="22"/>
      </w:numPr>
      <w:spacing w:before="240" w:after="60" w:line="360" w:lineRule="auto"/>
    </w:pPr>
    <w:rPr>
      <w:rFonts w:ascii="Verdana" w:hAnsi="Verdana" w:cs="Arial"/>
      <w:b/>
      <w:bCs/>
      <w:caps w:val="0"/>
      <w:kern w:val="32"/>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293026">
      <w:bodyDiv w:val="1"/>
      <w:marLeft w:val="0"/>
      <w:marRight w:val="0"/>
      <w:marTop w:val="0"/>
      <w:marBottom w:val="0"/>
      <w:divBdr>
        <w:top w:val="none" w:sz="0" w:space="0" w:color="auto"/>
        <w:left w:val="none" w:sz="0" w:space="0" w:color="auto"/>
        <w:bottom w:val="none" w:sz="0" w:space="0" w:color="auto"/>
        <w:right w:val="none" w:sz="0" w:space="0" w:color="auto"/>
      </w:divBdr>
    </w:div>
    <w:div w:id="352726822">
      <w:bodyDiv w:val="1"/>
      <w:marLeft w:val="0"/>
      <w:marRight w:val="0"/>
      <w:marTop w:val="0"/>
      <w:marBottom w:val="0"/>
      <w:divBdr>
        <w:top w:val="none" w:sz="0" w:space="0" w:color="auto"/>
        <w:left w:val="none" w:sz="0" w:space="0" w:color="auto"/>
        <w:bottom w:val="none" w:sz="0" w:space="0" w:color="auto"/>
        <w:right w:val="none" w:sz="0" w:space="0" w:color="auto"/>
      </w:divBdr>
    </w:div>
    <w:div w:id="783842001">
      <w:bodyDiv w:val="1"/>
      <w:marLeft w:val="0"/>
      <w:marRight w:val="0"/>
      <w:marTop w:val="0"/>
      <w:marBottom w:val="0"/>
      <w:divBdr>
        <w:top w:val="none" w:sz="0" w:space="0" w:color="auto"/>
        <w:left w:val="none" w:sz="0" w:space="0" w:color="auto"/>
        <w:bottom w:val="none" w:sz="0" w:space="0" w:color="auto"/>
        <w:right w:val="none" w:sz="0" w:space="0" w:color="auto"/>
      </w:divBdr>
    </w:div>
    <w:div w:id="811603581">
      <w:marLeft w:val="0"/>
      <w:marRight w:val="0"/>
      <w:marTop w:val="0"/>
      <w:marBottom w:val="0"/>
      <w:divBdr>
        <w:top w:val="none" w:sz="0" w:space="0" w:color="auto"/>
        <w:left w:val="none" w:sz="0" w:space="0" w:color="auto"/>
        <w:bottom w:val="none" w:sz="0" w:space="0" w:color="auto"/>
        <w:right w:val="none" w:sz="0" w:space="0" w:color="auto"/>
      </w:divBdr>
    </w:div>
    <w:div w:id="811603582">
      <w:marLeft w:val="0"/>
      <w:marRight w:val="0"/>
      <w:marTop w:val="0"/>
      <w:marBottom w:val="0"/>
      <w:divBdr>
        <w:top w:val="none" w:sz="0" w:space="0" w:color="auto"/>
        <w:left w:val="none" w:sz="0" w:space="0" w:color="auto"/>
        <w:bottom w:val="none" w:sz="0" w:space="0" w:color="auto"/>
        <w:right w:val="none" w:sz="0" w:space="0" w:color="auto"/>
      </w:divBdr>
    </w:div>
    <w:div w:id="811603583">
      <w:marLeft w:val="0"/>
      <w:marRight w:val="0"/>
      <w:marTop w:val="0"/>
      <w:marBottom w:val="0"/>
      <w:divBdr>
        <w:top w:val="none" w:sz="0" w:space="0" w:color="auto"/>
        <w:left w:val="none" w:sz="0" w:space="0" w:color="auto"/>
        <w:bottom w:val="none" w:sz="0" w:space="0" w:color="auto"/>
        <w:right w:val="none" w:sz="0" w:space="0" w:color="auto"/>
      </w:divBdr>
    </w:div>
    <w:div w:id="811603584">
      <w:marLeft w:val="0"/>
      <w:marRight w:val="0"/>
      <w:marTop w:val="0"/>
      <w:marBottom w:val="0"/>
      <w:divBdr>
        <w:top w:val="none" w:sz="0" w:space="0" w:color="auto"/>
        <w:left w:val="none" w:sz="0" w:space="0" w:color="auto"/>
        <w:bottom w:val="none" w:sz="0" w:space="0" w:color="auto"/>
        <w:right w:val="none" w:sz="0" w:space="0" w:color="auto"/>
      </w:divBdr>
    </w:div>
    <w:div w:id="811603585">
      <w:marLeft w:val="0"/>
      <w:marRight w:val="0"/>
      <w:marTop w:val="0"/>
      <w:marBottom w:val="0"/>
      <w:divBdr>
        <w:top w:val="none" w:sz="0" w:space="0" w:color="auto"/>
        <w:left w:val="none" w:sz="0" w:space="0" w:color="auto"/>
        <w:bottom w:val="none" w:sz="0" w:space="0" w:color="auto"/>
        <w:right w:val="none" w:sz="0" w:space="0" w:color="auto"/>
      </w:divBdr>
    </w:div>
    <w:div w:id="940843789">
      <w:bodyDiv w:val="1"/>
      <w:marLeft w:val="0"/>
      <w:marRight w:val="0"/>
      <w:marTop w:val="0"/>
      <w:marBottom w:val="0"/>
      <w:divBdr>
        <w:top w:val="none" w:sz="0" w:space="0" w:color="auto"/>
        <w:left w:val="none" w:sz="0" w:space="0" w:color="auto"/>
        <w:bottom w:val="none" w:sz="0" w:space="0" w:color="auto"/>
        <w:right w:val="none" w:sz="0" w:space="0" w:color="auto"/>
      </w:divBdr>
    </w:div>
    <w:div w:id="1000306217">
      <w:bodyDiv w:val="1"/>
      <w:marLeft w:val="0"/>
      <w:marRight w:val="0"/>
      <w:marTop w:val="0"/>
      <w:marBottom w:val="0"/>
      <w:divBdr>
        <w:top w:val="none" w:sz="0" w:space="0" w:color="auto"/>
        <w:left w:val="none" w:sz="0" w:space="0" w:color="auto"/>
        <w:bottom w:val="none" w:sz="0" w:space="0" w:color="auto"/>
        <w:right w:val="none" w:sz="0" w:space="0" w:color="auto"/>
      </w:divBdr>
    </w:div>
    <w:div w:id="181155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image" Target="media/image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about:blank" TargetMode="External"/><Relationship Id="rId29" Type="http://schemas.openxmlformats.org/officeDocument/2006/relationships/hyperlink" Target="about:blank"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about:blank"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gnatura xmlns="5f2d7478-10da-453c-a348-53e3545252c0" xsi:nil="true"/>
    <TaxCatchAll xmlns="42a8111e-54bb-45a0-8aab-932787865a54" xsi:nil="true"/>
    <_Flow_SignoffStatus xmlns="5f2d7478-10da-453c-a348-53e3545252c0" xsi:nil="true"/>
    <lcf76f155ced4ddcb4097134ff3c332f xmlns="5f2d7478-10da-453c-a348-53e3545252c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D74CCD8336F84FB8A746D983A5AF01" ma:contentTypeVersion="15" ma:contentTypeDescription="Creare un nuovo documento." ma:contentTypeScope="" ma:versionID="36bd8612cdb57bc494ce40cd85a96326">
  <xsd:schema xmlns:xsd="http://www.w3.org/2001/XMLSchema" xmlns:xs="http://www.w3.org/2001/XMLSchema" xmlns:p="http://schemas.microsoft.com/office/2006/metadata/properties" xmlns:ns2="5f2d7478-10da-453c-a348-53e3545252c0" xmlns:ns3="42a8111e-54bb-45a0-8aab-932787865a54" targetNamespace="http://schemas.microsoft.com/office/2006/metadata/properties" ma:root="true" ma:fieldsID="ddb1a6bcc4bc15c3a8010ae388a54646" ns2:_="" ns3:_="">
    <xsd:import namespace="5f2d7478-10da-453c-a348-53e3545252c0"/>
    <xsd:import namespace="42a8111e-54bb-45a0-8aab-932787865a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Segnatura"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2d7478-10da-453c-a348-53e354525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5cef147c-0240-47bf-9996-b7454b3232d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Segnatura" ma:index="21" nillable="true" ma:displayName="Segnatura" ma:internalName="Segnatura">
      <xsd:simpleType>
        <xsd:restriction base="dms:Text">
          <xsd:maxLength value="30"/>
        </xsd:restriction>
      </xsd:simpleType>
    </xsd:element>
    <xsd:element name="_Flow_SignoffStatus" ma:index="22" nillable="true" ma:displayName="Stato consenso" ma:internalName="Stato_x0020_consenso">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a8111e-54bb-45a0-8aab-932787865a5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2eaedd3-089d-4757-b2e6-01e3d32faea8}" ma:internalName="TaxCatchAll" ma:showField="CatchAllData" ma:web="42a8111e-54bb-45a0-8aab-932787865a5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6A90C-2827-4303-B992-6C7828C001DC}">
  <ds:schemaRefs>
    <ds:schemaRef ds:uri="42a8111e-54bb-45a0-8aab-932787865a54"/>
    <ds:schemaRef ds:uri="http://schemas.microsoft.com/office/2006/documentManagement/types"/>
    <ds:schemaRef ds:uri="5f2d7478-10da-453c-a348-53e3545252c0"/>
    <ds:schemaRef ds:uri="http://purl.org/dc/terms/"/>
    <ds:schemaRef ds:uri="http://purl.org/dc/elements/1.1/"/>
    <ds:schemaRef ds:uri="http://purl.org/dc/dcmitype/"/>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2219A636-6D8D-412C-9497-5FCC84D9F2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2d7478-10da-453c-a348-53e3545252c0"/>
    <ds:schemaRef ds:uri="42a8111e-54bb-45a0-8aab-932787865a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A37872-36C6-4155-857B-4A5E17572A02}">
  <ds:schemaRefs>
    <ds:schemaRef ds:uri="http://schemas.microsoft.com/sharepoint/v3/contenttype/forms"/>
  </ds:schemaRefs>
</ds:datastoreItem>
</file>

<file path=customXml/itemProps4.xml><?xml version="1.0" encoding="utf-8"?>
<ds:datastoreItem xmlns:ds="http://schemas.openxmlformats.org/officeDocument/2006/customXml" ds:itemID="{C92624E5-31A7-4A1C-9B9A-BD08EA89B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13392</Words>
  <Characters>80929</Characters>
  <Application>Microsoft Office Word</Application>
  <DocSecurity>0</DocSecurity>
  <Lines>674</Lines>
  <Paragraphs>188</Paragraphs>
  <ScaleCrop>false</ScaleCrop>
  <HeadingPairs>
    <vt:vector size="2" baseType="variant">
      <vt:variant>
        <vt:lpstr>Titolo</vt:lpstr>
      </vt:variant>
      <vt:variant>
        <vt:i4>1</vt:i4>
      </vt:variant>
    </vt:vector>
  </HeadingPairs>
  <TitlesOfParts>
    <vt:vector size="1" baseType="lpstr">
      <vt:lpstr/>
    </vt:vector>
  </TitlesOfParts>
  <Company>pcm</Company>
  <LinksUpToDate>false</LinksUpToDate>
  <CharactersWithSpaces>94133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rfazi</dc:creator>
  <cp:lastModifiedBy>Rhodio Raimondo</cp:lastModifiedBy>
  <cp:revision>4</cp:revision>
  <cp:lastPrinted>2015-02-25T14:28:00Z</cp:lastPrinted>
  <dcterms:created xsi:type="dcterms:W3CDTF">2023-06-28T11:05:00Z</dcterms:created>
  <dcterms:modified xsi:type="dcterms:W3CDTF">2023-06-29T19:36:00Z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0x0101005FD74CCD8336F84FB8A746D983A5AF01</vt:lpwstr>
  </property>
  <property fmtid="{D5CDD505-2E9C-101B-9397-08002B2CF9AE}" pid="3" name="MediaServiceImageTags">
    <vt:lpwstr/>
  </property>
</Properties>
</file>